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78D941" w14:textId="77777777" w:rsidR="009F3511" w:rsidRPr="00D86FB4" w:rsidRDefault="009F3511" w:rsidP="004D4CB5">
      <w:pPr>
        <w:tabs>
          <w:tab w:val="left" w:pos="2520"/>
          <w:tab w:val="left" w:pos="3060"/>
          <w:tab w:val="left" w:pos="3420"/>
          <w:tab w:val="left" w:pos="3690"/>
          <w:tab w:val="left" w:pos="4230"/>
          <w:tab w:val="left" w:pos="4320"/>
        </w:tabs>
        <w:ind w:left="-540"/>
        <w:rPr>
          <w:b/>
          <w:sz w:val="22"/>
          <w:szCs w:val="22"/>
        </w:rPr>
      </w:pPr>
      <w:r w:rsidRPr="00D86FB4">
        <w:rPr>
          <w:b/>
          <w:sz w:val="22"/>
          <w:szCs w:val="22"/>
        </w:rPr>
        <w:t xml:space="preserve">           </w:t>
      </w:r>
    </w:p>
    <w:p w14:paraId="07333981" w14:textId="77777777" w:rsidR="009F3511" w:rsidRPr="00992F43" w:rsidRDefault="009F3511" w:rsidP="00730DE4">
      <w:pPr>
        <w:tabs>
          <w:tab w:val="left" w:pos="4230"/>
          <w:tab w:val="left" w:pos="4320"/>
        </w:tabs>
        <w:jc w:val="center"/>
        <w:rPr>
          <w:b/>
        </w:rPr>
      </w:pPr>
      <w:r w:rsidRPr="00992F43">
        <w:rPr>
          <w:b/>
        </w:rPr>
        <w:t>Curriculum Vitae</w:t>
      </w:r>
    </w:p>
    <w:p w14:paraId="5331C7C1" w14:textId="77777777" w:rsidR="009F3511" w:rsidRPr="00992F43" w:rsidRDefault="009F3511" w:rsidP="00730DE4">
      <w:pPr>
        <w:jc w:val="center"/>
        <w:rPr>
          <w:sz w:val="22"/>
          <w:szCs w:val="22"/>
        </w:rPr>
      </w:pPr>
    </w:p>
    <w:p w14:paraId="37C9124D" w14:textId="77777777" w:rsidR="009F3511" w:rsidRPr="00992F43" w:rsidRDefault="009F3511" w:rsidP="00730DE4">
      <w:pPr>
        <w:jc w:val="center"/>
        <w:rPr>
          <w:b/>
          <w:sz w:val="28"/>
          <w:szCs w:val="28"/>
        </w:rPr>
      </w:pPr>
      <w:r w:rsidRPr="00992F43">
        <w:rPr>
          <w:b/>
          <w:sz w:val="28"/>
          <w:szCs w:val="28"/>
        </w:rPr>
        <w:t>Christine Dunkel Schetter</w:t>
      </w:r>
    </w:p>
    <w:p w14:paraId="37CFEFFC" w14:textId="77777777" w:rsidR="000A5563" w:rsidRPr="00992F43" w:rsidRDefault="000A5563" w:rsidP="000A5563">
      <w:pPr>
        <w:shd w:val="clear" w:color="auto" w:fill="FFFFFF"/>
        <w:jc w:val="center"/>
        <w:rPr>
          <w:color w:val="000000" w:themeColor="text1"/>
          <w:sz w:val="22"/>
          <w:szCs w:val="22"/>
        </w:rPr>
      </w:pPr>
      <w:r w:rsidRPr="00992F43">
        <w:rPr>
          <w:color w:val="000000" w:themeColor="text1"/>
          <w:sz w:val="22"/>
          <w:szCs w:val="22"/>
          <w:bdr w:val="none" w:sz="0" w:space="0" w:color="auto" w:frame="1"/>
        </w:rPr>
        <w:t>UCLA Department of Psychology</w:t>
      </w:r>
    </w:p>
    <w:p w14:paraId="3F36727C" w14:textId="77777777" w:rsidR="009F51BF" w:rsidRDefault="009F51BF" w:rsidP="000A5563">
      <w:pPr>
        <w:shd w:val="clear" w:color="auto" w:fill="FFFFFF"/>
        <w:jc w:val="center"/>
        <w:rPr>
          <w:color w:val="000000" w:themeColor="text1"/>
          <w:sz w:val="22"/>
          <w:szCs w:val="22"/>
          <w:bdr w:val="none" w:sz="0" w:space="0" w:color="auto" w:frame="1"/>
        </w:rPr>
      </w:pPr>
      <w:r>
        <w:rPr>
          <w:color w:val="000000" w:themeColor="text1"/>
          <w:sz w:val="22"/>
          <w:szCs w:val="22"/>
          <w:bdr w:val="none" w:sz="0" w:space="0" w:color="auto" w:frame="1"/>
        </w:rPr>
        <w:t>502 Portola Plaza</w:t>
      </w:r>
    </w:p>
    <w:p w14:paraId="26D2D404" w14:textId="77777777" w:rsidR="009F51BF" w:rsidRDefault="009F51BF" w:rsidP="000A5563">
      <w:pPr>
        <w:shd w:val="clear" w:color="auto" w:fill="FFFFFF"/>
        <w:jc w:val="center"/>
        <w:rPr>
          <w:color w:val="000000" w:themeColor="text1"/>
          <w:sz w:val="22"/>
          <w:szCs w:val="22"/>
          <w:bdr w:val="none" w:sz="0" w:space="0" w:color="auto" w:frame="1"/>
        </w:rPr>
      </w:pPr>
      <w:r>
        <w:rPr>
          <w:color w:val="000000" w:themeColor="text1"/>
          <w:sz w:val="22"/>
          <w:szCs w:val="22"/>
          <w:bdr w:val="none" w:sz="0" w:space="0" w:color="auto" w:frame="1"/>
        </w:rPr>
        <w:t>Psychology Building 1285</w:t>
      </w:r>
    </w:p>
    <w:p w14:paraId="011C768C" w14:textId="77777777" w:rsidR="000A5563" w:rsidRPr="00992F43" w:rsidRDefault="000A5563" w:rsidP="000A5563">
      <w:pPr>
        <w:shd w:val="clear" w:color="auto" w:fill="FFFFFF"/>
        <w:jc w:val="center"/>
        <w:rPr>
          <w:color w:val="000000" w:themeColor="text1"/>
          <w:sz w:val="22"/>
          <w:szCs w:val="22"/>
        </w:rPr>
      </w:pPr>
      <w:r w:rsidRPr="00992F43">
        <w:rPr>
          <w:color w:val="000000" w:themeColor="text1"/>
          <w:sz w:val="22"/>
          <w:szCs w:val="22"/>
          <w:bdr w:val="none" w:sz="0" w:space="0" w:color="auto" w:frame="1"/>
        </w:rPr>
        <w:t>Los Angeles, CA 90095</w:t>
      </w:r>
    </w:p>
    <w:p w14:paraId="3BFC8B36" w14:textId="77777777" w:rsidR="00FB799F" w:rsidRPr="00992F43" w:rsidRDefault="00FB799F" w:rsidP="00BA3BED">
      <w:pPr>
        <w:jc w:val="center"/>
        <w:rPr>
          <w:sz w:val="22"/>
          <w:szCs w:val="22"/>
        </w:rPr>
      </w:pPr>
      <w:r w:rsidRPr="00992F43">
        <w:rPr>
          <w:sz w:val="22"/>
          <w:szCs w:val="22"/>
        </w:rPr>
        <w:t xml:space="preserve">Email: </w:t>
      </w:r>
      <w:hyperlink r:id="rId11" w:history="1">
        <w:r w:rsidR="009F3511" w:rsidRPr="00992F43">
          <w:rPr>
            <w:rStyle w:val="Hyperlink"/>
            <w:b/>
            <w:sz w:val="22"/>
            <w:szCs w:val="22"/>
          </w:rPr>
          <w:t>dunkel@psych.ucla.edu</w:t>
        </w:r>
      </w:hyperlink>
    </w:p>
    <w:p w14:paraId="627572DA" w14:textId="77777777" w:rsidR="009F3511" w:rsidRPr="00525CD0" w:rsidRDefault="00FB799F" w:rsidP="00525CD0">
      <w:pPr>
        <w:jc w:val="center"/>
        <w:rPr>
          <w:b/>
          <w:sz w:val="22"/>
          <w:szCs w:val="22"/>
        </w:rPr>
      </w:pPr>
      <w:r w:rsidRPr="00992F43">
        <w:rPr>
          <w:sz w:val="22"/>
          <w:szCs w:val="22"/>
        </w:rPr>
        <w:t>Website:</w:t>
      </w:r>
      <w:r w:rsidRPr="00992F43">
        <w:rPr>
          <w:b/>
          <w:sz w:val="22"/>
          <w:szCs w:val="22"/>
        </w:rPr>
        <w:t xml:space="preserve"> </w:t>
      </w:r>
      <w:hyperlink r:id="rId12" w:history="1">
        <w:r w:rsidR="00071E6C" w:rsidRPr="00992F43">
          <w:rPr>
            <w:rStyle w:val="Hyperlink"/>
            <w:b/>
            <w:sz w:val="22"/>
            <w:szCs w:val="22"/>
          </w:rPr>
          <w:t>https://cds.psych.ucla.edu/</w:t>
        </w:r>
      </w:hyperlink>
    </w:p>
    <w:p w14:paraId="4EC41180" w14:textId="77777777" w:rsidR="009F51BF" w:rsidRDefault="009F51BF" w:rsidP="0034758D">
      <w:pPr>
        <w:tabs>
          <w:tab w:val="left" w:pos="3780"/>
          <w:tab w:val="left" w:pos="4320"/>
          <w:tab w:val="left" w:pos="4410"/>
        </w:tabs>
        <w:ind w:left="3060" w:hanging="3240"/>
        <w:rPr>
          <w:b/>
          <w:u w:val="single"/>
        </w:rPr>
      </w:pPr>
    </w:p>
    <w:p w14:paraId="52E04273" w14:textId="77777777" w:rsidR="009F3511" w:rsidRPr="00992F43" w:rsidRDefault="009F3511" w:rsidP="0034758D">
      <w:pPr>
        <w:tabs>
          <w:tab w:val="left" w:pos="3780"/>
          <w:tab w:val="left" w:pos="4320"/>
          <w:tab w:val="left" w:pos="4410"/>
        </w:tabs>
        <w:ind w:left="3060" w:hanging="3240"/>
        <w:rPr>
          <w:sz w:val="22"/>
          <w:szCs w:val="22"/>
        </w:rPr>
      </w:pPr>
      <w:r w:rsidRPr="00992F43">
        <w:rPr>
          <w:b/>
          <w:u w:val="single"/>
        </w:rPr>
        <w:t>Education</w:t>
      </w:r>
      <w:r w:rsidR="00CB52ED" w:rsidRPr="00992F43">
        <w:rPr>
          <w:sz w:val="22"/>
          <w:szCs w:val="22"/>
        </w:rPr>
        <w:tab/>
      </w:r>
      <w:r w:rsidRPr="00992F43">
        <w:rPr>
          <w:sz w:val="22"/>
          <w:szCs w:val="22"/>
        </w:rPr>
        <w:t>B.A. Psychology, 1974</w:t>
      </w:r>
    </w:p>
    <w:p w14:paraId="006225A6" w14:textId="77777777" w:rsidR="009F3511" w:rsidRPr="00992F43" w:rsidRDefault="009F3511" w:rsidP="00BA0C3B">
      <w:pPr>
        <w:ind w:left="3060" w:hanging="3600"/>
        <w:rPr>
          <w:sz w:val="22"/>
          <w:szCs w:val="22"/>
        </w:rPr>
      </w:pPr>
      <w:r w:rsidRPr="00992F43">
        <w:rPr>
          <w:b/>
        </w:rPr>
        <w:tab/>
      </w:r>
      <w:r w:rsidRPr="00992F43">
        <w:rPr>
          <w:sz w:val="22"/>
          <w:szCs w:val="22"/>
        </w:rPr>
        <w:t>Connecticut College</w:t>
      </w:r>
    </w:p>
    <w:p w14:paraId="504B0C0C" w14:textId="77777777" w:rsidR="009F3511" w:rsidRPr="00992F43" w:rsidRDefault="009F3511" w:rsidP="00BA0C3B">
      <w:pPr>
        <w:ind w:left="3060" w:hanging="3600"/>
        <w:rPr>
          <w:sz w:val="22"/>
          <w:szCs w:val="22"/>
        </w:rPr>
      </w:pPr>
      <w:r w:rsidRPr="00992F43">
        <w:rPr>
          <w:sz w:val="22"/>
          <w:szCs w:val="22"/>
        </w:rPr>
        <w:tab/>
        <w:t>New London, CT</w:t>
      </w:r>
      <w:r w:rsidR="007C0AFE" w:rsidRPr="00992F43">
        <w:rPr>
          <w:sz w:val="22"/>
          <w:szCs w:val="22"/>
        </w:rPr>
        <w:t xml:space="preserve"> </w:t>
      </w:r>
    </w:p>
    <w:p w14:paraId="6A1A11C8" w14:textId="77777777" w:rsidR="007C0AFE" w:rsidRPr="00992F43" w:rsidRDefault="007C0AFE" w:rsidP="00BA0C3B">
      <w:pPr>
        <w:ind w:left="3060" w:hanging="3600"/>
        <w:rPr>
          <w:sz w:val="22"/>
          <w:szCs w:val="22"/>
        </w:rPr>
      </w:pPr>
      <w:r w:rsidRPr="00992F43">
        <w:rPr>
          <w:sz w:val="22"/>
          <w:szCs w:val="22"/>
        </w:rPr>
        <w:tab/>
        <w:t>Junior year at Dartmouth College on exchange program</w:t>
      </w:r>
    </w:p>
    <w:p w14:paraId="052923B1" w14:textId="77777777" w:rsidR="009F3511" w:rsidRPr="00992F43" w:rsidRDefault="009F3511" w:rsidP="00BA3BED">
      <w:pPr>
        <w:ind w:left="3600"/>
        <w:rPr>
          <w:sz w:val="22"/>
          <w:szCs w:val="22"/>
        </w:rPr>
      </w:pPr>
    </w:p>
    <w:p w14:paraId="164ADE59" w14:textId="77777777" w:rsidR="009F3511" w:rsidRPr="00992F43" w:rsidRDefault="00604E15" w:rsidP="00BA0C3B">
      <w:pPr>
        <w:ind w:left="3060"/>
        <w:rPr>
          <w:sz w:val="22"/>
          <w:szCs w:val="22"/>
        </w:rPr>
      </w:pPr>
      <w:r w:rsidRPr="00992F43">
        <w:rPr>
          <w:sz w:val="22"/>
          <w:szCs w:val="22"/>
        </w:rPr>
        <w:t xml:space="preserve">M.A., Ph.D., </w:t>
      </w:r>
      <w:r w:rsidR="009F3511" w:rsidRPr="00992F43">
        <w:rPr>
          <w:sz w:val="22"/>
          <w:szCs w:val="22"/>
        </w:rPr>
        <w:t>Psychology, 1982</w:t>
      </w:r>
      <w:r w:rsidR="007C0AFE" w:rsidRPr="00992F43">
        <w:rPr>
          <w:sz w:val="22"/>
          <w:szCs w:val="22"/>
        </w:rPr>
        <w:t xml:space="preserve"> (Mentor: Camille Wortman)</w:t>
      </w:r>
    </w:p>
    <w:p w14:paraId="5140B3C7" w14:textId="77777777" w:rsidR="009F3511" w:rsidRPr="00992F43" w:rsidRDefault="009F3511" w:rsidP="00BA0C3B">
      <w:pPr>
        <w:ind w:left="3060"/>
        <w:rPr>
          <w:sz w:val="22"/>
          <w:szCs w:val="22"/>
        </w:rPr>
      </w:pPr>
      <w:r w:rsidRPr="00992F43">
        <w:rPr>
          <w:sz w:val="22"/>
          <w:szCs w:val="22"/>
        </w:rPr>
        <w:t>Northwestern University</w:t>
      </w:r>
    </w:p>
    <w:p w14:paraId="3A3DC304" w14:textId="77777777" w:rsidR="009F3511" w:rsidRPr="00992F43" w:rsidRDefault="009F3511" w:rsidP="00BA0C3B">
      <w:pPr>
        <w:ind w:left="3060"/>
        <w:rPr>
          <w:sz w:val="22"/>
          <w:szCs w:val="22"/>
        </w:rPr>
      </w:pPr>
      <w:r w:rsidRPr="00992F43">
        <w:rPr>
          <w:sz w:val="22"/>
          <w:szCs w:val="22"/>
        </w:rPr>
        <w:t>Evanston, IL</w:t>
      </w:r>
    </w:p>
    <w:p w14:paraId="6E6F559B" w14:textId="77777777" w:rsidR="009F3511" w:rsidRPr="00992F43" w:rsidRDefault="009F3511" w:rsidP="00BA3BED">
      <w:pPr>
        <w:ind w:left="3600"/>
        <w:rPr>
          <w:sz w:val="22"/>
          <w:szCs w:val="22"/>
        </w:rPr>
      </w:pPr>
    </w:p>
    <w:p w14:paraId="4033FD64" w14:textId="77777777" w:rsidR="009F3511" w:rsidRPr="00992F43" w:rsidRDefault="009F3511" w:rsidP="00BA0C3B">
      <w:pPr>
        <w:ind w:left="3060" w:hanging="2160"/>
        <w:rPr>
          <w:sz w:val="22"/>
          <w:szCs w:val="22"/>
        </w:rPr>
      </w:pPr>
      <w:r w:rsidRPr="00992F43">
        <w:rPr>
          <w:sz w:val="22"/>
          <w:szCs w:val="22"/>
        </w:rPr>
        <w:tab/>
        <w:t>NSF Postdoctoral Fellow, 1982-83</w:t>
      </w:r>
      <w:r w:rsidR="007C0AFE" w:rsidRPr="00992F43">
        <w:rPr>
          <w:sz w:val="22"/>
          <w:szCs w:val="22"/>
        </w:rPr>
        <w:t xml:space="preserve"> (Mentor: Richard Lazarus)</w:t>
      </w:r>
    </w:p>
    <w:p w14:paraId="258CB654" w14:textId="77777777" w:rsidR="009F3511" w:rsidRPr="00992F43" w:rsidRDefault="009F3511" w:rsidP="00BA0C3B">
      <w:pPr>
        <w:ind w:left="3060" w:hanging="2160"/>
        <w:rPr>
          <w:sz w:val="22"/>
          <w:szCs w:val="22"/>
        </w:rPr>
      </w:pPr>
      <w:r w:rsidRPr="00992F43">
        <w:rPr>
          <w:sz w:val="22"/>
          <w:szCs w:val="22"/>
        </w:rPr>
        <w:tab/>
        <w:t>Department of Psychology</w:t>
      </w:r>
    </w:p>
    <w:p w14:paraId="223B758E" w14:textId="77777777" w:rsidR="009F3511" w:rsidRPr="00992F43" w:rsidRDefault="009F3511" w:rsidP="00BA0C3B">
      <w:pPr>
        <w:ind w:left="3060" w:hanging="2160"/>
        <w:rPr>
          <w:sz w:val="22"/>
          <w:szCs w:val="22"/>
        </w:rPr>
      </w:pPr>
      <w:r w:rsidRPr="00992F43">
        <w:rPr>
          <w:sz w:val="22"/>
          <w:szCs w:val="22"/>
        </w:rPr>
        <w:tab/>
        <w:t>University of California, Berkeley</w:t>
      </w:r>
    </w:p>
    <w:p w14:paraId="5E199589" w14:textId="77777777" w:rsidR="008C304A" w:rsidRDefault="008C304A" w:rsidP="00D50DDE">
      <w:pPr>
        <w:ind w:left="-180"/>
        <w:rPr>
          <w:b/>
          <w:u w:val="single"/>
        </w:rPr>
      </w:pPr>
    </w:p>
    <w:p w14:paraId="168A9784" w14:textId="77777777" w:rsidR="009F3511" w:rsidRPr="00992F43" w:rsidRDefault="009F3511" w:rsidP="00D50DDE">
      <w:pPr>
        <w:ind w:left="-180"/>
        <w:rPr>
          <w:b/>
          <w:u w:val="single"/>
        </w:rPr>
      </w:pPr>
      <w:r w:rsidRPr="00992F43">
        <w:rPr>
          <w:b/>
          <w:u w:val="single"/>
        </w:rPr>
        <w:t>Employment History</w:t>
      </w:r>
    </w:p>
    <w:p w14:paraId="5DE36843" w14:textId="77777777" w:rsidR="009F3511" w:rsidRPr="00992F43" w:rsidRDefault="009F3511" w:rsidP="00BA0C3B">
      <w:pPr>
        <w:ind w:left="-540"/>
        <w:rPr>
          <w:b/>
          <w:sz w:val="22"/>
          <w:szCs w:val="22"/>
          <w:u w:val="single"/>
        </w:rPr>
      </w:pPr>
    </w:p>
    <w:p w14:paraId="7823ACDA" w14:textId="77777777" w:rsidR="00976834" w:rsidRDefault="00976834" w:rsidP="00BC3BB8">
      <w:pPr>
        <w:tabs>
          <w:tab w:val="left" w:pos="900"/>
        </w:tabs>
        <w:ind w:left="3060" w:hanging="2700"/>
        <w:rPr>
          <w:sz w:val="22"/>
          <w:szCs w:val="22"/>
        </w:rPr>
      </w:pPr>
      <w:r>
        <w:rPr>
          <w:sz w:val="22"/>
          <w:szCs w:val="22"/>
        </w:rPr>
        <w:t>2023-present</w:t>
      </w:r>
      <w:r>
        <w:rPr>
          <w:sz w:val="22"/>
          <w:szCs w:val="22"/>
        </w:rPr>
        <w:tab/>
        <w:t>Distinguished Research Professor of Psychology</w:t>
      </w:r>
    </w:p>
    <w:p w14:paraId="0BAB1139" w14:textId="77777777" w:rsidR="00493D9C" w:rsidRDefault="00493D9C" w:rsidP="00921C31">
      <w:pPr>
        <w:tabs>
          <w:tab w:val="left" w:pos="900"/>
        </w:tabs>
        <w:ind w:left="3060" w:hanging="2700"/>
        <w:rPr>
          <w:sz w:val="22"/>
          <w:szCs w:val="22"/>
        </w:rPr>
      </w:pPr>
    </w:p>
    <w:p w14:paraId="3CC06C15" w14:textId="77777777" w:rsidR="00394F52" w:rsidRPr="00992F43" w:rsidRDefault="00394F52" w:rsidP="00921C31">
      <w:pPr>
        <w:tabs>
          <w:tab w:val="left" w:pos="900"/>
        </w:tabs>
        <w:ind w:left="3060" w:hanging="2700"/>
        <w:rPr>
          <w:sz w:val="22"/>
          <w:szCs w:val="22"/>
        </w:rPr>
      </w:pPr>
      <w:r w:rsidRPr="00992F43">
        <w:rPr>
          <w:sz w:val="22"/>
          <w:szCs w:val="22"/>
        </w:rPr>
        <w:t>2019-</w:t>
      </w:r>
      <w:r w:rsidR="00976834">
        <w:rPr>
          <w:sz w:val="22"/>
          <w:szCs w:val="22"/>
        </w:rPr>
        <w:t>2023</w:t>
      </w:r>
      <w:r w:rsidRPr="00992F43">
        <w:rPr>
          <w:sz w:val="22"/>
          <w:szCs w:val="22"/>
        </w:rPr>
        <w:tab/>
        <w:t>Distinguished Professor of Psychology and Psychiatry</w:t>
      </w:r>
    </w:p>
    <w:p w14:paraId="3CFF3A32" w14:textId="77777777" w:rsidR="002A2CA1" w:rsidRDefault="002A2CA1" w:rsidP="00921C31">
      <w:pPr>
        <w:tabs>
          <w:tab w:val="left" w:pos="900"/>
        </w:tabs>
        <w:ind w:left="3060" w:hanging="2700"/>
        <w:rPr>
          <w:sz w:val="22"/>
          <w:szCs w:val="22"/>
        </w:rPr>
      </w:pPr>
    </w:p>
    <w:p w14:paraId="26685E77" w14:textId="77777777" w:rsidR="005D3B9C" w:rsidRPr="00992F43" w:rsidRDefault="006D0EDE" w:rsidP="00921C31">
      <w:pPr>
        <w:tabs>
          <w:tab w:val="left" w:pos="900"/>
        </w:tabs>
        <w:ind w:left="3060" w:hanging="2700"/>
        <w:rPr>
          <w:sz w:val="22"/>
          <w:szCs w:val="22"/>
        </w:rPr>
      </w:pPr>
      <w:r w:rsidRPr="00992F43">
        <w:rPr>
          <w:sz w:val="22"/>
          <w:szCs w:val="22"/>
        </w:rPr>
        <w:t>2015-</w:t>
      </w:r>
      <w:r w:rsidR="00F606CC">
        <w:rPr>
          <w:sz w:val="22"/>
          <w:szCs w:val="22"/>
        </w:rPr>
        <w:t>2023</w:t>
      </w:r>
      <w:r w:rsidR="00677C45" w:rsidRPr="00992F43">
        <w:rPr>
          <w:sz w:val="22"/>
          <w:szCs w:val="22"/>
        </w:rPr>
        <w:tab/>
      </w:r>
      <w:r w:rsidR="004E7009" w:rsidRPr="00992F43">
        <w:rPr>
          <w:sz w:val="22"/>
          <w:szCs w:val="22"/>
        </w:rPr>
        <w:t>Associate Vice Chancellor</w:t>
      </w:r>
      <w:r w:rsidR="003D1079" w:rsidRPr="00992F43">
        <w:rPr>
          <w:sz w:val="22"/>
          <w:szCs w:val="22"/>
        </w:rPr>
        <w:t xml:space="preserve"> for Faculty Development </w:t>
      </w:r>
    </w:p>
    <w:p w14:paraId="0CFCCDF4" w14:textId="77777777" w:rsidR="00975DFB" w:rsidRPr="00992F43" w:rsidRDefault="005D3B9C" w:rsidP="00921C31">
      <w:pPr>
        <w:tabs>
          <w:tab w:val="left" w:pos="900"/>
        </w:tabs>
        <w:ind w:left="3060" w:hanging="2700"/>
        <w:rPr>
          <w:sz w:val="22"/>
          <w:szCs w:val="22"/>
        </w:rPr>
      </w:pPr>
      <w:r w:rsidRPr="00992F43">
        <w:rPr>
          <w:sz w:val="22"/>
          <w:szCs w:val="22"/>
        </w:rPr>
        <w:tab/>
      </w:r>
      <w:r w:rsidRPr="00992F43">
        <w:rPr>
          <w:sz w:val="22"/>
          <w:szCs w:val="22"/>
        </w:rPr>
        <w:tab/>
      </w:r>
      <w:r w:rsidR="00677C45" w:rsidRPr="00992F43">
        <w:rPr>
          <w:sz w:val="22"/>
          <w:szCs w:val="22"/>
        </w:rPr>
        <w:t>Academic Personnel</w:t>
      </w:r>
      <w:r w:rsidR="003D1079" w:rsidRPr="00992F43">
        <w:rPr>
          <w:sz w:val="22"/>
          <w:szCs w:val="22"/>
        </w:rPr>
        <w:t xml:space="preserve"> Office</w:t>
      </w:r>
      <w:r w:rsidR="00F771C5" w:rsidRPr="00992F43">
        <w:rPr>
          <w:sz w:val="22"/>
          <w:szCs w:val="22"/>
        </w:rPr>
        <w:t xml:space="preserve">, UCLA </w:t>
      </w:r>
      <w:r w:rsidR="00677C45" w:rsidRPr="00992F43">
        <w:rPr>
          <w:sz w:val="22"/>
          <w:szCs w:val="22"/>
        </w:rPr>
        <w:t xml:space="preserve"> </w:t>
      </w:r>
    </w:p>
    <w:p w14:paraId="5975D17F" w14:textId="77777777" w:rsidR="00677C45" w:rsidRPr="00992F43" w:rsidRDefault="00975DFB" w:rsidP="005D3B9C">
      <w:pPr>
        <w:tabs>
          <w:tab w:val="left" w:pos="900"/>
        </w:tabs>
        <w:ind w:left="3060" w:hanging="2700"/>
        <w:rPr>
          <w:sz w:val="22"/>
          <w:szCs w:val="22"/>
        </w:rPr>
      </w:pPr>
      <w:r w:rsidRPr="00992F43">
        <w:rPr>
          <w:sz w:val="22"/>
          <w:szCs w:val="22"/>
        </w:rPr>
        <w:tab/>
      </w:r>
      <w:r w:rsidRPr="00992F43">
        <w:rPr>
          <w:sz w:val="22"/>
          <w:szCs w:val="22"/>
        </w:rPr>
        <w:tab/>
      </w:r>
      <w:r w:rsidR="00677C45" w:rsidRPr="00992F43">
        <w:rPr>
          <w:sz w:val="22"/>
          <w:szCs w:val="22"/>
        </w:rPr>
        <w:tab/>
      </w:r>
    </w:p>
    <w:p w14:paraId="17F2D665" w14:textId="77777777" w:rsidR="009F3511" w:rsidRPr="00992F43" w:rsidRDefault="009F3511" w:rsidP="00921C31">
      <w:pPr>
        <w:tabs>
          <w:tab w:val="left" w:pos="900"/>
        </w:tabs>
        <w:ind w:left="3060" w:hanging="2700"/>
        <w:rPr>
          <w:sz w:val="22"/>
          <w:szCs w:val="22"/>
        </w:rPr>
      </w:pPr>
      <w:r w:rsidRPr="00992F43">
        <w:rPr>
          <w:sz w:val="22"/>
          <w:szCs w:val="22"/>
        </w:rPr>
        <w:t>1994-</w:t>
      </w:r>
      <w:r w:rsidR="00394F52" w:rsidRPr="00992F43">
        <w:rPr>
          <w:sz w:val="22"/>
          <w:szCs w:val="22"/>
        </w:rPr>
        <w:t>201</w:t>
      </w:r>
      <w:r w:rsidR="005D3B9C" w:rsidRPr="00992F43">
        <w:rPr>
          <w:sz w:val="22"/>
          <w:szCs w:val="22"/>
        </w:rPr>
        <w:t>9</w:t>
      </w:r>
      <w:r w:rsidRPr="00992F43">
        <w:rPr>
          <w:sz w:val="22"/>
          <w:szCs w:val="22"/>
        </w:rPr>
        <w:tab/>
        <w:t>Professor of Psychology</w:t>
      </w:r>
      <w:r w:rsidR="00921C31" w:rsidRPr="00992F43">
        <w:rPr>
          <w:sz w:val="22"/>
          <w:szCs w:val="22"/>
        </w:rPr>
        <w:t>, UCLA</w:t>
      </w:r>
    </w:p>
    <w:p w14:paraId="5A17B1B0" w14:textId="77777777" w:rsidR="009F3511" w:rsidRPr="00992F43" w:rsidRDefault="009F3511" w:rsidP="00E23EF3">
      <w:pPr>
        <w:tabs>
          <w:tab w:val="left" w:pos="3060"/>
        </w:tabs>
        <w:ind w:left="3600" w:hanging="3240"/>
        <w:rPr>
          <w:sz w:val="22"/>
          <w:szCs w:val="22"/>
        </w:rPr>
      </w:pPr>
      <w:r w:rsidRPr="00992F43">
        <w:rPr>
          <w:sz w:val="22"/>
          <w:szCs w:val="22"/>
        </w:rPr>
        <w:t>1988-1994</w:t>
      </w:r>
      <w:r w:rsidRPr="00992F43">
        <w:rPr>
          <w:sz w:val="22"/>
          <w:szCs w:val="22"/>
        </w:rPr>
        <w:tab/>
        <w:t>Associate Professor of Psychology, UCLA</w:t>
      </w:r>
    </w:p>
    <w:p w14:paraId="5A089456" w14:textId="77777777" w:rsidR="009F3511" w:rsidRPr="00992F43" w:rsidRDefault="009F3511" w:rsidP="00E23EF3">
      <w:pPr>
        <w:ind w:left="3060" w:right="-360" w:hanging="3240"/>
        <w:rPr>
          <w:sz w:val="22"/>
          <w:szCs w:val="22"/>
        </w:rPr>
      </w:pPr>
      <w:r w:rsidRPr="00992F43">
        <w:rPr>
          <w:sz w:val="22"/>
          <w:szCs w:val="22"/>
        </w:rPr>
        <w:t xml:space="preserve">         </w:t>
      </w:r>
      <w:r w:rsidR="004739C5" w:rsidRPr="00992F43">
        <w:rPr>
          <w:sz w:val="22"/>
          <w:szCs w:val="22"/>
        </w:rPr>
        <w:t xml:space="preserve"> </w:t>
      </w:r>
      <w:r w:rsidR="00921C31" w:rsidRPr="00992F43">
        <w:rPr>
          <w:sz w:val="22"/>
          <w:szCs w:val="22"/>
        </w:rPr>
        <w:t>1983</w:t>
      </w:r>
      <w:r w:rsidRPr="00992F43">
        <w:rPr>
          <w:sz w:val="22"/>
          <w:szCs w:val="22"/>
        </w:rPr>
        <w:t>-1988</w:t>
      </w:r>
      <w:r w:rsidRPr="00992F43">
        <w:rPr>
          <w:sz w:val="22"/>
          <w:szCs w:val="22"/>
        </w:rPr>
        <w:tab/>
        <w:t>Assistant Professor of Psychology, UCLA</w:t>
      </w:r>
    </w:p>
    <w:p w14:paraId="162F9A8F" w14:textId="77777777" w:rsidR="009F3511" w:rsidRPr="00992F43" w:rsidRDefault="009F3511" w:rsidP="00BA0C3B">
      <w:pPr>
        <w:tabs>
          <w:tab w:val="left" w:pos="3060"/>
        </w:tabs>
        <w:ind w:left="3600" w:hanging="3240"/>
        <w:rPr>
          <w:sz w:val="22"/>
          <w:szCs w:val="22"/>
        </w:rPr>
      </w:pPr>
    </w:p>
    <w:p w14:paraId="3B492855" w14:textId="77777777" w:rsidR="009F3511" w:rsidRPr="00992F43" w:rsidRDefault="00A0481F" w:rsidP="00A42861">
      <w:pPr>
        <w:tabs>
          <w:tab w:val="left" w:pos="3060"/>
        </w:tabs>
        <w:ind w:left="3060" w:hanging="2700"/>
        <w:rPr>
          <w:sz w:val="22"/>
          <w:szCs w:val="22"/>
        </w:rPr>
      </w:pPr>
      <w:r w:rsidRPr="00992F43">
        <w:rPr>
          <w:sz w:val="22"/>
          <w:szCs w:val="22"/>
        </w:rPr>
        <w:t>1995-present</w:t>
      </w:r>
      <w:r w:rsidRPr="00992F43">
        <w:rPr>
          <w:sz w:val="22"/>
          <w:szCs w:val="22"/>
        </w:rPr>
        <w:tab/>
        <w:t>Director</w:t>
      </w:r>
      <w:r w:rsidR="009F3511" w:rsidRPr="00992F43">
        <w:rPr>
          <w:sz w:val="22"/>
          <w:szCs w:val="22"/>
        </w:rPr>
        <w:t xml:space="preserve">, </w:t>
      </w:r>
      <w:r w:rsidR="00604E15" w:rsidRPr="00992F43">
        <w:rPr>
          <w:sz w:val="22"/>
          <w:szCs w:val="22"/>
        </w:rPr>
        <w:t xml:space="preserve">NIMH </w:t>
      </w:r>
      <w:r w:rsidR="002E4328" w:rsidRPr="00992F43">
        <w:rPr>
          <w:sz w:val="22"/>
          <w:szCs w:val="22"/>
        </w:rPr>
        <w:t xml:space="preserve">T32 </w:t>
      </w:r>
      <w:r w:rsidR="00604E15" w:rsidRPr="00992F43">
        <w:rPr>
          <w:sz w:val="22"/>
          <w:szCs w:val="22"/>
        </w:rPr>
        <w:t>Training Program</w:t>
      </w:r>
      <w:r w:rsidR="002E4328" w:rsidRPr="00992F43">
        <w:rPr>
          <w:sz w:val="22"/>
          <w:szCs w:val="22"/>
        </w:rPr>
        <w:t xml:space="preserve">, </w:t>
      </w:r>
      <w:r w:rsidR="00A42861" w:rsidRPr="00992F43">
        <w:rPr>
          <w:sz w:val="22"/>
          <w:szCs w:val="22"/>
        </w:rPr>
        <w:t xml:space="preserve">Biobehavioral Issues in Mental </w:t>
      </w:r>
      <w:r w:rsidR="00604E15" w:rsidRPr="00992F43">
        <w:rPr>
          <w:sz w:val="22"/>
          <w:szCs w:val="22"/>
        </w:rPr>
        <w:t>and Physical Health</w:t>
      </w:r>
      <w:r w:rsidR="00633E95" w:rsidRPr="00992F43">
        <w:rPr>
          <w:sz w:val="22"/>
          <w:szCs w:val="22"/>
        </w:rPr>
        <w:t xml:space="preserve"> (</w:t>
      </w:r>
      <w:r w:rsidR="00633E95" w:rsidRPr="0031522F">
        <w:rPr>
          <w:sz w:val="22"/>
          <w:szCs w:val="22"/>
        </w:rPr>
        <w:t>currently year 4</w:t>
      </w:r>
      <w:r w:rsidR="00CB17EF" w:rsidRPr="0031522F">
        <w:rPr>
          <w:sz w:val="22"/>
          <w:szCs w:val="22"/>
        </w:rPr>
        <w:t>3</w:t>
      </w:r>
      <w:r w:rsidR="00633E95" w:rsidRPr="0031522F">
        <w:rPr>
          <w:sz w:val="22"/>
          <w:szCs w:val="22"/>
        </w:rPr>
        <w:t>)</w:t>
      </w:r>
      <w:r w:rsidR="00633E95" w:rsidRPr="00992F43">
        <w:rPr>
          <w:sz w:val="22"/>
          <w:szCs w:val="22"/>
        </w:rPr>
        <w:t xml:space="preserve"> </w:t>
      </w:r>
    </w:p>
    <w:p w14:paraId="009D0A31" w14:textId="77777777" w:rsidR="009F3511" w:rsidRPr="00992F43" w:rsidRDefault="009F3511" w:rsidP="00BA0C3B">
      <w:pPr>
        <w:tabs>
          <w:tab w:val="left" w:pos="3060"/>
        </w:tabs>
        <w:ind w:left="3600" w:hanging="3240"/>
        <w:rPr>
          <w:sz w:val="22"/>
          <w:szCs w:val="22"/>
        </w:rPr>
      </w:pPr>
    </w:p>
    <w:p w14:paraId="239CADF4" w14:textId="77777777" w:rsidR="009F3511" w:rsidRPr="00992F43" w:rsidRDefault="009F3511" w:rsidP="00BA0C3B">
      <w:pPr>
        <w:tabs>
          <w:tab w:val="left" w:pos="3060"/>
        </w:tabs>
        <w:ind w:left="3600" w:hanging="3240"/>
        <w:rPr>
          <w:sz w:val="22"/>
          <w:szCs w:val="22"/>
        </w:rPr>
      </w:pPr>
      <w:r w:rsidRPr="00992F43">
        <w:rPr>
          <w:sz w:val="22"/>
          <w:szCs w:val="22"/>
        </w:rPr>
        <w:t>1975-1976</w:t>
      </w:r>
      <w:r w:rsidRPr="00992F43">
        <w:rPr>
          <w:sz w:val="22"/>
          <w:szCs w:val="22"/>
        </w:rPr>
        <w:tab/>
        <w:t>Research Coordinator</w:t>
      </w:r>
      <w:r w:rsidR="00121257" w:rsidRPr="00992F43">
        <w:rPr>
          <w:sz w:val="22"/>
          <w:szCs w:val="22"/>
        </w:rPr>
        <w:t xml:space="preserve"> </w:t>
      </w:r>
    </w:p>
    <w:p w14:paraId="4CCA2D4D" w14:textId="77777777" w:rsidR="009F3511" w:rsidRPr="00992F43" w:rsidRDefault="009F3511" w:rsidP="00BA0C3B">
      <w:pPr>
        <w:ind w:left="3060"/>
        <w:rPr>
          <w:sz w:val="22"/>
          <w:szCs w:val="22"/>
        </w:rPr>
      </w:pPr>
      <w:r w:rsidRPr="00992F43">
        <w:rPr>
          <w:sz w:val="22"/>
          <w:szCs w:val="22"/>
        </w:rPr>
        <w:t>NH-VT Breast Cancer Project, NCI Demonstration Project</w:t>
      </w:r>
    </w:p>
    <w:p w14:paraId="0338C924" w14:textId="77777777" w:rsidR="00121257" w:rsidRPr="00992F43" w:rsidRDefault="009F3511" w:rsidP="00BA0C3B">
      <w:pPr>
        <w:ind w:left="3060"/>
        <w:rPr>
          <w:sz w:val="22"/>
          <w:szCs w:val="22"/>
        </w:rPr>
      </w:pPr>
      <w:r w:rsidRPr="00992F43">
        <w:rPr>
          <w:sz w:val="22"/>
          <w:szCs w:val="22"/>
        </w:rPr>
        <w:t>Department of Community Medicine</w:t>
      </w:r>
      <w:r w:rsidR="00121257" w:rsidRPr="00992F43">
        <w:rPr>
          <w:sz w:val="22"/>
          <w:szCs w:val="22"/>
        </w:rPr>
        <w:t xml:space="preserve"> </w:t>
      </w:r>
    </w:p>
    <w:p w14:paraId="348923EC" w14:textId="77777777" w:rsidR="009F3511" w:rsidRPr="00992F43" w:rsidRDefault="009F3511" w:rsidP="00BA0C3B">
      <w:pPr>
        <w:ind w:left="3060"/>
        <w:rPr>
          <w:sz w:val="22"/>
          <w:szCs w:val="22"/>
        </w:rPr>
      </w:pPr>
      <w:r w:rsidRPr="00992F43">
        <w:rPr>
          <w:sz w:val="22"/>
          <w:szCs w:val="22"/>
        </w:rPr>
        <w:t>Dartmouth Medical School</w:t>
      </w:r>
      <w:r w:rsidR="00121257" w:rsidRPr="00992F43">
        <w:rPr>
          <w:sz w:val="22"/>
          <w:szCs w:val="22"/>
        </w:rPr>
        <w:t xml:space="preserve">, </w:t>
      </w:r>
      <w:r w:rsidRPr="00992F43">
        <w:rPr>
          <w:sz w:val="22"/>
          <w:szCs w:val="22"/>
        </w:rPr>
        <w:t>Hanover, New Hampshire</w:t>
      </w:r>
    </w:p>
    <w:p w14:paraId="0C33F745" w14:textId="77777777" w:rsidR="00121257" w:rsidRPr="00992F43" w:rsidRDefault="00121257" w:rsidP="00BA0C3B">
      <w:pPr>
        <w:ind w:left="3060"/>
        <w:rPr>
          <w:sz w:val="22"/>
          <w:szCs w:val="22"/>
        </w:rPr>
      </w:pPr>
    </w:p>
    <w:p w14:paraId="40A1D713" w14:textId="77777777" w:rsidR="009F3511" w:rsidRPr="00992F43" w:rsidRDefault="009F3511" w:rsidP="004B0A27">
      <w:pPr>
        <w:ind w:left="3060" w:hanging="2700"/>
        <w:rPr>
          <w:sz w:val="22"/>
          <w:szCs w:val="22"/>
        </w:rPr>
      </w:pPr>
      <w:r w:rsidRPr="00992F43">
        <w:rPr>
          <w:sz w:val="22"/>
          <w:szCs w:val="22"/>
        </w:rPr>
        <w:t>1974-1975</w:t>
      </w:r>
      <w:r w:rsidRPr="00992F43">
        <w:rPr>
          <w:sz w:val="22"/>
          <w:szCs w:val="22"/>
        </w:rPr>
        <w:tab/>
        <w:t xml:space="preserve">Research Assistant </w:t>
      </w:r>
      <w:r w:rsidR="00121257" w:rsidRPr="00992F43">
        <w:rPr>
          <w:sz w:val="22"/>
          <w:szCs w:val="22"/>
        </w:rPr>
        <w:t>(Jerome Kagan, Zick Rubin)</w:t>
      </w:r>
    </w:p>
    <w:p w14:paraId="1BC4D8E9" w14:textId="77777777" w:rsidR="009F3511" w:rsidRPr="00992F43" w:rsidRDefault="009F3511" w:rsidP="004B0A27">
      <w:pPr>
        <w:ind w:left="3060" w:hanging="2700"/>
        <w:rPr>
          <w:sz w:val="22"/>
          <w:szCs w:val="22"/>
        </w:rPr>
      </w:pPr>
      <w:r w:rsidRPr="00992F43">
        <w:rPr>
          <w:sz w:val="22"/>
          <w:szCs w:val="22"/>
        </w:rPr>
        <w:tab/>
        <w:t>Department of Psychology &amp; Social Relations</w:t>
      </w:r>
    </w:p>
    <w:p w14:paraId="69C2106C" w14:textId="77777777" w:rsidR="009F3511" w:rsidRPr="00992F43" w:rsidRDefault="009F3511" w:rsidP="00121257">
      <w:pPr>
        <w:tabs>
          <w:tab w:val="left" w:pos="3060"/>
          <w:tab w:val="left" w:pos="3510"/>
        </w:tabs>
        <w:ind w:left="3060"/>
        <w:rPr>
          <w:sz w:val="22"/>
          <w:szCs w:val="22"/>
        </w:rPr>
      </w:pPr>
      <w:r w:rsidRPr="00992F43">
        <w:rPr>
          <w:sz w:val="22"/>
          <w:szCs w:val="22"/>
        </w:rPr>
        <w:t>Harvard University</w:t>
      </w:r>
      <w:r w:rsidR="00121257" w:rsidRPr="00992F43">
        <w:rPr>
          <w:sz w:val="22"/>
          <w:szCs w:val="22"/>
        </w:rPr>
        <w:t xml:space="preserve">, </w:t>
      </w:r>
      <w:r w:rsidRPr="00992F43">
        <w:rPr>
          <w:sz w:val="22"/>
          <w:szCs w:val="22"/>
        </w:rPr>
        <w:t>Cambridge, Massachusetts</w:t>
      </w:r>
    </w:p>
    <w:p w14:paraId="54FCFEC3" w14:textId="77777777" w:rsidR="009F3511" w:rsidRPr="00992F43" w:rsidRDefault="009F3511" w:rsidP="008650A3">
      <w:pPr>
        <w:rPr>
          <w:b/>
          <w:sz w:val="22"/>
          <w:szCs w:val="22"/>
          <w:u w:val="single"/>
        </w:rPr>
      </w:pPr>
    </w:p>
    <w:p w14:paraId="08C65E87" w14:textId="77777777" w:rsidR="00BC3BB8" w:rsidRDefault="00BC3BB8" w:rsidP="0096290E">
      <w:pPr>
        <w:rPr>
          <w:b/>
          <w:u w:val="single"/>
        </w:rPr>
      </w:pPr>
    </w:p>
    <w:p w14:paraId="3D2512CC" w14:textId="77777777" w:rsidR="00FB47F8" w:rsidRDefault="009F3511" w:rsidP="0096290E">
      <w:pPr>
        <w:rPr>
          <w:b/>
          <w:u w:val="single"/>
        </w:rPr>
      </w:pPr>
      <w:r w:rsidRPr="00992F43">
        <w:rPr>
          <w:b/>
          <w:u w:val="single"/>
        </w:rPr>
        <w:lastRenderedPageBreak/>
        <w:t>Honors and Professional Societies</w:t>
      </w:r>
    </w:p>
    <w:p w14:paraId="524EE6F6" w14:textId="77777777" w:rsidR="00B87B56" w:rsidRDefault="003D4109" w:rsidP="00B87B56">
      <w:pPr>
        <w:tabs>
          <w:tab w:val="left" w:pos="2172"/>
        </w:tabs>
        <w:ind w:left="2160" w:hanging="1820"/>
        <w:rPr>
          <w:sz w:val="22"/>
          <w:szCs w:val="22"/>
        </w:rPr>
      </w:pPr>
      <w:r>
        <w:rPr>
          <w:sz w:val="22"/>
          <w:szCs w:val="22"/>
        </w:rPr>
        <w:t>2023</w:t>
      </w:r>
      <w:r>
        <w:rPr>
          <w:sz w:val="22"/>
          <w:szCs w:val="22"/>
        </w:rPr>
        <w:tab/>
        <w:t>Jane B. Semel Healthy Campus Initiative Appreciation and Recognition Award</w:t>
      </w:r>
    </w:p>
    <w:p w14:paraId="37FF56D1" w14:textId="77777777" w:rsidR="00C7255C" w:rsidRDefault="005A1ADD" w:rsidP="00F771C5">
      <w:pPr>
        <w:ind w:left="2160" w:hanging="1820"/>
        <w:rPr>
          <w:sz w:val="22"/>
          <w:szCs w:val="22"/>
        </w:rPr>
      </w:pPr>
      <w:r>
        <w:rPr>
          <w:sz w:val="22"/>
          <w:szCs w:val="22"/>
        </w:rPr>
        <w:t xml:space="preserve">2022 </w:t>
      </w:r>
      <w:r>
        <w:rPr>
          <w:sz w:val="22"/>
          <w:szCs w:val="22"/>
        </w:rPr>
        <w:tab/>
        <w:t xml:space="preserve">Fellow, American Association for the Advancement of Science </w:t>
      </w:r>
    </w:p>
    <w:p w14:paraId="59B25588" w14:textId="77777777" w:rsidR="00FB47F8" w:rsidRPr="00992F43" w:rsidRDefault="00FB47F8" w:rsidP="00F771C5">
      <w:pPr>
        <w:ind w:left="2160" w:hanging="1820"/>
        <w:rPr>
          <w:sz w:val="22"/>
          <w:szCs w:val="22"/>
        </w:rPr>
      </w:pPr>
      <w:r w:rsidRPr="00992F43">
        <w:rPr>
          <w:sz w:val="22"/>
          <w:szCs w:val="22"/>
        </w:rPr>
        <w:t>2022</w:t>
      </w:r>
      <w:r w:rsidRPr="00992F43">
        <w:rPr>
          <w:sz w:val="22"/>
          <w:szCs w:val="22"/>
        </w:rPr>
        <w:tab/>
      </w:r>
      <w:r w:rsidR="00E7191C" w:rsidRPr="00992F43">
        <w:rPr>
          <w:sz w:val="22"/>
          <w:szCs w:val="22"/>
        </w:rPr>
        <w:t xml:space="preserve">American Psychological Association, </w:t>
      </w:r>
      <w:r w:rsidRPr="00992F43">
        <w:rPr>
          <w:sz w:val="22"/>
          <w:szCs w:val="22"/>
        </w:rPr>
        <w:t>Society for Health Psychology’s Excellence in Health Psychology Mentoring Award</w:t>
      </w:r>
    </w:p>
    <w:p w14:paraId="298838CB" w14:textId="77777777" w:rsidR="00F771C5" w:rsidRPr="00992F43" w:rsidRDefault="00F771C5" w:rsidP="00F771C5">
      <w:pPr>
        <w:ind w:left="2160" w:hanging="1820"/>
        <w:rPr>
          <w:sz w:val="22"/>
          <w:szCs w:val="22"/>
        </w:rPr>
      </w:pPr>
      <w:r w:rsidRPr="00992F43">
        <w:rPr>
          <w:sz w:val="22"/>
          <w:szCs w:val="22"/>
        </w:rPr>
        <w:t>2018</w:t>
      </w:r>
      <w:r w:rsidRPr="00992F43">
        <w:rPr>
          <w:sz w:val="22"/>
          <w:szCs w:val="22"/>
        </w:rPr>
        <w:tab/>
        <w:t>Nathan Perry, Jr. Award for Outstanding Service to Health Psychology, Division 38 (Society for Health Psychology), American Psychological Association</w:t>
      </w:r>
    </w:p>
    <w:p w14:paraId="69F79D48" w14:textId="77777777" w:rsidR="00A11522" w:rsidRPr="00992F43" w:rsidRDefault="005B1EDC" w:rsidP="0070615C">
      <w:pPr>
        <w:ind w:left="2160" w:hanging="2160"/>
        <w:rPr>
          <w:sz w:val="22"/>
          <w:szCs w:val="22"/>
        </w:rPr>
      </w:pPr>
      <w:r w:rsidRPr="00992F43">
        <w:rPr>
          <w:sz w:val="22"/>
          <w:szCs w:val="22"/>
        </w:rPr>
        <w:t xml:space="preserve">      </w:t>
      </w:r>
      <w:r w:rsidR="00A11522" w:rsidRPr="00992F43">
        <w:rPr>
          <w:sz w:val="22"/>
          <w:szCs w:val="22"/>
        </w:rPr>
        <w:t>2017</w:t>
      </w:r>
      <w:r w:rsidR="00A11522" w:rsidRPr="00992F43">
        <w:rPr>
          <w:sz w:val="22"/>
          <w:szCs w:val="22"/>
        </w:rPr>
        <w:tab/>
      </w:r>
      <w:r w:rsidR="00E64E95" w:rsidRPr="00992F43">
        <w:rPr>
          <w:sz w:val="22"/>
          <w:szCs w:val="22"/>
        </w:rPr>
        <w:t>UC Women’s Leadership Initiative Program, Office of the President of University of California</w:t>
      </w:r>
      <w:r w:rsidR="00A11522" w:rsidRPr="00992F43">
        <w:rPr>
          <w:sz w:val="22"/>
          <w:szCs w:val="22"/>
        </w:rPr>
        <w:t xml:space="preserve"> </w:t>
      </w:r>
    </w:p>
    <w:p w14:paraId="5B59D5AE" w14:textId="77777777" w:rsidR="003A2C0E" w:rsidRPr="00992F43" w:rsidRDefault="00A11522" w:rsidP="0070615C">
      <w:pPr>
        <w:ind w:left="2160" w:hanging="2160"/>
        <w:rPr>
          <w:sz w:val="22"/>
          <w:szCs w:val="22"/>
        </w:rPr>
      </w:pPr>
      <w:r w:rsidRPr="00992F43">
        <w:rPr>
          <w:sz w:val="22"/>
          <w:szCs w:val="22"/>
        </w:rPr>
        <w:t xml:space="preserve">      </w:t>
      </w:r>
      <w:r w:rsidR="003B5DAB" w:rsidRPr="00992F43">
        <w:rPr>
          <w:sz w:val="22"/>
          <w:szCs w:val="22"/>
        </w:rPr>
        <w:t>2016</w:t>
      </w:r>
      <w:r w:rsidR="003B5DAB" w:rsidRPr="00992F43">
        <w:rPr>
          <w:sz w:val="22"/>
          <w:szCs w:val="22"/>
        </w:rPr>
        <w:tab/>
        <w:t>Cynthia D. Belar Award for Outstanding Contributions to Education &amp; Training in Health Psychology, Division 38 (</w:t>
      </w:r>
      <w:r w:rsidR="003D1079" w:rsidRPr="00992F43">
        <w:rPr>
          <w:sz w:val="22"/>
          <w:szCs w:val="22"/>
        </w:rPr>
        <w:t xml:space="preserve">Society for </w:t>
      </w:r>
      <w:r w:rsidR="003B5DAB" w:rsidRPr="00992F43">
        <w:rPr>
          <w:sz w:val="22"/>
          <w:szCs w:val="22"/>
        </w:rPr>
        <w:t xml:space="preserve">Health Psychology), </w:t>
      </w:r>
      <w:r w:rsidR="0070615C" w:rsidRPr="00992F43">
        <w:rPr>
          <w:sz w:val="22"/>
          <w:szCs w:val="22"/>
        </w:rPr>
        <w:t xml:space="preserve">American </w:t>
      </w:r>
      <w:r w:rsidR="003B5DAB" w:rsidRPr="00992F43">
        <w:rPr>
          <w:sz w:val="22"/>
          <w:szCs w:val="22"/>
        </w:rPr>
        <w:t xml:space="preserve">Psychological Association </w:t>
      </w:r>
    </w:p>
    <w:p w14:paraId="20675E16" w14:textId="77777777" w:rsidR="00863D27" w:rsidRPr="00992F43" w:rsidRDefault="00863D27" w:rsidP="0070615C">
      <w:pPr>
        <w:ind w:left="2160" w:hanging="2160"/>
        <w:rPr>
          <w:sz w:val="22"/>
          <w:szCs w:val="22"/>
        </w:rPr>
      </w:pPr>
      <w:r w:rsidRPr="00992F43">
        <w:rPr>
          <w:sz w:val="22"/>
          <w:szCs w:val="22"/>
        </w:rPr>
        <w:t xml:space="preserve">      2016</w:t>
      </w:r>
      <w:r w:rsidRPr="00992F43">
        <w:rPr>
          <w:sz w:val="22"/>
          <w:szCs w:val="22"/>
        </w:rPr>
        <w:tab/>
        <w:t>Elected Fellow, American Psychological Association, Division 8</w:t>
      </w:r>
    </w:p>
    <w:p w14:paraId="38913EB8" w14:textId="77777777" w:rsidR="005B1EDC" w:rsidRPr="00992F43" w:rsidRDefault="003A2C0E" w:rsidP="003A2C0E">
      <w:pPr>
        <w:ind w:left="2160" w:hanging="2160"/>
        <w:rPr>
          <w:sz w:val="22"/>
          <w:szCs w:val="22"/>
        </w:rPr>
      </w:pPr>
      <w:r w:rsidRPr="00992F43">
        <w:rPr>
          <w:sz w:val="22"/>
          <w:szCs w:val="22"/>
        </w:rPr>
        <w:t xml:space="preserve">      </w:t>
      </w:r>
      <w:r w:rsidR="0070615C" w:rsidRPr="00992F43">
        <w:rPr>
          <w:sz w:val="22"/>
          <w:szCs w:val="22"/>
        </w:rPr>
        <w:t>2014</w:t>
      </w:r>
      <w:r w:rsidR="0070615C" w:rsidRPr="00992F43">
        <w:rPr>
          <w:sz w:val="22"/>
          <w:szCs w:val="22"/>
        </w:rPr>
        <w:tab/>
      </w:r>
      <w:r w:rsidR="005B1EDC" w:rsidRPr="00992F43">
        <w:rPr>
          <w:sz w:val="22"/>
          <w:szCs w:val="22"/>
        </w:rPr>
        <w:t>Distinguished Service Award, Department of Psychology</w:t>
      </w:r>
      <w:r w:rsidR="00C05461" w:rsidRPr="00992F43">
        <w:rPr>
          <w:sz w:val="22"/>
          <w:szCs w:val="22"/>
        </w:rPr>
        <w:t>, UCLA</w:t>
      </w:r>
    </w:p>
    <w:p w14:paraId="371FF2AF" w14:textId="77777777" w:rsidR="00E72686" w:rsidRPr="00992F43" w:rsidRDefault="009F3511" w:rsidP="00BA3BED">
      <w:pPr>
        <w:rPr>
          <w:sz w:val="22"/>
          <w:szCs w:val="22"/>
        </w:rPr>
      </w:pPr>
      <w:r w:rsidRPr="00992F43">
        <w:rPr>
          <w:sz w:val="22"/>
          <w:szCs w:val="22"/>
        </w:rPr>
        <w:t xml:space="preserve">      </w:t>
      </w:r>
      <w:r w:rsidR="00E72686" w:rsidRPr="00992F43">
        <w:rPr>
          <w:sz w:val="22"/>
          <w:szCs w:val="22"/>
        </w:rPr>
        <w:t>2013</w:t>
      </w:r>
      <w:r w:rsidR="00E72686" w:rsidRPr="00992F43">
        <w:rPr>
          <w:sz w:val="22"/>
          <w:szCs w:val="22"/>
        </w:rPr>
        <w:tab/>
      </w:r>
      <w:r w:rsidR="00E72686" w:rsidRPr="00992F43">
        <w:rPr>
          <w:sz w:val="22"/>
          <w:szCs w:val="22"/>
        </w:rPr>
        <w:tab/>
        <w:t>St</w:t>
      </w:r>
      <w:r w:rsidR="00CD4BC9" w:rsidRPr="00992F43">
        <w:rPr>
          <w:sz w:val="22"/>
          <w:szCs w:val="22"/>
        </w:rPr>
        <w:t>r</w:t>
      </w:r>
      <w:r w:rsidR="00E72686" w:rsidRPr="00992F43">
        <w:rPr>
          <w:sz w:val="22"/>
          <w:szCs w:val="22"/>
        </w:rPr>
        <w:t xml:space="preserve">ickland-Daniel Mentoring Award, Division 35 </w:t>
      </w:r>
      <w:r w:rsidR="003D1079" w:rsidRPr="00992F43">
        <w:rPr>
          <w:sz w:val="22"/>
          <w:szCs w:val="22"/>
        </w:rPr>
        <w:t>(</w:t>
      </w:r>
      <w:r w:rsidR="00E72686" w:rsidRPr="00992F43">
        <w:rPr>
          <w:sz w:val="22"/>
          <w:szCs w:val="22"/>
        </w:rPr>
        <w:t>Psychology of Women</w:t>
      </w:r>
      <w:r w:rsidR="003D1079" w:rsidRPr="00992F43">
        <w:rPr>
          <w:sz w:val="22"/>
          <w:szCs w:val="22"/>
        </w:rPr>
        <w:t>)</w:t>
      </w:r>
      <w:r w:rsidR="00E72686" w:rsidRPr="00992F43">
        <w:rPr>
          <w:sz w:val="22"/>
          <w:szCs w:val="22"/>
        </w:rPr>
        <w:t xml:space="preserve">, </w:t>
      </w:r>
      <w:r w:rsidR="00E72686" w:rsidRPr="00992F43">
        <w:rPr>
          <w:sz w:val="22"/>
          <w:szCs w:val="22"/>
        </w:rPr>
        <w:tab/>
      </w:r>
      <w:r w:rsidR="00E72686" w:rsidRPr="00992F43">
        <w:rPr>
          <w:sz w:val="22"/>
          <w:szCs w:val="22"/>
        </w:rPr>
        <w:tab/>
      </w:r>
      <w:r w:rsidR="00E72686" w:rsidRPr="00992F43">
        <w:rPr>
          <w:sz w:val="22"/>
          <w:szCs w:val="22"/>
        </w:rPr>
        <w:tab/>
        <w:t xml:space="preserve">American Psychological Association </w:t>
      </w:r>
    </w:p>
    <w:p w14:paraId="5FADF53F" w14:textId="77777777" w:rsidR="009F3511" w:rsidRPr="00992F43" w:rsidRDefault="00E72686" w:rsidP="00BA3BED">
      <w:pPr>
        <w:rPr>
          <w:sz w:val="22"/>
          <w:szCs w:val="22"/>
        </w:rPr>
      </w:pPr>
      <w:r w:rsidRPr="00992F43">
        <w:rPr>
          <w:sz w:val="22"/>
          <w:szCs w:val="22"/>
        </w:rPr>
        <w:t xml:space="preserve">      </w:t>
      </w:r>
      <w:r w:rsidR="009F3511" w:rsidRPr="00992F43">
        <w:rPr>
          <w:sz w:val="22"/>
          <w:szCs w:val="22"/>
        </w:rPr>
        <w:t>2011</w:t>
      </w:r>
      <w:r w:rsidR="009F3511" w:rsidRPr="00992F43">
        <w:rPr>
          <w:sz w:val="22"/>
          <w:szCs w:val="22"/>
        </w:rPr>
        <w:tab/>
      </w:r>
      <w:r w:rsidR="009F3511" w:rsidRPr="00992F43">
        <w:rPr>
          <w:sz w:val="22"/>
          <w:szCs w:val="22"/>
        </w:rPr>
        <w:tab/>
        <w:t>Elected Fellow, Western Psychological Association</w:t>
      </w:r>
    </w:p>
    <w:p w14:paraId="2FA64B47" w14:textId="77777777" w:rsidR="009F3511" w:rsidRPr="00992F43" w:rsidRDefault="009F3511" w:rsidP="00BA3BED">
      <w:pPr>
        <w:rPr>
          <w:sz w:val="22"/>
          <w:szCs w:val="22"/>
        </w:rPr>
      </w:pPr>
      <w:r w:rsidRPr="00992F43">
        <w:rPr>
          <w:sz w:val="22"/>
          <w:szCs w:val="22"/>
        </w:rPr>
        <w:t xml:space="preserve">      2010</w:t>
      </w:r>
      <w:r w:rsidRPr="00992F43">
        <w:rPr>
          <w:sz w:val="22"/>
          <w:szCs w:val="22"/>
        </w:rPr>
        <w:tab/>
      </w:r>
      <w:r w:rsidRPr="00992F43">
        <w:rPr>
          <w:sz w:val="22"/>
          <w:szCs w:val="22"/>
        </w:rPr>
        <w:tab/>
        <w:t>Elected Member, Academy of Behavioral Medicine Research</w:t>
      </w:r>
    </w:p>
    <w:p w14:paraId="19A2B105" w14:textId="77777777" w:rsidR="003D1079" w:rsidRPr="00992F43" w:rsidRDefault="009F3511" w:rsidP="003D1079">
      <w:pPr>
        <w:rPr>
          <w:sz w:val="22"/>
          <w:szCs w:val="22"/>
        </w:rPr>
      </w:pPr>
      <w:r w:rsidRPr="00992F43">
        <w:rPr>
          <w:sz w:val="22"/>
          <w:szCs w:val="22"/>
        </w:rPr>
        <w:t xml:space="preserve">      2010</w:t>
      </w:r>
      <w:r w:rsidRPr="00992F43">
        <w:rPr>
          <w:sz w:val="22"/>
          <w:szCs w:val="22"/>
        </w:rPr>
        <w:tab/>
      </w:r>
      <w:r w:rsidRPr="00992F43">
        <w:rPr>
          <w:sz w:val="22"/>
          <w:szCs w:val="22"/>
        </w:rPr>
        <w:tab/>
        <w:t>Elected Member, American Psychosomatic Society</w:t>
      </w:r>
    </w:p>
    <w:p w14:paraId="116DD892" w14:textId="77777777" w:rsidR="003D1079" w:rsidRPr="00992F43" w:rsidRDefault="003D1079" w:rsidP="003D1079">
      <w:pPr>
        <w:rPr>
          <w:sz w:val="22"/>
          <w:szCs w:val="22"/>
        </w:rPr>
      </w:pPr>
      <w:r w:rsidRPr="00992F43">
        <w:rPr>
          <w:sz w:val="22"/>
          <w:szCs w:val="22"/>
        </w:rPr>
        <w:t xml:space="preserve">      </w:t>
      </w:r>
      <w:r w:rsidR="009F3511" w:rsidRPr="00992F43">
        <w:rPr>
          <w:sz w:val="22"/>
          <w:szCs w:val="22"/>
        </w:rPr>
        <w:t>2007</w:t>
      </w:r>
      <w:r w:rsidR="009F3511" w:rsidRPr="00992F43">
        <w:rPr>
          <w:sz w:val="22"/>
          <w:szCs w:val="22"/>
        </w:rPr>
        <w:tab/>
      </w:r>
      <w:r w:rsidR="009F3511" w:rsidRPr="00992F43">
        <w:rPr>
          <w:sz w:val="22"/>
          <w:szCs w:val="22"/>
        </w:rPr>
        <w:tab/>
        <w:t>Distinguished Teaching Award, Department of Psychology, UCLA</w:t>
      </w:r>
    </w:p>
    <w:p w14:paraId="3E1A2504" w14:textId="77777777" w:rsidR="009F3511" w:rsidRPr="00992F43" w:rsidRDefault="003D1079" w:rsidP="003D1079">
      <w:pPr>
        <w:rPr>
          <w:sz w:val="22"/>
          <w:szCs w:val="22"/>
        </w:rPr>
      </w:pPr>
      <w:r w:rsidRPr="00992F43">
        <w:rPr>
          <w:sz w:val="22"/>
          <w:szCs w:val="22"/>
        </w:rPr>
        <w:t xml:space="preserve">      </w:t>
      </w:r>
      <w:r w:rsidR="009F3511" w:rsidRPr="00992F43">
        <w:rPr>
          <w:sz w:val="22"/>
          <w:szCs w:val="22"/>
        </w:rPr>
        <w:t>2005-2007</w:t>
      </w:r>
      <w:r w:rsidR="009F3511" w:rsidRPr="00992F43">
        <w:rPr>
          <w:sz w:val="22"/>
          <w:szCs w:val="22"/>
        </w:rPr>
        <w:tab/>
      </w:r>
      <w:r w:rsidRPr="00992F43">
        <w:rPr>
          <w:sz w:val="22"/>
          <w:szCs w:val="22"/>
        </w:rPr>
        <w:t xml:space="preserve">             </w:t>
      </w:r>
      <w:r w:rsidR="009F3511" w:rsidRPr="00992F43">
        <w:rPr>
          <w:sz w:val="22"/>
          <w:szCs w:val="22"/>
        </w:rPr>
        <w:t xml:space="preserve">Elected Member-at-Large, Division 38 (Health Psychology) </w:t>
      </w:r>
    </w:p>
    <w:p w14:paraId="0C0AEB57" w14:textId="77777777" w:rsidR="009F3511" w:rsidRPr="00992F43" w:rsidRDefault="009F3511" w:rsidP="00BA3BED">
      <w:pPr>
        <w:ind w:left="2160" w:hanging="1800"/>
        <w:rPr>
          <w:sz w:val="22"/>
          <w:szCs w:val="22"/>
        </w:rPr>
      </w:pPr>
      <w:r w:rsidRPr="00992F43">
        <w:rPr>
          <w:sz w:val="22"/>
          <w:szCs w:val="22"/>
        </w:rPr>
        <w:tab/>
        <w:t xml:space="preserve">Board of Directors, American Psychological Association </w:t>
      </w:r>
    </w:p>
    <w:p w14:paraId="19F316C4" w14:textId="77777777" w:rsidR="009F3511" w:rsidRPr="00992F43" w:rsidRDefault="009F3511" w:rsidP="005C4478">
      <w:pPr>
        <w:ind w:firstLine="360"/>
        <w:rPr>
          <w:sz w:val="22"/>
          <w:szCs w:val="22"/>
        </w:rPr>
      </w:pPr>
      <w:r w:rsidRPr="00992F43">
        <w:rPr>
          <w:sz w:val="22"/>
          <w:szCs w:val="22"/>
        </w:rPr>
        <w:t>2005</w:t>
      </w:r>
      <w:r w:rsidRPr="00992F43">
        <w:rPr>
          <w:sz w:val="22"/>
          <w:szCs w:val="22"/>
        </w:rPr>
        <w:tab/>
      </w:r>
      <w:r w:rsidRPr="00992F43">
        <w:rPr>
          <w:sz w:val="22"/>
          <w:szCs w:val="22"/>
        </w:rPr>
        <w:tab/>
        <w:t xml:space="preserve">Invited member, Institute for Medicine Committee on </w:t>
      </w:r>
      <w:r w:rsidRPr="00992F43">
        <w:rPr>
          <w:sz w:val="22"/>
          <w:szCs w:val="22"/>
        </w:rPr>
        <w:tab/>
      </w:r>
      <w:r w:rsidRPr="00992F43">
        <w:rPr>
          <w:sz w:val="22"/>
          <w:szCs w:val="22"/>
        </w:rPr>
        <w:tab/>
      </w:r>
      <w:r w:rsidRPr="00992F43">
        <w:rPr>
          <w:sz w:val="22"/>
          <w:szCs w:val="22"/>
        </w:rPr>
        <w:tab/>
      </w:r>
      <w:r w:rsidRPr="00992F43">
        <w:rPr>
          <w:sz w:val="22"/>
          <w:szCs w:val="22"/>
        </w:rPr>
        <w:tab/>
      </w:r>
      <w:r w:rsidRPr="00992F43">
        <w:rPr>
          <w:sz w:val="22"/>
          <w:szCs w:val="22"/>
        </w:rPr>
        <w:tab/>
      </w:r>
      <w:r w:rsidR="00A17B04" w:rsidRPr="00992F43">
        <w:rPr>
          <w:sz w:val="22"/>
          <w:szCs w:val="22"/>
        </w:rPr>
        <w:tab/>
      </w:r>
      <w:r w:rsidRPr="00992F43">
        <w:rPr>
          <w:sz w:val="22"/>
          <w:szCs w:val="22"/>
        </w:rPr>
        <w:t>Understanding Preterm Birth and Assessing Healthy Outcomes</w:t>
      </w:r>
    </w:p>
    <w:p w14:paraId="1DBD0C7C" w14:textId="77777777" w:rsidR="009F3511" w:rsidRPr="00992F43" w:rsidRDefault="009F3511" w:rsidP="00BA3BED">
      <w:pPr>
        <w:ind w:left="2160" w:hanging="1800"/>
        <w:rPr>
          <w:sz w:val="22"/>
          <w:szCs w:val="22"/>
        </w:rPr>
      </w:pPr>
      <w:r w:rsidRPr="00992F43">
        <w:rPr>
          <w:sz w:val="22"/>
          <w:szCs w:val="22"/>
        </w:rPr>
        <w:t>2004</w:t>
      </w:r>
      <w:r w:rsidRPr="00992F43">
        <w:rPr>
          <w:sz w:val="22"/>
          <w:szCs w:val="22"/>
        </w:rPr>
        <w:tab/>
        <w:t xml:space="preserve">Senior Investigator Award for Outstanding Contributions to Health Psychology, American Psychological Association, Division 38 </w:t>
      </w:r>
    </w:p>
    <w:p w14:paraId="7894BC1F" w14:textId="77777777" w:rsidR="009F3511" w:rsidRPr="00992F43" w:rsidRDefault="009F3511" w:rsidP="00BA3BED">
      <w:pPr>
        <w:ind w:left="2160" w:hanging="1800"/>
        <w:rPr>
          <w:sz w:val="22"/>
          <w:szCs w:val="22"/>
        </w:rPr>
      </w:pPr>
      <w:r w:rsidRPr="00992F43">
        <w:rPr>
          <w:sz w:val="22"/>
          <w:szCs w:val="22"/>
        </w:rPr>
        <w:t>1998</w:t>
      </w:r>
      <w:r w:rsidRPr="00992F43">
        <w:rPr>
          <w:sz w:val="22"/>
          <w:szCs w:val="22"/>
        </w:rPr>
        <w:tab/>
        <w:t xml:space="preserve">Elected Fellow, Association for Psychological Science </w:t>
      </w:r>
    </w:p>
    <w:p w14:paraId="7D01F19C" w14:textId="77777777" w:rsidR="009F3511" w:rsidRPr="00992F43" w:rsidRDefault="009F3511" w:rsidP="00BA3BED">
      <w:pPr>
        <w:ind w:left="2160" w:hanging="1800"/>
        <w:rPr>
          <w:sz w:val="22"/>
          <w:szCs w:val="22"/>
        </w:rPr>
      </w:pPr>
      <w:r w:rsidRPr="00992F43">
        <w:rPr>
          <w:sz w:val="22"/>
          <w:szCs w:val="22"/>
        </w:rPr>
        <w:t>1995</w:t>
      </w:r>
      <w:r w:rsidRPr="00992F43">
        <w:rPr>
          <w:sz w:val="22"/>
          <w:szCs w:val="22"/>
        </w:rPr>
        <w:tab/>
        <w:t>Elected Fellow, Society of Behavioral Medicine</w:t>
      </w:r>
    </w:p>
    <w:p w14:paraId="4E9EF3B8" w14:textId="77777777" w:rsidR="009F3511" w:rsidRPr="00992F43" w:rsidRDefault="009F3511" w:rsidP="00BA3BED">
      <w:pPr>
        <w:ind w:left="2160" w:hanging="1800"/>
        <w:rPr>
          <w:sz w:val="22"/>
          <w:szCs w:val="22"/>
        </w:rPr>
      </w:pPr>
      <w:r w:rsidRPr="00992F43">
        <w:rPr>
          <w:sz w:val="22"/>
          <w:szCs w:val="22"/>
        </w:rPr>
        <w:t>1995</w:t>
      </w:r>
      <w:r w:rsidRPr="00992F43">
        <w:rPr>
          <w:sz w:val="22"/>
          <w:szCs w:val="22"/>
        </w:rPr>
        <w:tab/>
        <w:t>Elected Fellow, American Psychological Association, Division 9</w:t>
      </w:r>
    </w:p>
    <w:p w14:paraId="42F8B209" w14:textId="77777777" w:rsidR="009F3511" w:rsidRPr="00992F43" w:rsidRDefault="009F3511" w:rsidP="00BA3BED">
      <w:pPr>
        <w:ind w:left="360"/>
        <w:rPr>
          <w:sz w:val="22"/>
          <w:szCs w:val="22"/>
        </w:rPr>
      </w:pPr>
      <w:r w:rsidRPr="00992F43">
        <w:rPr>
          <w:sz w:val="22"/>
          <w:szCs w:val="22"/>
        </w:rPr>
        <w:t>1992</w:t>
      </w:r>
      <w:r w:rsidRPr="00992F43">
        <w:rPr>
          <w:sz w:val="22"/>
          <w:szCs w:val="22"/>
        </w:rPr>
        <w:tab/>
      </w:r>
      <w:r w:rsidRPr="00992F43">
        <w:rPr>
          <w:sz w:val="22"/>
          <w:szCs w:val="22"/>
        </w:rPr>
        <w:tab/>
        <w:t>Elected Fellow, American Psychological Association, Division 38</w:t>
      </w:r>
    </w:p>
    <w:p w14:paraId="59D2D517" w14:textId="77777777" w:rsidR="009F3511" w:rsidRPr="00992F43" w:rsidRDefault="009F3511" w:rsidP="005C4478">
      <w:pPr>
        <w:ind w:left="360"/>
        <w:rPr>
          <w:sz w:val="22"/>
          <w:szCs w:val="22"/>
        </w:rPr>
      </w:pPr>
      <w:r w:rsidRPr="00992F43">
        <w:rPr>
          <w:sz w:val="22"/>
          <w:szCs w:val="22"/>
        </w:rPr>
        <w:t>1992</w:t>
      </w:r>
      <w:r w:rsidRPr="00992F43">
        <w:rPr>
          <w:sz w:val="22"/>
          <w:szCs w:val="22"/>
        </w:rPr>
        <w:tab/>
      </w:r>
      <w:r w:rsidRPr="00992F43">
        <w:rPr>
          <w:sz w:val="22"/>
          <w:szCs w:val="22"/>
        </w:rPr>
        <w:tab/>
        <w:t>Elected Member, Society for Experimental Social Psychology (SESP)</w:t>
      </w:r>
    </w:p>
    <w:p w14:paraId="0845BAAF" w14:textId="77777777" w:rsidR="009F3511" w:rsidRPr="00992F43" w:rsidRDefault="009F3511" w:rsidP="005C4478">
      <w:pPr>
        <w:ind w:left="360"/>
        <w:rPr>
          <w:sz w:val="22"/>
          <w:szCs w:val="22"/>
        </w:rPr>
      </w:pPr>
      <w:r w:rsidRPr="00992F43">
        <w:rPr>
          <w:sz w:val="22"/>
          <w:szCs w:val="22"/>
        </w:rPr>
        <w:tab/>
      </w:r>
      <w:r w:rsidRPr="00992F43">
        <w:rPr>
          <w:sz w:val="22"/>
          <w:szCs w:val="22"/>
        </w:rPr>
        <w:tab/>
      </w:r>
      <w:r w:rsidRPr="00992F43">
        <w:rPr>
          <w:sz w:val="22"/>
          <w:szCs w:val="22"/>
        </w:rPr>
        <w:tab/>
        <w:t>Elected Fellow, SESP in 2009</w:t>
      </w:r>
    </w:p>
    <w:p w14:paraId="7617918E" w14:textId="77777777" w:rsidR="009F3511" w:rsidRPr="00992F43" w:rsidRDefault="009F3511" w:rsidP="00BA3BED">
      <w:pPr>
        <w:ind w:left="2160" w:hanging="1800"/>
        <w:rPr>
          <w:sz w:val="22"/>
          <w:szCs w:val="22"/>
        </w:rPr>
      </w:pPr>
      <w:r w:rsidRPr="00992F43">
        <w:rPr>
          <w:sz w:val="22"/>
          <w:szCs w:val="22"/>
        </w:rPr>
        <w:t>1982</w:t>
      </w:r>
      <w:r w:rsidRPr="00992F43">
        <w:rPr>
          <w:sz w:val="22"/>
          <w:szCs w:val="22"/>
        </w:rPr>
        <w:tab/>
        <w:t>National Science Foundation Postdoctoral Fellowship</w:t>
      </w:r>
    </w:p>
    <w:p w14:paraId="0137E775" w14:textId="77777777" w:rsidR="009F3511" w:rsidRPr="0096290E" w:rsidRDefault="009F3511" w:rsidP="0096290E">
      <w:pPr>
        <w:ind w:left="2160" w:hanging="1800"/>
        <w:rPr>
          <w:sz w:val="22"/>
          <w:szCs w:val="22"/>
        </w:rPr>
      </w:pPr>
      <w:r w:rsidRPr="00992F43">
        <w:rPr>
          <w:sz w:val="22"/>
          <w:szCs w:val="22"/>
        </w:rPr>
        <w:t>1977-1980</w:t>
      </w:r>
      <w:r w:rsidRPr="00992F43">
        <w:rPr>
          <w:sz w:val="22"/>
          <w:szCs w:val="22"/>
        </w:rPr>
        <w:tab/>
        <w:t>National Institute of Mental Health Predoctoral Fellowship (NRSA)</w:t>
      </w:r>
    </w:p>
    <w:p w14:paraId="58B71226" w14:textId="77777777" w:rsidR="00B734EC" w:rsidRDefault="009F3511" w:rsidP="008C304A">
      <w:pPr>
        <w:ind w:left="-630" w:firstLine="540"/>
        <w:rPr>
          <w:b/>
          <w:u w:val="single"/>
        </w:rPr>
      </w:pPr>
      <w:r w:rsidRPr="00992F43">
        <w:rPr>
          <w:b/>
          <w:u w:val="single"/>
        </w:rPr>
        <w:t>Editorial Activities</w:t>
      </w:r>
    </w:p>
    <w:p w14:paraId="024020D0" w14:textId="77777777" w:rsidR="002A2CA1" w:rsidRDefault="002A2CA1" w:rsidP="00B734EC">
      <w:pPr>
        <w:ind w:left="-630" w:firstLine="990"/>
        <w:rPr>
          <w:sz w:val="22"/>
          <w:szCs w:val="22"/>
        </w:rPr>
      </w:pPr>
      <w:r>
        <w:rPr>
          <w:sz w:val="22"/>
          <w:szCs w:val="22"/>
        </w:rPr>
        <w:t xml:space="preserve">2022- present </w:t>
      </w:r>
      <w:r>
        <w:rPr>
          <w:sz w:val="22"/>
          <w:szCs w:val="22"/>
        </w:rPr>
        <w:tab/>
        <w:t xml:space="preserve">Consulting Editor, </w:t>
      </w:r>
      <w:r w:rsidRPr="002A2CA1">
        <w:rPr>
          <w:i/>
          <w:sz w:val="22"/>
          <w:szCs w:val="22"/>
        </w:rPr>
        <w:t>Health Psychology</w:t>
      </w:r>
    </w:p>
    <w:p w14:paraId="713784CE" w14:textId="77777777" w:rsidR="00B734EC" w:rsidRPr="00B734EC" w:rsidRDefault="00195E4D" w:rsidP="00B734EC">
      <w:pPr>
        <w:ind w:left="-630" w:firstLine="990"/>
        <w:rPr>
          <w:b/>
          <w:u w:val="single"/>
        </w:rPr>
      </w:pPr>
      <w:r w:rsidRPr="00992F43">
        <w:rPr>
          <w:sz w:val="22"/>
          <w:szCs w:val="22"/>
        </w:rPr>
        <w:t>2016-</w:t>
      </w:r>
      <w:r w:rsidR="0016446A">
        <w:rPr>
          <w:sz w:val="22"/>
          <w:szCs w:val="22"/>
        </w:rPr>
        <w:t>2022</w:t>
      </w:r>
      <w:r w:rsidR="0016446A">
        <w:rPr>
          <w:sz w:val="22"/>
          <w:szCs w:val="22"/>
        </w:rPr>
        <w:tab/>
      </w:r>
      <w:r w:rsidRPr="00992F43">
        <w:rPr>
          <w:sz w:val="22"/>
          <w:szCs w:val="22"/>
        </w:rPr>
        <w:tab/>
        <w:t xml:space="preserve">Editorial Board, </w:t>
      </w:r>
      <w:r w:rsidRPr="00992F43">
        <w:rPr>
          <w:i/>
          <w:sz w:val="22"/>
          <w:szCs w:val="22"/>
        </w:rPr>
        <w:t xml:space="preserve">Social Science &amp; </w:t>
      </w:r>
      <w:r w:rsidR="00B734EC" w:rsidRPr="00992F43">
        <w:rPr>
          <w:i/>
          <w:sz w:val="22"/>
          <w:szCs w:val="22"/>
        </w:rPr>
        <w:t>Medicine</w:t>
      </w:r>
    </w:p>
    <w:p w14:paraId="79EECA58" w14:textId="77777777" w:rsidR="00A01C47" w:rsidRPr="00992F43" w:rsidRDefault="00195E4D" w:rsidP="00B734EC">
      <w:pPr>
        <w:ind w:firstLine="360"/>
        <w:rPr>
          <w:sz w:val="22"/>
          <w:szCs w:val="22"/>
        </w:rPr>
      </w:pPr>
      <w:r w:rsidRPr="00992F43">
        <w:rPr>
          <w:sz w:val="22"/>
          <w:szCs w:val="22"/>
        </w:rPr>
        <w:t>2016-</w:t>
      </w:r>
      <w:r w:rsidR="00827467">
        <w:rPr>
          <w:sz w:val="22"/>
          <w:szCs w:val="22"/>
        </w:rPr>
        <w:t>20</w:t>
      </w:r>
      <w:r w:rsidR="00BA577D">
        <w:rPr>
          <w:sz w:val="22"/>
          <w:szCs w:val="22"/>
        </w:rPr>
        <w:t>22</w:t>
      </w:r>
      <w:r w:rsidR="00827467">
        <w:rPr>
          <w:sz w:val="22"/>
          <w:szCs w:val="22"/>
        </w:rPr>
        <w:tab/>
      </w:r>
      <w:r w:rsidRPr="00992F43">
        <w:rPr>
          <w:sz w:val="22"/>
          <w:szCs w:val="22"/>
        </w:rPr>
        <w:tab/>
        <w:t xml:space="preserve">Consulting Editor, </w:t>
      </w:r>
      <w:r w:rsidRPr="00992F43">
        <w:rPr>
          <w:i/>
          <w:sz w:val="22"/>
          <w:szCs w:val="22"/>
        </w:rPr>
        <w:t>Health Psychology</w:t>
      </w:r>
      <w:r w:rsidRPr="00992F43">
        <w:rPr>
          <w:sz w:val="22"/>
          <w:szCs w:val="22"/>
        </w:rPr>
        <w:t xml:space="preserve"> </w:t>
      </w:r>
    </w:p>
    <w:p w14:paraId="58D59E4F" w14:textId="77777777" w:rsidR="009F3511" w:rsidRPr="00992F43" w:rsidRDefault="009F3511" w:rsidP="00B734EC">
      <w:pPr>
        <w:ind w:firstLine="360"/>
        <w:rPr>
          <w:i/>
          <w:sz w:val="22"/>
          <w:szCs w:val="22"/>
        </w:rPr>
      </w:pPr>
      <w:r w:rsidRPr="00992F43">
        <w:rPr>
          <w:sz w:val="22"/>
          <w:szCs w:val="22"/>
        </w:rPr>
        <w:t>2006-</w:t>
      </w:r>
      <w:r w:rsidR="005B6F11" w:rsidRPr="00992F43">
        <w:rPr>
          <w:sz w:val="22"/>
          <w:szCs w:val="22"/>
        </w:rPr>
        <w:t>2012</w:t>
      </w:r>
      <w:r w:rsidR="005B6F11" w:rsidRPr="00992F43">
        <w:rPr>
          <w:sz w:val="22"/>
          <w:szCs w:val="22"/>
        </w:rPr>
        <w:tab/>
      </w:r>
      <w:r w:rsidRPr="00992F43">
        <w:rPr>
          <w:sz w:val="22"/>
          <w:szCs w:val="22"/>
        </w:rPr>
        <w:tab/>
        <w:t xml:space="preserve">Member, Advisory Board, </w:t>
      </w:r>
      <w:r w:rsidRPr="00992F43">
        <w:rPr>
          <w:i/>
          <w:sz w:val="22"/>
          <w:szCs w:val="22"/>
        </w:rPr>
        <w:t xml:space="preserve">Current Directions in Psychological Science </w:t>
      </w:r>
    </w:p>
    <w:p w14:paraId="16271EC9" w14:textId="77777777" w:rsidR="009F3511" w:rsidRPr="00992F43" w:rsidRDefault="009F3511" w:rsidP="00114B18">
      <w:pPr>
        <w:ind w:firstLine="360"/>
        <w:rPr>
          <w:sz w:val="22"/>
          <w:szCs w:val="22"/>
        </w:rPr>
      </w:pPr>
      <w:r w:rsidRPr="00992F43">
        <w:rPr>
          <w:sz w:val="22"/>
          <w:szCs w:val="22"/>
        </w:rPr>
        <w:t xml:space="preserve">2005-2010 </w:t>
      </w:r>
      <w:r w:rsidRPr="00992F43">
        <w:rPr>
          <w:sz w:val="22"/>
          <w:szCs w:val="22"/>
        </w:rPr>
        <w:tab/>
      </w:r>
      <w:r w:rsidR="00A17B04" w:rsidRPr="00992F43">
        <w:rPr>
          <w:sz w:val="22"/>
          <w:szCs w:val="22"/>
        </w:rPr>
        <w:tab/>
      </w:r>
      <w:r w:rsidRPr="00992F43">
        <w:rPr>
          <w:sz w:val="22"/>
          <w:szCs w:val="22"/>
        </w:rPr>
        <w:t xml:space="preserve">Associate (Deputy) Editor, </w:t>
      </w:r>
      <w:r w:rsidRPr="00992F43">
        <w:rPr>
          <w:i/>
          <w:sz w:val="22"/>
          <w:szCs w:val="22"/>
        </w:rPr>
        <w:t>Health Psychology</w:t>
      </w:r>
      <w:r w:rsidR="002E4328" w:rsidRPr="00992F43">
        <w:rPr>
          <w:sz w:val="22"/>
          <w:szCs w:val="22"/>
        </w:rPr>
        <w:t xml:space="preserve"> (Editor, Robert M. Kaplan)</w:t>
      </w:r>
    </w:p>
    <w:p w14:paraId="75D4AF93" w14:textId="77777777" w:rsidR="009F3511" w:rsidRPr="00992F43" w:rsidRDefault="009F3511" w:rsidP="00E23EF3">
      <w:pPr>
        <w:numPr>
          <w:ilvl w:val="1"/>
          <w:numId w:val="4"/>
        </w:numPr>
        <w:rPr>
          <w:sz w:val="22"/>
          <w:szCs w:val="22"/>
          <w:u w:val="single"/>
        </w:rPr>
      </w:pPr>
      <w:r w:rsidRPr="00992F43">
        <w:rPr>
          <w:sz w:val="22"/>
          <w:szCs w:val="22"/>
        </w:rPr>
        <w:tab/>
        <w:t xml:space="preserve">Section Editor, Special Section on Stress and Reproduction, </w:t>
      </w:r>
      <w:r w:rsidRPr="00992F43">
        <w:rPr>
          <w:i/>
          <w:sz w:val="22"/>
          <w:szCs w:val="22"/>
        </w:rPr>
        <w:t>Health</w:t>
      </w:r>
      <w:r w:rsidRPr="00992F43">
        <w:rPr>
          <w:sz w:val="22"/>
          <w:szCs w:val="22"/>
        </w:rPr>
        <w:t xml:space="preserve"> </w:t>
      </w:r>
      <w:r w:rsidRPr="00992F43">
        <w:rPr>
          <w:i/>
          <w:sz w:val="22"/>
          <w:szCs w:val="22"/>
        </w:rPr>
        <w:t>Psychology</w:t>
      </w:r>
    </w:p>
    <w:p w14:paraId="7B60A132" w14:textId="77777777" w:rsidR="009F3511" w:rsidRPr="00992F43" w:rsidRDefault="009F3511" w:rsidP="00BA3BED">
      <w:pPr>
        <w:numPr>
          <w:ilvl w:val="1"/>
          <w:numId w:val="3"/>
        </w:numPr>
        <w:rPr>
          <w:sz w:val="22"/>
          <w:szCs w:val="22"/>
          <w:u w:val="single"/>
        </w:rPr>
      </w:pPr>
      <w:r w:rsidRPr="00992F43">
        <w:rPr>
          <w:sz w:val="22"/>
          <w:szCs w:val="22"/>
        </w:rPr>
        <w:t xml:space="preserve">Editorial Board, </w:t>
      </w:r>
      <w:r w:rsidRPr="00992F43">
        <w:rPr>
          <w:i/>
          <w:sz w:val="22"/>
          <w:szCs w:val="22"/>
        </w:rPr>
        <w:t>Health Psychology</w:t>
      </w:r>
    </w:p>
    <w:p w14:paraId="4514F2AD" w14:textId="77777777" w:rsidR="009F3511" w:rsidRPr="00992F43" w:rsidRDefault="009F3511" w:rsidP="002E4328">
      <w:pPr>
        <w:ind w:left="2160" w:hanging="1800"/>
        <w:rPr>
          <w:i/>
          <w:sz w:val="22"/>
          <w:szCs w:val="22"/>
        </w:rPr>
      </w:pPr>
      <w:r w:rsidRPr="00992F43">
        <w:rPr>
          <w:sz w:val="22"/>
          <w:szCs w:val="22"/>
        </w:rPr>
        <w:t>1994-1998</w:t>
      </w:r>
      <w:r w:rsidRPr="00992F43">
        <w:rPr>
          <w:sz w:val="22"/>
          <w:szCs w:val="22"/>
        </w:rPr>
        <w:tab/>
        <w:t>Editorial Board</w:t>
      </w:r>
      <w:r w:rsidR="002E4328" w:rsidRPr="00992F43">
        <w:rPr>
          <w:sz w:val="22"/>
          <w:szCs w:val="22"/>
        </w:rPr>
        <w:t xml:space="preserve">, </w:t>
      </w:r>
      <w:r w:rsidRPr="00992F43">
        <w:rPr>
          <w:i/>
          <w:sz w:val="22"/>
          <w:szCs w:val="22"/>
        </w:rPr>
        <w:t>Women's Health: Research on Gender, Behavior, and Policy</w:t>
      </w:r>
    </w:p>
    <w:p w14:paraId="4FAEA5E5" w14:textId="77777777" w:rsidR="009F3511" w:rsidRPr="00992F43" w:rsidRDefault="009F3511" w:rsidP="00BA3BED">
      <w:pPr>
        <w:ind w:left="2160" w:hanging="1800"/>
        <w:rPr>
          <w:sz w:val="22"/>
          <w:szCs w:val="22"/>
          <w:u w:val="single"/>
        </w:rPr>
      </w:pPr>
      <w:r w:rsidRPr="00992F43">
        <w:rPr>
          <w:sz w:val="22"/>
          <w:szCs w:val="22"/>
        </w:rPr>
        <w:t>1994-1997</w:t>
      </w:r>
      <w:r w:rsidRPr="00992F43">
        <w:rPr>
          <w:sz w:val="22"/>
          <w:szCs w:val="22"/>
        </w:rPr>
        <w:tab/>
        <w:t xml:space="preserve">Consulting Editor, </w:t>
      </w:r>
      <w:r w:rsidRPr="00992F43">
        <w:rPr>
          <w:i/>
          <w:sz w:val="22"/>
          <w:szCs w:val="22"/>
        </w:rPr>
        <w:t>Basic and Applied Social Psychology</w:t>
      </w:r>
    </w:p>
    <w:p w14:paraId="7A1F343B" w14:textId="77777777" w:rsidR="009F3511" w:rsidRPr="00992F43" w:rsidRDefault="009F3511" w:rsidP="00BA3BED">
      <w:pPr>
        <w:ind w:left="2160" w:hanging="1800"/>
        <w:rPr>
          <w:sz w:val="22"/>
          <w:szCs w:val="22"/>
        </w:rPr>
      </w:pPr>
      <w:r w:rsidRPr="00992F43">
        <w:rPr>
          <w:sz w:val="22"/>
          <w:szCs w:val="22"/>
        </w:rPr>
        <w:t>1992-2004</w:t>
      </w:r>
      <w:r w:rsidRPr="00992F43">
        <w:rPr>
          <w:sz w:val="22"/>
          <w:szCs w:val="22"/>
        </w:rPr>
        <w:tab/>
        <w:t xml:space="preserve">Consulting Editor, </w:t>
      </w:r>
      <w:r w:rsidRPr="00992F43">
        <w:rPr>
          <w:i/>
          <w:sz w:val="22"/>
          <w:szCs w:val="22"/>
        </w:rPr>
        <w:t>Anxiety, Stress, and Coping:  An International Journal</w:t>
      </w:r>
    </w:p>
    <w:p w14:paraId="1A23A6CF" w14:textId="77777777" w:rsidR="002A2CA1" w:rsidRDefault="009F3511" w:rsidP="00BA3BED">
      <w:pPr>
        <w:ind w:left="2160" w:hanging="1800"/>
        <w:rPr>
          <w:sz w:val="22"/>
          <w:szCs w:val="22"/>
        </w:rPr>
      </w:pPr>
      <w:r w:rsidRPr="00992F43">
        <w:rPr>
          <w:sz w:val="22"/>
          <w:szCs w:val="22"/>
        </w:rPr>
        <w:t>1991-1996</w:t>
      </w:r>
      <w:r w:rsidRPr="00992F43">
        <w:rPr>
          <w:sz w:val="22"/>
          <w:szCs w:val="22"/>
        </w:rPr>
        <w:tab/>
        <w:t xml:space="preserve">Consulting Editor, </w:t>
      </w:r>
      <w:r w:rsidRPr="00992F43">
        <w:rPr>
          <w:i/>
          <w:sz w:val="22"/>
          <w:szCs w:val="22"/>
        </w:rPr>
        <w:t>Journal of Personality and Social Psychology</w:t>
      </w:r>
      <w:r w:rsidRPr="00992F43">
        <w:rPr>
          <w:sz w:val="22"/>
          <w:szCs w:val="22"/>
        </w:rPr>
        <w:t xml:space="preserve"> </w:t>
      </w:r>
    </w:p>
    <w:p w14:paraId="64C311EA" w14:textId="77777777" w:rsidR="009F3511" w:rsidRPr="00992F43" w:rsidRDefault="009F3511" w:rsidP="00BA3BED">
      <w:pPr>
        <w:ind w:left="2160" w:hanging="1800"/>
        <w:rPr>
          <w:sz w:val="22"/>
          <w:szCs w:val="22"/>
        </w:rPr>
      </w:pPr>
      <w:r w:rsidRPr="00992F43">
        <w:rPr>
          <w:sz w:val="22"/>
          <w:szCs w:val="22"/>
        </w:rPr>
        <w:t>1991-1994</w:t>
      </w:r>
      <w:r w:rsidRPr="00992F43">
        <w:rPr>
          <w:sz w:val="22"/>
          <w:szCs w:val="22"/>
        </w:rPr>
        <w:tab/>
        <w:t xml:space="preserve">Associate Editor, </w:t>
      </w:r>
      <w:r w:rsidRPr="00992F43">
        <w:rPr>
          <w:i/>
          <w:sz w:val="22"/>
          <w:szCs w:val="22"/>
        </w:rPr>
        <w:t>Health Psychology</w:t>
      </w:r>
    </w:p>
    <w:p w14:paraId="2A93191F" w14:textId="77777777" w:rsidR="009F3511" w:rsidRPr="00992F43" w:rsidRDefault="009F3511" w:rsidP="00BA3BED">
      <w:pPr>
        <w:ind w:left="2160" w:hanging="1800"/>
        <w:rPr>
          <w:sz w:val="22"/>
          <w:szCs w:val="22"/>
        </w:rPr>
      </w:pPr>
      <w:r w:rsidRPr="00992F43">
        <w:rPr>
          <w:sz w:val="22"/>
          <w:szCs w:val="22"/>
        </w:rPr>
        <w:t>1989-1993</w:t>
      </w:r>
      <w:r w:rsidRPr="00992F43">
        <w:rPr>
          <w:sz w:val="22"/>
          <w:szCs w:val="22"/>
        </w:rPr>
        <w:tab/>
        <w:t>Editorial Advisory Board</w:t>
      </w:r>
      <w:r w:rsidRPr="00992F43">
        <w:rPr>
          <w:i/>
          <w:sz w:val="22"/>
          <w:szCs w:val="22"/>
        </w:rPr>
        <w:t>, Journal of Social and Personal Relationships</w:t>
      </w:r>
    </w:p>
    <w:p w14:paraId="68378F4E" w14:textId="77777777" w:rsidR="009F3511" w:rsidRPr="00992F43" w:rsidRDefault="009F3511" w:rsidP="00BA3BED">
      <w:pPr>
        <w:ind w:left="2160" w:hanging="1800"/>
        <w:rPr>
          <w:sz w:val="22"/>
          <w:szCs w:val="22"/>
          <w:u w:val="single"/>
        </w:rPr>
      </w:pPr>
      <w:r w:rsidRPr="00992F43">
        <w:rPr>
          <w:sz w:val="22"/>
          <w:szCs w:val="22"/>
        </w:rPr>
        <w:t>1989-1990</w:t>
      </w:r>
      <w:r w:rsidRPr="00992F43">
        <w:rPr>
          <w:sz w:val="22"/>
          <w:szCs w:val="22"/>
        </w:rPr>
        <w:tab/>
        <w:t xml:space="preserve">Editorial Board, </w:t>
      </w:r>
      <w:r w:rsidRPr="00992F43">
        <w:rPr>
          <w:i/>
          <w:sz w:val="22"/>
          <w:szCs w:val="22"/>
        </w:rPr>
        <w:t>Health Psychology</w:t>
      </w:r>
    </w:p>
    <w:p w14:paraId="36818365" w14:textId="77777777" w:rsidR="002E4328" w:rsidRPr="00992F43" w:rsidRDefault="009F3511" w:rsidP="005D3B9C">
      <w:pPr>
        <w:ind w:left="2160" w:hanging="1800"/>
        <w:rPr>
          <w:sz w:val="22"/>
          <w:szCs w:val="22"/>
        </w:rPr>
      </w:pPr>
      <w:r w:rsidRPr="00992F43">
        <w:rPr>
          <w:sz w:val="22"/>
          <w:szCs w:val="22"/>
        </w:rPr>
        <w:t>1987-2002</w:t>
      </w:r>
      <w:r w:rsidRPr="00992F43">
        <w:rPr>
          <w:sz w:val="22"/>
          <w:szCs w:val="22"/>
        </w:rPr>
        <w:tab/>
        <w:t xml:space="preserve">Editorial Advisory Board, </w:t>
      </w:r>
      <w:r w:rsidRPr="00992F43">
        <w:rPr>
          <w:i/>
          <w:sz w:val="22"/>
          <w:szCs w:val="22"/>
        </w:rPr>
        <w:t>Applied Social Psychology Annual</w:t>
      </w:r>
    </w:p>
    <w:p w14:paraId="219A8E4A" w14:textId="77777777" w:rsidR="00CF42A5" w:rsidRPr="0096290E" w:rsidRDefault="009F3511" w:rsidP="0096290E">
      <w:pPr>
        <w:ind w:left="2160" w:hanging="1800"/>
        <w:rPr>
          <w:sz w:val="22"/>
          <w:szCs w:val="22"/>
        </w:rPr>
      </w:pPr>
      <w:r w:rsidRPr="00992F43">
        <w:rPr>
          <w:sz w:val="22"/>
          <w:szCs w:val="22"/>
        </w:rPr>
        <w:t xml:space="preserve">Ongoing:  </w:t>
      </w:r>
      <w:r w:rsidR="00FB47F8" w:rsidRPr="00992F43">
        <w:rPr>
          <w:sz w:val="22"/>
          <w:szCs w:val="22"/>
        </w:rPr>
        <w:tab/>
      </w:r>
      <w:r w:rsidRPr="00992F43">
        <w:rPr>
          <w:sz w:val="22"/>
          <w:szCs w:val="22"/>
        </w:rPr>
        <w:t xml:space="preserve">Ad hoc reviewer for numerous </w:t>
      </w:r>
      <w:r w:rsidR="008B5370" w:rsidRPr="00992F43">
        <w:rPr>
          <w:sz w:val="22"/>
          <w:szCs w:val="22"/>
        </w:rPr>
        <w:t>journals in Psychology, Medicine,</w:t>
      </w:r>
      <w:r w:rsidRPr="00992F43">
        <w:rPr>
          <w:sz w:val="22"/>
          <w:szCs w:val="22"/>
        </w:rPr>
        <w:t xml:space="preserve"> Public Health.</w:t>
      </w:r>
    </w:p>
    <w:p w14:paraId="41516322" w14:textId="77777777" w:rsidR="009F3511" w:rsidRPr="00992F43" w:rsidRDefault="009F3511" w:rsidP="003A2C0E">
      <w:pPr>
        <w:rPr>
          <w:b/>
          <w:u w:val="single"/>
        </w:rPr>
      </w:pPr>
      <w:r w:rsidRPr="00992F43">
        <w:rPr>
          <w:b/>
          <w:u w:val="single"/>
        </w:rPr>
        <w:lastRenderedPageBreak/>
        <w:t xml:space="preserve">Publications </w:t>
      </w:r>
    </w:p>
    <w:p w14:paraId="6A54D64E" w14:textId="77777777" w:rsidR="00EA402D" w:rsidRPr="00992F43" w:rsidRDefault="009F3511" w:rsidP="0052517B">
      <w:pPr>
        <w:tabs>
          <w:tab w:val="left" w:pos="0"/>
        </w:tabs>
        <w:rPr>
          <w:i/>
          <w:sz w:val="22"/>
          <w:szCs w:val="22"/>
        </w:rPr>
      </w:pPr>
      <w:r w:rsidRPr="00992F43">
        <w:rPr>
          <w:i/>
          <w:sz w:val="22"/>
          <w:szCs w:val="22"/>
        </w:rPr>
        <w:t>(</w:t>
      </w:r>
      <w:r w:rsidRPr="00992F43">
        <w:rPr>
          <w:b/>
          <w:i/>
          <w:sz w:val="22"/>
          <w:szCs w:val="22"/>
        </w:rPr>
        <w:t>Bold</w:t>
      </w:r>
      <w:r w:rsidRPr="00992F43">
        <w:rPr>
          <w:i/>
          <w:sz w:val="22"/>
          <w:szCs w:val="22"/>
        </w:rPr>
        <w:t xml:space="preserve"> conn</w:t>
      </w:r>
      <w:r w:rsidR="00550298" w:rsidRPr="00992F43">
        <w:rPr>
          <w:i/>
          <w:sz w:val="22"/>
          <w:szCs w:val="22"/>
        </w:rPr>
        <w:t>otes students or postdoctoral</w:t>
      </w:r>
      <w:r w:rsidR="00F83AC6" w:rsidRPr="00992F43">
        <w:rPr>
          <w:i/>
          <w:sz w:val="22"/>
          <w:szCs w:val="22"/>
        </w:rPr>
        <w:t xml:space="preserve"> fellow</w:t>
      </w:r>
      <w:r w:rsidR="00550298" w:rsidRPr="00992F43">
        <w:rPr>
          <w:i/>
          <w:sz w:val="22"/>
          <w:szCs w:val="22"/>
        </w:rPr>
        <w:t xml:space="preserve"> </w:t>
      </w:r>
      <w:r w:rsidRPr="00992F43">
        <w:rPr>
          <w:i/>
          <w:sz w:val="22"/>
          <w:szCs w:val="22"/>
        </w:rPr>
        <w:t>under my supervision when the work was conducted)</w:t>
      </w:r>
    </w:p>
    <w:p w14:paraId="53AE6F10" w14:textId="77777777" w:rsidR="004658C9" w:rsidRPr="00992F43" w:rsidRDefault="004658C9" w:rsidP="0052517B">
      <w:pPr>
        <w:tabs>
          <w:tab w:val="left" w:pos="0"/>
        </w:tabs>
        <w:rPr>
          <w:i/>
          <w:sz w:val="22"/>
          <w:szCs w:val="22"/>
        </w:rPr>
      </w:pPr>
    </w:p>
    <w:p w14:paraId="65E794E6" w14:textId="77777777" w:rsidR="00A57593" w:rsidRPr="00992F43" w:rsidRDefault="009125EB" w:rsidP="0092421E">
      <w:pPr>
        <w:tabs>
          <w:tab w:val="left" w:pos="0"/>
        </w:tabs>
        <w:rPr>
          <w:b/>
          <w:i/>
          <w:sz w:val="22"/>
          <w:szCs w:val="22"/>
        </w:rPr>
      </w:pPr>
      <w:bookmarkStart w:id="0" w:name="_Hlk114753069"/>
      <w:r w:rsidRPr="00992F43">
        <w:rPr>
          <w:b/>
          <w:i/>
          <w:sz w:val="22"/>
          <w:szCs w:val="22"/>
        </w:rPr>
        <w:t xml:space="preserve">Peer </w:t>
      </w:r>
      <w:r w:rsidR="000243C1" w:rsidRPr="00992F43">
        <w:rPr>
          <w:b/>
          <w:i/>
          <w:sz w:val="22"/>
          <w:szCs w:val="22"/>
        </w:rPr>
        <w:t>R</w:t>
      </w:r>
      <w:r w:rsidRPr="00992F43">
        <w:rPr>
          <w:b/>
          <w:i/>
          <w:sz w:val="22"/>
          <w:szCs w:val="22"/>
        </w:rPr>
        <w:t>eview</w:t>
      </w:r>
      <w:r w:rsidR="002D08E7" w:rsidRPr="00992F43">
        <w:rPr>
          <w:b/>
          <w:i/>
          <w:sz w:val="22"/>
          <w:szCs w:val="22"/>
        </w:rPr>
        <w:t>ed</w:t>
      </w:r>
      <w:r w:rsidRPr="00992F43">
        <w:rPr>
          <w:b/>
          <w:i/>
          <w:sz w:val="22"/>
          <w:szCs w:val="22"/>
        </w:rPr>
        <w:t xml:space="preserve"> </w:t>
      </w:r>
      <w:r w:rsidR="000243C1" w:rsidRPr="00992F43">
        <w:rPr>
          <w:b/>
          <w:i/>
          <w:sz w:val="22"/>
          <w:szCs w:val="22"/>
        </w:rPr>
        <w:t>A</w:t>
      </w:r>
      <w:r w:rsidRPr="00992F43">
        <w:rPr>
          <w:b/>
          <w:i/>
          <w:sz w:val="22"/>
          <w:szCs w:val="22"/>
        </w:rPr>
        <w:t xml:space="preserve">rticles </w:t>
      </w:r>
    </w:p>
    <w:p w14:paraId="00481E77" w14:textId="77777777" w:rsidR="00333F08" w:rsidRPr="00E40A2E" w:rsidRDefault="00333F08" w:rsidP="0033030F">
      <w:pPr>
        <w:pStyle w:val="PlainText"/>
        <w:rPr>
          <w:rFonts w:ascii="Times New Roman" w:hAnsi="Times New Roman" w:cs="Times New Roman"/>
          <w:sz w:val="22"/>
          <w:szCs w:val="22"/>
        </w:rPr>
      </w:pPr>
    </w:p>
    <w:p w14:paraId="69C565B6" w14:textId="77777777" w:rsidR="009C19DA" w:rsidRPr="009C19DA" w:rsidRDefault="009C19DA" w:rsidP="009C19DA">
      <w:pPr>
        <w:pStyle w:val="ListParagraph"/>
        <w:numPr>
          <w:ilvl w:val="0"/>
          <w:numId w:val="9"/>
        </w:numPr>
        <w:rPr>
          <w:rFonts w:ascii="Times New Roman" w:hAnsi="Times New Roman"/>
          <w:color w:val="000000"/>
          <w:sz w:val="22"/>
          <w:szCs w:val="22"/>
        </w:rPr>
      </w:pPr>
      <w:bookmarkStart w:id="1" w:name="_Hlk164857145"/>
      <w:r w:rsidRPr="009C19DA">
        <w:rPr>
          <w:rFonts w:ascii="Times New Roman" w:hAnsi="Times New Roman"/>
          <w:color w:val="000000"/>
          <w:sz w:val="22"/>
          <w:szCs w:val="22"/>
        </w:rPr>
        <w:t xml:space="preserve">Krueger, A. M., Smith, K., Pollock, A., Dunkel Schetter, C., &amp; Mahrer, N. E. (in press) The </w:t>
      </w:r>
      <w:r w:rsidR="0023475F">
        <w:rPr>
          <w:rFonts w:ascii="Times New Roman" w:hAnsi="Times New Roman"/>
          <w:color w:val="000000"/>
          <w:sz w:val="22"/>
          <w:szCs w:val="22"/>
        </w:rPr>
        <w:t>i</w:t>
      </w:r>
      <w:r w:rsidRPr="009C19DA">
        <w:rPr>
          <w:rFonts w:ascii="Times New Roman" w:hAnsi="Times New Roman"/>
          <w:color w:val="000000"/>
          <w:sz w:val="22"/>
          <w:szCs w:val="22"/>
        </w:rPr>
        <w:t xml:space="preserve">mpact of </w:t>
      </w:r>
      <w:r w:rsidR="0023475F">
        <w:rPr>
          <w:rFonts w:ascii="Times New Roman" w:hAnsi="Times New Roman"/>
          <w:color w:val="000000"/>
          <w:sz w:val="22"/>
          <w:szCs w:val="22"/>
        </w:rPr>
        <w:t>s</w:t>
      </w:r>
      <w:r w:rsidRPr="009C19DA">
        <w:rPr>
          <w:rFonts w:ascii="Times New Roman" w:hAnsi="Times New Roman"/>
          <w:color w:val="000000"/>
          <w:sz w:val="22"/>
          <w:szCs w:val="22"/>
        </w:rPr>
        <w:t xml:space="preserve">tress on </w:t>
      </w:r>
      <w:r w:rsidR="0023475F">
        <w:rPr>
          <w:rFonts w:ascii="Times New Roman" w:hAnsi="Times New Roman"/>
          <w:color w:val="000000"/>
          <w:sz w:val="22"/>
          <w:szCs w:val="22"/>
        </w:rPr>
        <w:t>f</w:t>
      </w:r>
      <w:r w:rsidRPr="009C19DA">
        <w:rPr>
          <w:rFonts w:ascii="Times New Roman" w:hAnsi="Times New Roman"/>
          <w:color w:val="000000"/>
          <w:sz w:val="22"/>
          <w:szCs w:val="22"/>
        </w:rPr>
        <w:t xml:space="preserve">ather </w:t>
      </w:r>
      <w:r w:rsidR="0023475F">
        <w:rPr>
          <w:rFonts w:ascii="Times New Roman" w:hAnsi="Times New Roman"/>
          <w:color w:val="000000"/>
          <w:sz w:val="22"/>
          <w:szCs w:val="22"/>
        </w:rPr>
        <w:t>i</w:t>
      </w:r>
      <w:r w:rsidRPr="009C19DA">
        <w:rPr>
          <w:rFonts w:ascii="Times New Roman" w:hAnsi="Times New Roman"/>
          <w:color w:val="000000"/>
          <w:sz w:val="22"/>
          <w:szCs w:val="22"/>
        </w:rPr>
        <w:t xml:space="preserve">nvolvement in </w:t>
      </w:r>
      <w:r w:rsidR="0023475F">
        <w:rPr>
          <w:rFonts w:ascii="Times New Roman" w:hAnsi="Times New Roman"/>
          <w:color w:val="000000"/>
          <w:sz w:val="22"/>
          <w:szCs w:val="22"/>
        </w:rPr>
        <w:t>e</w:t>
      </w:r>
      <w:r w:rsidRPr="009C19DA">
        <w:rPr>
          <w:rFonts w:ascii="Times New Roman" w:hAnsi="Times New Roman"/>
          <w:color w:val="000000"/>
          <w:sz w:val="22"/>
          <w:szCs w:val="22"/>
        </w:rPr>
        <w:t xml:space="preserve">arly </w:t>
      </w:r>
      <w:r w:rsidR="0023475F">
        <w:rPr>
          <w:rFonts w:ascii="Times New Roman" w:hAnsi="Times New Roman"/>
          <w:color w:val="000000"/>
          <w:sz w:val="22"/>
          <w:szCs w:val="22"/>
        </w:rPr>
        <w:t>i</w:t>
      </w:r>
      <w:r w:rsidRPr="009C19DA">
        <w:rPr>
          <w:rFonts w:ascii="Times New Roman" w:hAnsi="Times New Roman"/>
          <w:color w:val="000000"/>
          <w:sz w:val="22"/>
          <w:szCs w:val="22"/>
        </w:rPr>
        <w:t xml:space="preserve">nfancy: Examining </w:t>
      </w:r>
      <w:r w:rsidR="0023475F">
        <w:rPr>
          <w:rFonts w:ascii="Times New Roman" w:hAnsi="Times New Roman"/>
          <w:color w:val="000000"/>
          <w:sz w:val="22"/>
          <w:szCs w:val="22"/>
        </w:rPr>
        <w:t>r</w:t>
      </w:r>
      <w:r w:rsidRPr="009C19DA">
        <w:rPr>
          <w:rFonts w:ascii="Times New Roman" w:hAnsi="Times New Roman"/>
          <w:color w:val="000000"/>
          <w:sz w:val="22"/>
          <w:szCs w:val="22"/>
        </w:rPr>
        <w:t xml:space="preserve">isk and </w:t>
      </w:r>
      <w:r w:rsidR="0023475F">
        <w:rPr>
          <w:rFonts w:ascii="Times New Roman" w:hAnsi="Times New Roman"/>
          <w:color w:val="000000"/>
          <w:sz w:val="22"/>
          <w:szCs w:val="22"/>
        </w:rPr>
        <w:t>p</w:t>
      </w:r>
      <w:r w:rsidRPr="009C19DA">
        <w:rPr>
          <w:rFonts w:ascii="Times New Roman" w:hAnsi="Times New Roman"/>
          <w:color w:val="000000"/>
          <w:sz w:val="22"/>
          <w:szCs w:val="22"/>
        </w:rPr>
        <w:t xml:space="preserve">rotective </w:t>
      </w:r>
      <w:r w:rsidR="0023475F">
        <w:rPr>
          <w:rFonts w:ascii="Times New Roman" w:hAnsi="Times New Roman"/>
          <w:color w:val="000000"/>
          <w:sz w:val="22"/>
          <w:szCs w:val="22"/>
        </w:rPr>
        <w:t>f</w:t>
      </w:r>
      <w:r w:rsidRPr="009C19DA">
        <w:rPr>
          <w:rFonts w:ascii="Times New Roman" w:hAnsi="Times New Roman"/>
          <w:color w:val="000000"/>
          <w:sz w:val="22"/>
          <w:szCs w:val="22"/>
        </w:rPr>
        <w:t xml:space="preserve">actors in </w:t>
      </w:r>
      <w:r w:rsidR="0023475F">
        <w:rPr>
          <w:rFonts w:ascii="Times New Roman" w:hAnsi="Times New Roman"/>
          <w:color w:val="000000"/>
          <w:sz w:val="22"/>
          <w:szCs w:val="22"/>
        </w:rPr>
        <w:t>r</w:t>
      </w:r>
      <w:r w:rsidRPr="009C19DA">
        <w:rPr>
          <w:rFonts w:ascii="Times New Roman" w:hAnsi="Times New Roman"/>
          <w:color w:val="000000"/>
          <w:sz w:val="22"/>
          <w:szCs w:val="22"/>
        </w:rPr>
        <w:t xml:space="preserve">esidential and </w:t>
      </w:r>
      <w:r w:rsidR="0023475F">
        <w:rPr>
          <w:rFonts w:ascii="Times New Roman" w:hAnsi="Times New Roman"/>
          <w:color w:val="000000"/>
          <w:sz w:val="22"/>
          <w:szCs w:val="22"/>
        </w:rPr>
        <w:t>n</w:t>
      </w:r>
      <w:r w:rsidRPr="009C19DA">
        <w:rPr>
          <w:rFonts w:ascii="Times New Roman" w:hAnsi="Times New Roman"/>
          <w:color w:val="000000"/>
          <w:sz w:val="22"/>
          <w:szCs w:val="22"/>
        </w:rPr>
        <w:t xml:space="preserve">onresidential </w:t>
      </w:r>
      <w:r w:rsidR="0023475F">
        <w:rPr>
          <w:rFonts w:ascii="Times New Roman" w:hAnsi="Times New Roman"/>
          <w:color w:val="000000"/>
          <w:sz w:val="22"/>
          <w:szCs w:val="22"/>
        </w:rPr>
        <w:t>f</w:t>
      </w:r>
      <w:r w:rsidRPr="009C19DA">
        <w:rPr>
          <w:rFonts w:ascii="Times New Roman" w:hAnsi="Times New Roman"/>
          <w:color w:val="000000"/>
          <w:sz w:val="22"/>
          <w:szCs w:val="22"/>
        </w:rPr>
        <w:t xml:space="preserve">athers. </w:t>
      </w:r>
      <w:r w:rsidRPr="009C19DA">
        <w:rPr>
          <w:rFonts w:ascii="Times New Roman" w:hAnsi="Times New Roman"/>
          <w:i/>
          <w:iCs/>
          <w:color w:val="000000"/>
          <w:sz w:val="22"/>
          <w:szCs w:val="22"/>
        </w:rPr>
        <w:t>OBM Integrative and Complementary Medicine</w:t>
      </w:r>
    </w:p>
    <w:bookmarkEnd w:id="1"/>
    <w:p w14:paraId="54DBF6F2" w14:textId="77777777" w:rsidR="009C19DA" w:rsidRPr="009C19DA" w:rsidRDefault="009C19DA" w:rsidP="009C19DA">
      <w:pPr>
        <w:pStyle w:val="ListParagraph"/>
        <w:ind w:left="504"/>
        <w:rPr>
          <w:rFonts w:ascii="Times New Roman" w:hAnsi="Times New Roman"/>
          <w:sz w:val="22"/>
          <w:szCs w:val="22"/>
        </w:rPr>
      </w:pPr>
    </w:p>
    <w:p w14:paraId="159D857F" w14:textId="77777777" w:rsidR="00E40A2E" w:rsidRPr="00E40A2E" w:rsidRDefault="00E40A2E" w:rsidP="00E40A2E">
      <w:pPr>
        <w:pStyle w:val="ListParagraph"/>
        <w:numPr>
          <w:ilvl w:val="0"/>
          <w:numId w:val="9"/>
        </w:numPr>
        <w:rPr>
          <w:rFonts w:ascii="Times New Roman" w:hAnsi="Times New Roman"/>
          <w:sz w:val="22"/>
          <w:szCs w:val="22"/>
        </w:rPr>
      </w:pPr>
      <w:r w:rsidRPr="009C19DA">
        <w:rPr>
          <w:rFonts w:ascii="Times New Roman" w:hAnsi="Times New Roman"/>
          <w:b/>
          <w:sz w:val="22"/>
          <w:szCs w:val="22"/>
        </w:rPr>
        <w:t>Rinne</w:t>
      </w:r>
      <w:r w:rsidRPr="00E40A2E">
        <w:rPr>
          <w:rFonts w:ascii="Times New Roman" w:hAnsi="Times New Roman"/>
          <w:sz w:val="22"/>
          <w:szCs w:val="22"/>
        </w:rPr>
        <w:t xml:space="preserve">, G.R., Barclay, M., Somers, J.A., Mahrer, N.E., Shalowitz, M.U., Ramey, S.L., </w:t>
      </w:r>
      <w:proofErr w:type="spellStart"/>
      <w:r w:rsidRPr="00E40A2E">
        <w:rPr>
          <w:rFonts w:ascii="Times New Roman" w:hAnsi="Times New Roman"/>
          <w:sz w:val="22"/>
          <w:szCs w:val="22"/>
        </w:rPr>
        <w:t>Dnkel</w:t>
      </w:r>
      <w:proofErr w:type="spellEnd"/>
      <w:r w:rsidRPr="00E40A2E">
        <w:rPr>
          <w:rFonts w:ascii="Times New Roman" w:hAnsi="Times New Roman"/>
          <w:sz w:val="22"/>
          <w:szCs w:val="22"/>
        </w:rPr>
        <w:t xml:space="preserve"> Schetter, C., Lee, S.S. (2024 in press, </w:t>
      </w:r>
      <w:r w:rsidRPr="00E40A2E">
        <w:rPr>
          <w:rFonts w:ascii="Times New Roman" w:hAnsi="Times New Roman"/>
          <w:i/>
          <w:sz w:val="22"/>
          <w:szCs w:val="22"/>
        </w:rPr>
        <w:t>Developmental Psychology</w:t>
      </w:r>
      <w:r w:rsidRPr="00E40A2E">
        <w:rPr>
          <w:rFonts w:ascii="Times New Roman" w:hAnsi="Times New Roman"/>
          <w:sz w:val="22"/>
          <w:szCs w:val="22"/>
        </w:rPr>
        <w:t xml:space="preserve">). Developmental cascades from maternal preconception stress to child behavior problems: Testing multi-level preconception, prenatal, and postnatal influences. Advance online publication. </w:t>
      </w:r>
      <w:hyperlink r:id="rId13" w:history="1">
        <w:r w:rsidRPr="00E40A2E">
          <w:rPr>
            <w:rStyle w:val="Hyperlink"/>
            <w:rFonts w:ascii="Times New Roman" w:hAnsi="Times New Roman"/>
            <w:sz w:val="22"/>
            <w:szCs w:val="22"/>
          </w:rPr>
          <w:t>https://doi.org/10.1037/dev0001728</w:t>
        </w:r>
      </w:hyperlink>
      <w:r w:rsidRPr="00E40A2E">
        <w:rPr>
          <w:rFonts w:ascii="Times New Roman" w:hAnsi="Times New Roman"/>
          <w:sz w:val="22"/>
          <w:szCs w:val="22"/>
        </w:rPr>
        <w:t>.</w:t>
      </w:r>
      <w:r w:rsidRPr="00E40A2E">
        <w:rPr>
          <w:rFonts w:ascii="Times New Roman" w:hAnsi="Times New Roman"/>
          <w:b/>
          <w:bCs/>
          <w:sz w:val="22"/>
          <w:szCs w:val="22"/>
        </w:rPr>
        <w:t xml:space="preserve"> </w:t>
      </w:r>
    </w:p>
    <w:p w14:paraId="57171BF9" w14:textId="77777777" w:rsidR="00E40A2E" w:rsidRPr="00E40A2E" w:rsidRDefault="00E40A2E" w:rsidP="00E40A2E">
      <w:pPr>
        <w:rPr>
          <w:sz w:val="22"/>
          <w:szCs w:val="22"/>
        </w:rPr>
      </w:pPr>
    </w:p>
    <w:p w14:paraId="2C98FA32" w14:textId="77777777" w:rsidR="002020AF" w:rsidRPr="005A03D6" w:rsidRDefault="002020AF" w:rsidP="002776F1">
      <w:pPr>
        <w:pStyle w:val="ListParagraph"/>
        <w:numPr>
          <w:ilvl w:val="0"/>
          <w:numId w:val="9"/>
        </w:numPr>
        <w:rPr>
          <w:rFonts w:ascii="Times New Roman" w:hAnsi="Times New Roman"/>
          <w:sz w:val="22"/>
          <w:szCs w:val="22"/>
        </w:rPr>
      </w:pPr>
      <w:r w:rsidRPr="001C0962">
        <w:rPr>
          <w:rFonts w:ascii="Times New Roman" w:hAnsi="Times New Roman"/>
          <w:b/>
          <w:sz w:val="22"/>
          <w:szCs w:val="22"/>
        </w:rPr>
        <w:t>Rinne</w:t>
      </w:r>
      <w:r w:rsidRPr="005A03D6">
        <w:rPr>
          <w:rFonts w:ascii="Times New Roman" w:hAnsi="Times New Roman"/>
          <w:bCs/>
          <w:sz w:val="22"/>
          <w:szCs w:val="22"/>
        </w:rPr>
        <w:t xml:space="preserve">, G.R., </w:t>
      </w:r>
      <w:r w:rsidRPr="001C0962">
        <w:rPr>
          <w:rFonts w:ascii="Times New Roman" w:hAnsi="Times New Roman"/>
          <w:b/>
          <w:sz w:val="22"/>
          <w:szCs w:val="22"/>
        </w:rPr>
        <w:t>Podosin</w:t>
      </w:r>
      <w:r w:rsidRPr="005A03D6">
        <w:rPr>
          <w:rFonts w:ascii="Times New Roman" w:hAnsi="Times New Roman"/>
          <w:bCs/>
          <w:sz w:val="22"/>
          <w:szCs w:val="22"/>
        </w:rPr>
        <w:t xml:space="preserve">, M., Mahrer, N.E., </w:t>
      </w:r>
      <w:r w:rsidRPr="005A03D6">
        <w:rPr>
          <w:rFonts w:ascii="Times New Roman" w:hAnsi="Times New Roman"/>
          <w:sz w:val="22"/>
          <w:szCs w:val="22"/>
        </w:rPr>
        <w:t xml:space="preserve">Shalowitz, M., Ramey, S., &amp; Dunkel Schetter, C. (In press). Prospective associations of prenatal stress and child behavior: Moderation by the early childhood caregiving environment. </w:t>
      </w:r>
      <w:r w:rsidRPr="005A03D6">
        <w:rPr>
          <w:rFonts w:ascii="Times New Roman" w:hAnsi="Times New Roman"/>
          <w:i/>
          <w:iCs/>
          <w:sz w:val="22"/>
          <w:szCs w:val="22"/>
        </w:rPr>
        <w:t>Development and Psychopathology</w:t>
      </w:r>
      <w:r w:rsidR="005A03D6" w:rsidRPr="005A03D6">
        <w:rPr>
          <w:rFonts w:ascii="Times New Roman" w:hAnsi="Times New Roman"/>
          <w:i/>
          <w:iCs/>
          <w:sz w:val="22"/>
          <w:szCs w:val="22"/>
        </w:rPr>
        <w:t>.</w:t>
      </w:r>
    </w:p>
    <w:p w14:paraId="03C328BC" w14:textId="77777777" w:rsidR="002020AF" w:rsidRDefault="002020AF" w:rsidP="002020AF">
      <w:pPr>
        <w:pStyle w:val="ListParagraph"/>
        <w:ind w:left="504"/>
        <w:rPr>
          <w:rFonts w:ascii="Times New Roman" w:hAnsi="Times New Roman"/>
          <w:sz w:val="22"/>
          <w:szCs w:val="22"/>
        </w:rPr>
      </w:pPr>
    </w:p>
    <w:p w14:paraId="70FE5C3B" w14:textId="77777777" w:rsidR="000E1AAF" w:rsidRDefault="000923D8" w:rsidP="002776F1">
      <w:pPr>
        <w:pStyle w:val="ListParagraph"/>
        <w:numPr>
          <w:ilvl w:val="0"/>
          <w:numId w:val="9"/>
        </w:numPr>
        <w:rPr>
          <w:rFonts w:ascii="Times New Roman" w:hAnsi="Times New Roman"/>
          <w:sz w:val="22"/>
          <w:szCs w:val="22"/>
        </w:rPr>
      </w:pPr>
      <w:r>
        <w:rPr>
          <w:rFonts w:ascii="Times New Roman" w:hAnsi="Times New Roman"/>
          <w:sz w:val="22"/>
          <w:szCs w:val="22"/>
        </w:rPr>
        <w:t>Almeida</w:t>
      </w:r>
      <w:r w:rsidR="004C796C">
        <w:rPr>
          <w:rFonts w:ascii="Times New Roman" w:hAnsi="Times New Roman"/>
          <w:sz w:val="22"/>
          <w:szCs w:val="22"/>
        </w:rPr>
        <w:t>, I.</w:t>
      </w:r>
      <w:r>
        <w:rPr>
          <w:rFonts w:ascii="Times New Roman" w:hAnsi="Times New Roman"/>
          <w:sz w:val="22"/>
          <w:szCs w:val="22"/>
        </w:rPr>
        <w:t xml:space="preserve"> F.,</w:t>
      </w:r>
      <w:r w:rsidR="004C796C">
        <w:rPr>
          <w:rFonts w:ascii="Times New Roman" w:hAnsi="Times New Roman"/>
          <w:sz w:val="22"/>
          <w:szCs w:val="22"/>
        </w:rPr>
        <w:t xml:space="preserve"> </w:t>
      </w:r>
      <w:r w:rsidR="004C796C" w:rsidRPr="008C3C57">
        <w:rPr>
          <w:rFonts w:ascii="Times New Roman" w:hAnsi="Times New Roman"/>
          <w:b/>
          <w:sz w:val="22"/>
          <w:szCs w:val="22"/>
        </w:rPr>
        <w:t>Rinne</w:t>
      </w:r>
      <w:r w:rsidR="004C796C">
        <w:rPr>
          <w:rFonts w:ascii="Times New Roman" w:hAnsi="Times New Roman"/>
          <w:sz w:val="22"/>
          <w:szCs w:val="22"/>
        </w:rPr>
        <w:t>, G. R.,</w:t>
      </w:r>
      <w:r>
        <w:rPr>
          <w:rFonts w:ascii="Times New Roman" w:hAnsi="Times New Roman"/>
          <w:sz w:val="22"/>
          <w:szCs w:val="22"/>
        </w:rPr>
        <w:t xml:space="preserve"> Coussons-Read, M., &amp;</w:t>
      </w:r>
      <w:r w:rsidR="004C796C">
        <w:rPr>
          <w:rFonts w:ascii="Times New Roman" w:hAnsi="Times New Roman"/>
          <w:sz w:val="22"/>
          <w:szCs w:val="22"/>
        </w:rPr>
        <w:t xml:space="preserve"> Dunkel Schetter, C. (in press). </w:t>
      </w:r>
      <w:r w:rsidR="00070E9E" w:rsidRPr="00070E9E">
        <w:rPr>
          <w:rFonts w:ascii="Times New Roman" w:hAnsi="Times New Roman"/>
          <w:sz w:val="22"/>
          <w:szCs w:val="22"/>
        </w:rPr>
        <w:t>Placental corticotrophin-releasing hormone trajectories in pregnancy: Associations with postpartum depressive symptoms. </w:t>
      </w:r>
      <w:r w:rsidR="00070E9E" w:rsidRPr="00070E9E">
        <w:rPr>
          <w:rFonts w:ascii="Times New Roman" w:hAnsi="Times New Roman"/>
          <w:i/>
          <w:iCs/>
          <w:sz w:val="22"/>
          <w:szCs w:val="22"/>
        </w:rPr>
        <w:t>Psychoneuroendocrinology</w:t>
      </w:r>
      <w:r w:rsidR="00070E9E" w:rsidRPr="00070E9E">
        <w:rPr>
          <w:rFonts w:ascii="Times New Roman" w:hAnsi="Times New Roman"/>
          <w:sz w:val="22"/>
          <w:szCs w:val="22"/>
        </w:rPr>
        <w:t>, </w:t>
      </w:r>
      <w:r w:rsidR="00070E9E" w:rsidRPr="00070E9E">
        <w:rPr>
          <w:rFonts w:ascii="Times New Roman" w:hAnsi="Times New Roman"/>
          <w:i/>
          <w:iCs/>
          <w:sz w:val="22"/>
          <w:szCs w:val="22"/>
        </w:rPr>
        <w:t>164</w:t>
      </w:r>
      <w:r w:rsidR="00070E9E" w:rsidRPr="00070E9E">
        <w:rPr>
          <w:rFonts w:ascii="Times New Roman" w:hAnsi="Times New Roman"/>
          <w:sz w:val="22"/>
          <w:szCs w:val="22"/>
        </w:rPr>
        <w:t xml:space="preserve">, 107030. Advance online publication. </w:t>
      </w:r>
      <w:hyperlink r:id="rId14" w:history="1">
        <w:r w:rsidR="00070E9E" w:rsidRPr="00412C52">
          <w:rPr>
            <w:rStyle w:val="Hyperlink"/>
            <w:rFonts w:ascii="Times New Roman" w:hAnsi="Times New Roman"/>
            <w:sz w:val="22"/>
            <w:szCs w:val="22"/>
          </w:rPr>
          <w:t>https://doi.org/10.1016/j.psyneuen.2024.107030</w:t>
        </w:r>
      </w:hyperlink>
    </w:p>
    <w:p w14:paraId="69253C84" w14:textId="77777777" w:rsidR="00070E9E" w:rsidRPr="002776F1" w:rsidRDefault="00070E9E" w:rsidP="00070E9E">
      <w:pPr>
        <w:pStyle w:val="ListParagraph"/>
        <w:ind w:left="504"/>
        <w:rPr>
          <w:rFonts w:ascii="Times New Roman" w:hAnsi="Times New Roman"/>
          <w:sz w:val="22"/>
          <w:szCs w:val="22"/>
        </w:rPr>
      </w:pPr>
    </w:p>
    <w:p w14:paraId="548F822C" w14:textId="77777777" w:rsidR="008C3C57" w:rsidRPr="008C3C57" w:rsidRDefault="008C3C57" w:rsidP="00F91F40">
      <w:pPr>
        <w:pStyle w:val="ListParagraph"/>
        <w:numPr>
          <w:ilvl w:val="0"/>
          <w:numId w:val="9"/>
        </w:numPr>
        <w:rPr>
          <w:rFonts w:ascii="Times New Roman" w:hAnsi="Times New Roman"/>
          <w:sz w:val="22"/>
          <w:szCs w:val="22"/>
        </w:rPr>
      </w:pPr>
      <w:bookmarkStart w:id="2" w:name="_Hlk161839332"/>
      <w:r>
        <w:rPr>
          <w:rFonts w:ascii="Times New Roman" w:hAnsi="Times New Roman"/>
          <w:sz w:val="22"/>
          <w:szCs w:val="22"/>
        </w:rPr>
        <w:t xml:space="preserve">Becene, I. </w:t>
      </w:r>
      <w:r w:rsidRPr="008C3C57">
        <w:rPr>
          <w:rFonts w:ascii="Times New Roman" w:hAnsi="Times New Roman"/>
          <w:b/>
          <w:sz w:val="22"/>
          <w:szCs w:val="22"/>
        </w:rPr>
        <w:t>Rinne</w:t>
      </w:r>
      <w:r>
        <w:rPr>
          <w:rFonts w:ascii="Times New Roman" w:hAnsi="Times New Roman"/>
          <w:sz w:val="22"/>
          <w:szCs w:val="22"/>
        </w:rPr>
        <w:t xml:space="preserve">, G. R., Dunkel Schetter, C., &amp; Hollenback, J. (in press). </w:t>
      </w:r>
      <w:bookmarkEnd w:id="2"/>
      <w:r w:rsidR="00070E9E" w:rsidRPr="00070E9E">
        <w:rPr>
          <w:rFonts w:ascii="Times New Roman" w:hAnsi="Times New Roman"/>
          <w:sz w:val="22"/>
          <w:szCs w:val="22"/>
        </w:rPr>
        <w:t>Prenatal stress and hair cortisol in a sample of Latina women. </w:t>
      </w:r>
      <w:r w:rsidR="00070E9E" w:rsidRPr="00070E9E">
        <w:rPr>
          <w:rFonts w:ascii="Times New Roman" w:hAnsi="Times New Roman"/>
          <w:i/>
          <w:iCs/>
          <w:sz w:val="22"/>
          <w:szCs w:val="22"/>
        </w:rPr>
        <w:t>Psychoneuroendocrinology</w:t>
      </w:r>
      <w:r w:rsidR="00070E9E" w:rsidRPr="00070E9E">
        <w:rPr>
          <w:rFonts w:ascii="Times New Roman" w:hAnsi="Times New Roman"/>
          <w:sz w:val="22"/>
          <w:szCs w:val="22"/>
        </w:rPr>
        <w:t>, </w:t>
      </w:r>
      <w:r w:rsidR="00070E9E" w:rsidRPr="00070E9E">
        <w:rPr>
          <w:rFonts w:ascii="Times New Roman" w:hAnsi="Times New Roman"/>
          <w:i/>
          <w:iCs/>
          <w:sz w:val="22"/>
          <w:szCs w:val="22"/>
        </w:rPr>
        <w:t>164</w:t>
      </w:r>
      <w:r w:rsidR="00070E9E" w:rsidRPr="00070E9E">
        <w:rPr>
          <w:rFonts w:ascii="Times New Roman" w:hAnsi="Times New Roman"/>
          <w:sz w:val="22"/>
          <w:szCs w:val="22"/>
        </w:rPr>
        <w:t xml:space="preserve">, 107017. Advance online publication. </w:t>
      </w:r>
      <w:hyperlink r:id="rId15" w:history="1">
        <w:r w:rsidR="00070E9E" w:rsidRPr="00412C52">
          <w:rPr>
            <w:rStyle w:val="Hyperlink"/>
            <w:rFonts w:ascii="Times New Roman" w:hAnsi="Times New Roman"/>
            <w:sz w:val="22"/>
            <w:szCs w:val="22"/>
          </w:rPr>
          <w:t>https://doi.org/10.1016/j.psyneuen.2024.107017</w:t>
        </w:r>
      </w:hyperlink>
      <w:r w:rsidR="00070E9E">
        <w:rPr>
          <w:rFonts w:ascii="Times New Roman" w:hAnsi="Times New Roman"/>
          <w:sz w:val="22"/>
          <w:szCs w:val="22"/>
        </w:rPr>
        <w:t xml:space="preserve"> </w:t>
      </w:r>
      <w:r>
        <w:rPr>
          <w:rFonts w:ascii="Times New Roman" w:hAnsi="Times New Roman"/>
          <w:sz w:val="22"/>
          <w:szCs w:val="22"/>
        </w:rPr>
        <w:br/>
      </w:r>
    </w:p>
    <w:p w14:paraId="2081B33E" w14:textId="77777777" w:rsidR="002776F1" w:rsidRPr="002776F1" w:rsidRDefault="00F91F40" w:rsidP="00F91F40">
      <w:pPr>
        <w:pStyle w:val="ListParagraph"/>
        <w:numPr>
          <w:ilvl w:val="0"/>
          <w:numId w:val="9"/>
        </w:numPr>
        <w:rPr>
          <w:rFonts w:ascii="Times New Roman" w:hAnsi="Times New Roman"/>
          <w:sz w:val="22"/>
          <w:szCs w:val="22"/>
        </w:rPr>
      </w:pPr>
      <w:r w:rsidRPr="00F91F40">
        <w:rPr>
          <w:rFonts w:ascii="Times New Roman" w:hAnsi="Times New Roman"/>
          <w:b/>
          <w:sz w:val="22"/>
          <w:szCs w:val="22"/>
        </w:rPr>
        <w:t>Rinne</w:t>
      </w:r>
      <w:r>
        <w:rPr>
          <w:rFonts w:ascii="Times New Roman" w:hAnsi="Times New Roman"/>
          <w:sz w:val="22"/>
          <w:szCs w:val="22"/>
        </w:rPr>
        <w:t xml:space="preserve">, G. R., Barclay, M. E., </w:t>
      </w:r>
      <w:r w:rsidRPr="00F91F40">
        <w:rPr>
          <w:rFonts w:ascii="Times New Roman" w:hAnsi="Times New Roman"/>
          <w:sz w:val="22"/>
          <w:szCs w:val="22"/>
        </w:rPr>
        <w:t>Somers</w:t>
      </w:r>
      <w:r>
        <w:rPr>
          <w:rFonts w:ascii="Times New Roman" w:hAnsi="Times New Roman"/>
          <w:sz w:val="22"/>
          <w:szCs w:val="22"/>
        </w:rPr>
        <w:t xml:space="preserve">, J. A., Mahrer, N.E., Shalowitz, M. U., Ramey, S. L., Dunkel Schetter, C., </w:t>
      </w:r>
      <w:r w:rsidR="008C3C57">
        <w:rPr>
          <w:rFonts w:ascii="Times New Roman" w:hAnsi="Times New Roman"/>
          <w:sz w:val="22"/>
          <w:szCs w:val="22"/>
        </w:rPr>
        <w:t xml:space="preserve">&amp; </w:t>
      </w:r>
      <w:r>
        <w:rPr>
          <w:rFonts w:ascii="Times New Roman" w:hAnsi="Times New Roman"/>
          <w:sz w:val="22"/>
          <w:szCs w:val="22"/>
        </w:rPr>
        <w:t>Lee, S. S. (</w:t>
      </w:r>
      <w:r w:rsidR="00040ACB">
        <w:rPr>
          <w:rFonts w:ascii="Times New Roman" w:hAnsi="Times New Roman"/>
          <w:sz w:val="22"/>
          <w:szCs w:val="22"/>
        </w:rPr>
        <w:t>2024</w:t>
      </w:r>
      <w:r>
        <w:rPr>
          <w:rFonts w:ascii="Times New Roman" w:hAnsi="Times New Roman"/>
          <w:sz w:val="22"/>
          <w:szCs w:val="22"/>
        </w:rPr>
        <w:t xml:space="preserve">). Developmental </w:t>
      </w:r>
      <w:r w:rsidRPr="00F91F40">
        <w:rPr>
          <w:rFonts w:ascii="Times New Roman" w:hAnsi="Times New Roman"/>
          <w:sz w:val="22"/>
          <w:szCs w:val="22"/>
        </w:rPr>
        <w:t>cascades from maternal preconception stress to child behavior problems:</w:t>
      </w:r>
      <w:r>
        <w:rPr>
          <w:rFonts w:ascii="Times New Roman" w:hAnsi="Times New Roman"/>
          <w:sz w:val="22"/>
          <w:szCs w:val="22"/>
        </w:rPr>
        <w:t xml:space="preserve"> </w:t>
      </w:r>
      <w:r w:rsidRPr="00F91F40">
        <w:rPr>
          <w:sz w:val="22"/>
          <w:szCs w:val="22"/>
        </w:rPr>
        <w:t>Testing multi-level preconception, prenatal, and postnatal influences</w:t>
      </w:r>
      <w:r>
        <w:rPr>
          <w:sz w:val="22"/>
          <w:szCs w:val="22"/>
        </w:rPr>
        <w:t xml:space="preserve">. </w:t>
      </w:r>
      <w:r w:rsidR="00070E9E" w:rsidRPr="00070E9E">
        <w:rPr>
          <w:i/>
          <w:sz w:val="22"/>
          <w:szCs w:val="22"/>
        </w:rPr>
        <w:t xml:space="preserve">Developmental psychology, </w:t>
      </w:r>
      <w:r w:rsidR="00070E9E" w:rsidRPr="00070E9E">
        <w:rPr>
          <w:sz w:val="22"/>
          <w:szCs w:val="22"/>
        </w:rPr>
        <w:t xml:space="preserve">10.1037/dev0001728. Advance online publication. </w:t>
      </w:r>
      <w:hyperlink r:id="rId16" w:history="1">
        <w:r w:rsidR="00070E9E" w:rsidRPr="00412C52">
          <w:rPr>
            <w:rStyle w:val="Hyperlink"/>
            <w:sz w:val="22"/>
            <w:szCs w:val="22"/>
          </w:rPr>
          <w:t>https://doi.org/10.1037/dev0001728</w:t>
        </w:r>
      </w:hyperlink>
      <w:r w:rsidRPr="00070E9E">
        <w:rPr>
          <w:sz w:val="22"/>
          <w:szCs w:val="22"/>
        </w:rPr>
        <w:t>.</w:t>
      </w:r>
      <w:r w:rsidR="00070E9E">
        <w:rPr>
          <w:rFonts w:ascii="Times New Roman" w:hAnsi="Times New Roman"/>
          <w:b/>
          <w:bCs/>
          <w:sz w:val="22"/>
          <w:szCs w:val="22"/>
        </w:rPr>
        <w:t xml:space="preserve"> </w:t>
      </w:r>
    </w:p>
    <w:p w14:paraId="2AC62286" w14:textId="77777777" w:rsidR="002776F1" w:rsidRPr="002776F1" w:rsidRDefault="002776F1" w:rsidP="002776F1">
      <w:pPr>
        <w:pStyle w:val="ListParagraph"/>
        <w:ind w:left="504"/>
        <w:rPr>
          <w:rFonts w:ascii="Times New Roman" w:hAnsi="Times New Roman"/>
          <w:sz w:val="22"/>
          <w:szCs w:val="22"/>
        </w:rPr>
      </w:pPr>
    </w:p>
    <w:p w14:paraId="0E272FB9" w14:textId="77777777" w:rsidR="00722EBE" w:rsidRPr="00F91F40" w:rsidRDefault="002776F1" w:rsidP="00F91F40">
      <w:pPr>
        <w:pStyle w:val="ListParagraph"/>
        <w:numPr>
          <w:ilvl w:val="0"/>
          <w:numId w:val="9"/>
        </w:numPr>
        <w:rPr>
          <w:rFonts w:ascii="Times New Roman" w:hAnsi="Times New Roman"/>
          <w:sz w:val="22"/>
          <w:szCs w:val="22"/>
        </w:rPr>
      </w:pPr>
      <w:r w:rsidRPr="00321A76">
        <w:rPr>
          <w:rFonts w:ascii="Times New Roman" w:hAnsi="Times New Roman"/>
          <w:b/>
          <w:bCs/>
          <w:sz w:val="22"/>
          <w:szCs w:val="22"/>
        </w:rPr>
        <w:t>Thomas</w:t>
      </w:r>
      <w:r>
        <w:rPr>
          <w:rFonts w:ascii="Times New Roman" w:hAnsi="Times New Roman"/>
          <w:sz w:val="22"/>
          <w:szCs w:val="22"/>
        </w:rPr>
        <w:t xml:space="preserve">, J. L., </w:t>
      </w:r>
      <w:r w:rsidRPr="00F91F40">
        <w:rPr>
          <w:rFonts w:ascii="Times New Roman" w:hAnsi="Times New Roman"/>
          <w:sz w:val="22"/>
          <w:szCs w:val="22"/>
        </w:rPr>
        <w:t>Somers</w:t>
      </w:r>
      <w:r>
        <w:rPr>
          <w:rFonts w:ascii="Times New Roman" w:hAnsi="Times New Roman"/>
          <w:sz w:val="22"/>
          <w:szCs w:val="22"/>
        </w:rPr>
        <w:t xml:space="preserve">, J. A., Dunkel Schetter, C., &amp; Sumner, J. A. (2024). </w:t>
      </w:r>
      <w:r w:rsidRPr="004C796C">
        <w:rPr>
          <w:rFonts w:ascii="Times New Roman" w:hAnsi="Times New Roman"/>
          <w:sz w:val="22"/>
          <w:szCs w:val="22"/>
        </w:rPr>
        <w:t>Couple-level manifestations of posttraumatic stress and maternal and paternal postpartum relationship functioning</w:t>
      </w:r>
      <w:r>
        <w:rPr>
          <w:rFonts w:ascii="Times New Roman" w:hAnsi="Times New Roman"/>
          <w:sz w:val="22"/>
          <w:szCs w:val="22"/>
        </w:rPr>
        <w:t xml:space="preserve">. </w:t>
      </w:r>
      <w:r>
        <w:rPr>
          <w:rFonts w:ascii="Times New Roman" w:hAnsi="Times New Roman"/>
          <w:i/>
          <w:sz w:val="22"/>
          <w:szCs w:val="22"/>
        </w:rPr>
        <w:t>Depression and Anxiety</w:t>
      </w:r>
      <w:r>
        <w:rPr>
          <w:rFonts w:ascii="Times New Roman" w:hAnsi="Times New Roman"/>
          <w:sz w:val="22"/>
          <w:szCs w:val="22"/>
        </w:rPr>
        <w:t>,</w:t>
      </w:r>
      <w:r w:rsidRPr="002776F1">
        <w:rPr>
          <w:rFonts w:ascii="Times New Roman" w:hAnsi="Times New Roman"/>
          <w:sz w:val="22"/>
          <w:szCs w:val="22"/>
        </w:rPr>
        <w:t xml:space="preserve"> </w:t>
      </w:r>
      <w:r w:rsidRPr="002776F1">
        <w:rPr>
          <w:rFonts w:ascii="Times New Roman" w:hAnsi="Times New Roman"/>
          <w:i/>
          <w:sz w:val="22"/>
          <w:szCs w:val="22"/>
        </w:rPr>
        <w:t>2024</w:t>
      </w:r>
      <w:r w:rsidRPr="002776F1">
        <w:rPr>
          <w:rFonts w:ascii="Times New Roman" w:hAnsi="Times New Roman"/>
          <w:sz w:val="22"/>
          <w:szCs w:val="22"/>
        </w:rPr>
        <w:t xml:space="preserve">, 6140465. </w:t>
      </w:r>
      <w:hyperlink r:id="rId17" w:history="1">
        <w:r w:rsidRPr="000961BA">
          <w:rPr>
            <w:rStyle w:val="Hyperlink"/>
            <w:rFonts w:ascii="Times New Roman" w:hAnsi="Times New Roman"/>
            <w:sz w:val="22"/>
            <w:szCs w:val="22"/>
          </w:rPr>
          <w:t>https://doi.org/10.1155/2024/6140465</w:t>
        </w:r>
      </w:hyperlink>
      <w:r w:rsidR="00722EBE" w:rsidRPr="00F91F40">
        <w:rPr>
          <w:sz w:val="22"/>
          <w:szCs w:val="22"/>
        </w:rPr>
        <w:br/>
      </w:r>
    </w:p>
    <w:p w14:paraId="105E72CC" w14:textId="77777777" w:rsidR="00C2012D" w:rsidRDefault="00C2012D" w:rsidP="00C2012D">
      <w:pPr>
        <w:pStyle w:val="ListParagraph"/>
        <w:numPr>
          <w:ilvl w:val="0"/>
          <w:numId w:val="9"/>
        </w:numPr>
        <w:rPr>
          <w:rFonts w:ascii="Times New Roman" w:hAnsi="Times New Roman"/>
          <w:sz w:val="22"/>
          <w:szCs w:val="22"/>
        </w:rPr>
      </w:pPr>
      <w:r w:rsidRPr="00C2012D">
        <w:rPr>
          <w:rFonts w:ascii="Times New Roman" w:hAnsi="Times New Roman"/>
          <w:b/>
          <w:sz w:val="22"/>
          <w:szCs w:val="22"/>
        </w:rPr>
        <w:t>Brown</w:t>
      </w:r>
      <w:r w:rsidRPr="00C2012D">
        <w:rPr>
          <w:rFonts w:ascii="Times New Roman" w:hAnsi="Times New Roman"/>
          <w:sz w:val="22"/>
          <w:szCs w:val="22"/>
        </w:rPr>
        <w:t xml:space="preserve">, J. A., Wilson, P. A., &amp; </w:t>
      </w:r>
      <w:r w:rsidR="003B5AAF">
        <w:rPr>
          <w:rFonts w:ascii="Times New Roman" w:hAnsi="Times New Roman"/>
          <w:sz w:val="22"/>
          <w:szCs w:val="22"/>
        </w:rPr>
        <w:t xml:space="preserve">Dunkel </w:t>
      </w:r>
      <w:r w:rsidRPr="00C2012D">
        <w:rPr>
          <w:rFonts w:ascii="Times New Roman" w:hAnsi="Times New Roman"/>
          <w:sz w:val="22"/>
          <w:szCs w:val="22"/>
        </w:rPr>
        <w:t>Schetter, C.</w:t>
      </w:r>
      <w:r w:rsidR="008454B9">
        <w:rPr>
          <w:rFonts w:ascii="Times New Roman" w:hAnsi="Times New Roman"/>
          <w:sz w:val="22"/>
          <w:szCs w:val="22"/>
        </w:rPr>
        <w:t xml:space="preserve"> </w:t>
      </w:r>
      <w:r w:rsidRPr="00C2012D">
        <w:rPr>
          <w:rFonts w:ascii="Times New Roman" w:hAnsi="Times New Roman"/>
          <w:sz w:val="22"/>
          <w:szCs w:val="22"/>
        </w:rPr>
        <w:t>(</w:t>
      </w:r>
      <w:r w:rsidR="0043309A">
        <w:rPr>
          <w:rFonts w:ascii="Times New Roman" w:hAnsi="Times New Roman"/>
          <w:sz w:val="22"/>
          <w:szCs w:val="22"/>
        </w:rPr>
        <w:t>2023</w:t>
      </w:r>
      <w:r w:rsidRPr="00C2012D">
        <w:rPr>
          <w:rFonts w:ascii="Times New Roman" w:hAnsi="Times New Roman"/>
          <w:sz w:val="22"/>
          <w:szCs w:val="22"/>
        </w:rPr>
        <w:t xml:space="preserve">). Sexual </w:t>
      </w:r>
      <w:r w:rsidR="00493D9C">
        <w:rPr>
          <w:rFonts w:ascii="Times New Roman" w:hAnsi="Times New Roman"/>
          <w:sz w:val="22"/>
          <w:szCs w:val="22"/>
        </w:rPr>
        <w:t>s</w:t>
      </w:r>
      <w:r w:rsidRPr="00C2012D">
        <w:rPr>
          <w:rFonts w:ascii="Times New Roman" w:hAnsi="Times New Roman"/>
          <w:sz w:val="22"/>
          <w:szCs w:val="22"/>
        </w:rPr>
        <w:t xml:space="preserve">ocialization </w:t>
      </w:r>
      <w:r w:rsidR="00493D9C">
        <w:rPr>
          <w:rFonts w:ascii="Times New Roman" w:hAnsi="Times New Roman"/>
          <w:sz w:val="22"/>
          <w:szCs w:val="22"/>
        </w:rPr>
        <w:t>e</w:t>
      </w:r>
      <w:r w:rsidRPr="00C2012D">
        <w:rPr>
          <w:rFonts w:ascii="Times New Roman" w:hAnsi="Times New Roman"/>
          <w:sz w:val="22"/>
          <w:szCs w:val="22"/>
        </w:rPr>
        <w:t xml:space="preserve">xperiences and </w:t>
      </w:r>
      <w:r w:rsidR="00493D9C">
        <w:rPr>
          <w:rFonts w:ascii="Times New Roman" w:hAnsi="Times New Roman"/>
          <w:sz w:val="22"/>
          <w:szCs w:val="22"/>
        </w:rPr>
        <w:t>p</w:t>
      </w:r>
      <w:r w:rsidRPr="00C2012D">
        <w:rPr>
          <w:rFonts w:ascii="Times New Roman" w:hAnsi="Times New Roman"/>
          <w:sz w:val="22"/>
          <w:szCs w:val="22"/>
        </w:rPr>
        <w:t xml:space="preserve">erceived </w:t>
      </w:r>
      <w:r w:rsidR="00493D9C">
        <w:rPr>
          <w:rFonts w:ascii="Times New Roman" w:hAnsi="Times New Roman"/>
          <w:sz w:val="22"/>
          <w:szCs w:val="22"/>
        </w:rPr>
        <w:t>e</w:t>
      </w:r>
      <w:r w:rsidRPr="00C2012D">
        <w:rPr>
          <w:rFonts w:ascii="Times New Roman" w:hAnsi="Times New Roman"/>
          <w:sz w:val="22"/>
          <w:szCs w:val="22"/>
        </w:rPr>
        <w:t xml:space="preserve">ffects on </w:t>
      </w:r>
      <w:r w:rsidR="003B5AAF">
        <w:rPr>
          <w:rFonts w:ascii="Times New Roman" w:hAnsi="Times New Roman"/>
          <w:sz w:val="22"/>
          <w:szCs w:val="22"/>
        </w:rPr>
        <w:t>s</w:t>
      </w:r>
      <w:r w:rsidRPr="00C2012D">
        <w:rPr>
          <w:rFonts w:ascii="Times New Roman" w:hAnsi="Times New Roman"/>
          <w:sz w:val="22"/>
          <w:szCs w:val="22"/>
        </w:rPr>
        <w:t xml:space="preserve">exual and </w:t>
      </w:r>
      <w:r w:rsidR="00493D9C">
        <w:rPr>
          <w:rFonts w:ascii="Times New Roman" w:hAnsi="Times New Roman"/>
          <w:sz w:val="22"/>
          <w:szCs w:val="22"/>
        </w:rPr>
        <w:t>r</w:t>
      </w:r>
      <w:r w:rsidRPr="00C2012D">
        <w:rPr>
          <w:rFonts w:ascii="Times New Roman" w:hAnsi="Times New Roman"/>
          <w:sz w:val="22"/>
          <w:szCs w:val="22"/>
        </w:rPr>
        <w:t xml:space="preserve">eproductive </w:t>
      </w:r>
      <w:r w:rsidR="00493D9C">
        <w:rPr>
          <w:rFonts w:ascii="Times New Roman" w:hAnsi="Times New Roman"/>
          <w:sz w:val="22"/>
          <w:szCs w:val="22"/>
        </w:rPr>
        <w:t>h</w:t>
      </w:r>
      <w:r w:rsidRPr="00C2012D">
        <w:rPr>
          <w:rFonts w:ascii="Times New Roman" w:hAnsi="Times New Roman"/>
          <w:sz w:val="22"/>
          <w:szCs w:val="22"/>
        </w:rPr>
        <w:t xml:space="preserve">ealth in </w:t>
      </w:r>
      <w:r w:rsidR="00493D9C">
        <w:rPr>
          <w:rFonts w:ascii="Times New Roman" w:hAnsi="Times New Roman"/>
          <w:sz w:val="22"/>
          <w:szCs w:val="22"/>
        </w:rPr>
        <w:t>y</w:t>
      </w:r>
      <w:r w:rsidRPr="00C2012D">
        <w:rPr>
          <w:rFonts w:ascii="Times New Roman" w:hAnsi="Times New Roman"/>
          <w:sz w:val="22"/>
          <w:szCs w:val="22"/>
        </w:rPr>
        <w:t xml:space="preserve">oung African American </w:t>
      </w:r>
      <w:r w:rsidR="00493D9C">
        <w:rPr>
          <w:rFonts w:ascii="Times New Roman" w:hAnsi="Times New Roman"/>
          <w:sz w:val="22"/>
          <w:szCs w:val="22"/>
        </w:rPr>
        <w:t>w</w:t>
      </w:r>
      <w:r w:rsidRPr="00C2012D">
        <w:rPr>
          <w:rFonts w:ascii="Times New Roman" w:hAnsi="Times New Roman"/>
          <w:sz w:val="22"/>
          <w:szCs w:val="22"/>
        </w:rPr>
        <w:t xml:space="preserve">omen. </w:t>
      </w:r>
      <w:r w:rsidRPr="00A43836">
        <w:rPr>
          <w:rFonts w:ascii="Times New Roman" w:hAnsi="Times New Roman"/>
          <w:i/>
          <w:sz w:val="22"/>
          <w:szCs w:val="22"/>
        </w:rPr>
        <w:t>Sex Roles</w:t>
      </w:r>
      <w:r w:rsidR="007D72FF">
        <w:rPr>
          <w:rFonts w:ascii="Times New Roman" w:hAnsi="Times New Roman"/>
          <w:i/>
          <w:sz w:val="22"/>
          <w:szCs w:val="22"/>
        </w:rPr>
        <w:t xml:space="preserve">, 90, </w:t>
      </w:r>
      <w:r w:rsidR="007D72FF" w:rsidRPr="007D72FF">
        <w:rPr>
          <w:rFonts w:ascii="Times New Roman" w:hAnsi="Times New Roman"/>
          <w:sz w:val="22"/>
          <w:szCs w:val="22"/>
        </w:rPr>
        <w:t>82-97</w:t>
      </w:r>
      <w:r w:rsidRPr="00C2012D">
        <w:rPr>
          <w:rFonts w:ascii="Times New Roman" w:hAnsi="Times New Roman"/>
          <w:sz w:val="22"/>
          <w:szCs w:val="22"/>
        </w:rPr>
        <w:t xml:space="preserve">. </w:t>
      </w:r>
      <w:hyperlink r:id="rId18" w:history="1">
        <w:r w:rsidRPr="004227F0">
          <w:rPr>
            <w:rStyle w:val="Hyperlink"/>
            <w:rFonts w:ascii="Times New Roman" w:hAnsi="Times New Roman"/>
            <w:sz w:val="22"/>
            <w:szCs w:val="22"/>
          </w:rPr>
          <w:t>https://doi.org/10.1007/s11199-023-01435-0</w:t>
        </w:r>
      </w:hyperlink>
    </w:p>
    <w:p w14:paraId="1266C47E" w14:textId="77777777" w:rsidR="00C2012D" w:rsidRPr="00C2012D" w:rsidRDefault="00C2012D" w:rsidP="00C2012D">
      <w:pPr>
        <w:pStyle w:val="ListParagraph"/>
        <w:ind w:left="504"/>
        <w:rPr>
          <w:rFonts w:ascii="Times New Roman" w:hAnsi="Times New Roman"/>
          <w:sz w:val="22"/>
          <w:szCs w:val="22"/>
        </w:rPr>
      </w:pPr>
    </w:p>
    <w:p w14:paraId="0B8CDB16" w14:textId="77777777" w:rsidR="00C2012D" w:rsidRPr="00C2012D" w:rsidRDefault="00521575" w:rsidP="00521575">
      <w:pPr>
        <w:pStyle w:val="ListParagraph"/>
        <w:numPr>
          <w:ilvl w:val="0"/>
          <w:numId w:val="9"/>
        </w:numPr>
        <w:rPr>
          <w:b/>
          <w:bCs/>
          <w:sz w:val="22"/>
          <w:szCs w:val="22"/>
        </w:rPr>
      </w:pPr>
      <w:r w:rsidRPr="00521575">
        <w:rPr>
          <w:rFonts w:ascii="Times New Roman" w:hAnsi="Times New Roman"/>
          <w:sz w:val="22"/>
          <w:szCs w:val="22"/>
        </w:rPr>
        <w:t xml:space="preserve">Lozowchuk, A., Carroll, J. E., Hobel, C., Coussons-Read, M., Dunkel Schetter, C., &amp; Ross, K. M. (2023). Partner relationship quality and IL-6:IL-10 trajectories from pregnancy to a year after-birth. </w:t>
      </w:r>
      <w:r w:rsidRPr="00521575">
        <w:rPr>
          <w:rFonts w:ascii="Times New Roman" w:hAnsi="Times New Roman"/>
          <w:i/>
          <w:sz w:val="22"/>
          <w:szCs w:val="22"/>
        </w:rPr>
        <w:t xml:space="preserve">Brain, </w:t>
      </w:r>
      <w:r w:rsidR="004148B6">
        <w:rPr>
          <w:rFonts w:ascii="Times New Roman" w:hAnsi="Times New Roman"/>
          <w:i/>
          <w:sz w:val="22"/>
          <w:szCs w:val="22"/>
        </w:rPr>
        <w:t>B</w:t>
      </w:r>
      <w:r w:rsidRPr="00521575">
        <w:rPr>
          <w:rFonts w:ascii="Times New Roman" w:hAnsi="Times New Roman"/>
          <w:i/>
          <w:sz w:val="22"/>
          <w:szCs w:val="22"/>
        </w:rPr>
        <w:t xml:space="preserve">ehavior, and </w:t>
      </w:r>
      <w:r w:rsidR="004148B6">
        <w:rPr>
          <w:rFonts w:ascii="Times New Roman" w:hAnsi="Times New Roman"/>
          <w:i/>
          <w:sz w:val="22"/>
          <w:szCs w:val="22"/>
        </w:rPr>
        <w:t>I</w:t>
      </w:r>
      <w:r w:rsidRPr="00521575">
        <w:rPr>
          <w:rFonts w:ascii="Times New Roman" w:hAnsi="Times New Roman"/>
          <w:i/>
          <w:sz w:val="22"/>
          <w:szCs w:val="22"/>
        </w:rPr>
        <w:t>mmunity, 114</w:t>
      </w:r>
      <w:r w:rsidRPr="00521575">
        <w:rPr>
          <w:rFonts w:ascii="Times New Roman" w:hAnsi="Times New Roman"/>
          <w:sz w:val="22"/>
          <w:szCs w:val="22"/>
        </w:rPr>
        <w:t xml:space="preserve">, 407–413. </w:t>
      </w:r>
      <w:hyperlink r:id="rId19" w:history="1">
        <w:r w:rsidRPr="00E026B9">
          <w:rPr>
            <w:rStyle w:val="Hyperlink"/>
            <w:rFonts w:ascii="Times New Roman" w:hAnsi="Times New Roman"/>
            <w:sz w:val="22"/>
            <w:szCs w:val="22"/>
          </w:rPr>
          <w:t>https://doi.org/10.1016/j.bbi.2023.09.007</w:t>
        </w:r>
      </w:hyperlink>
      <w:r>
        <w:rPr>
          <w:rFonts w:ascii="Times New Roman" w:hAnsi="Times New Roman"/>
          <w:sz w:val="22"/>
          <w:szCs w:val="22"/>
        </w:rPr>
        <w:br/>
      </w:r>
    </w:p>
    <w:p w14:paraId="35BD8F25" w14:textId="77777777" w:rsidR="00557C27" w:rsidRPr="00557C27" w:rsidRDefault="00557C27" w:rsidP="00557C27">
      <w:pPr>
        <w:pStyle w:val="ListParagraph"/>
        <w:numPr>
          <w:ilvl w:val="0"/>
          <w:numId w:val="9"/>
        </w:numPr>
        <w:rPr>
          <w:rFonts w:ascii="Times New Roman" w:hAnsi="Times New Roman"/>
          <w:sz w:val="22"/>
          <w:szCs w:val="22"/>
        </w:rPr>
      </w:pPr>
      <w:r w:rsidRPr="00557C27">
        <w:rPr>
          <w:rFonts w:ascii="Times New Roman" w:hAnsi="Times New Roman"/>
          <w:b/>
          <w:bCs/>
          <w:sz w:val="22"/>
          <w:szCs w:val="22"/>
        </w:rPr>
        <w:t>Rinne</w:t>
      </w:r>
      <w:r>
        <w:rPr>
          <w:rFonts w:ascii="Times New Roman" w:hAnsi="Times New Roman"/>
          <w:sz w:val="22"/>
          <w:szCs w:val="22"/>
        </w:rPr>
        <w:t xml:space="preserve">, G. R., Carroll, J. E., Guardino, C. M., Shalowitz, M. U., Ramey, S. L., &amp; </w:t>
      </w:r>
      <w:r w:rsidRPr="00557C27">
        <w:rPr>
          <w:rFonts w:ascii="Times New Roman" w:hAnsi="Times New Roman"/>
          <w:sz w:val="22"/>
          <w:szCs w:val="22"/>
        </w:rPr>
        <w:t>Dunkel Schetter, C. (</w:t>
      </w:r>
      <w:r w:rsidR="00C40439">
        <w:rPr>
          <w:rFonts w:ascii="Times New Roman" w:hAnsi="Times New Roman"/>
          <w:sz w:val="22"/>
          <w:szCs w:val="22"/>
        </w:rPr>
        <w:t>2023</w:t>
      </w:r>
      <w:r w:rsidRPr="00557C27">
        <w:rPr>
          <w:rFonts w:ascii="Times New Roman" w:hAnsi="Times New Roman"/>
          <w:sz w:val="22"/>
          <w:szCs w:val="22"/>
        </w:rPr>
        <w:t xml:space="preserve">). Parental preconception posttraumatic stress symptoms and maternal prenatal inflammation </w:t>
      </w:r>
      <w:r w:rsidRPr="00557C27">
        <w:rPr>
          <w:sz w:val="22"/>
          <w:szCs w:val="22"/>
        </w:rPr>
        <w:t xml:space="preserve">prospectively predict shorter telomere length in children. </w:t>
      </w:r>
      <w:r w:rsidRPr="00557C27">
        <w:rPr>
          <w:i/>
          <w:iCs/>
          <w:sz w:val="22"/>
          <w:szCs w:val="22"/>
        </w:rPr>
        <w:t>Psychosomatic Medicine</w:t>
      </w:r>
      <w:r w:rsidR="0043309A">
        <w:rPr>
          <w:i/>
          <w:iCs/>
          <w:sz w:val="22"/>
          <w:szCs w:val="22"/>
        </w:rPr>
        <w:t xml:space="preserve">, </w:t>
      </w:r>
      <w:r w:rsidR="0043309A" w:rsidRPr="0043309A">
        <w:rPr>
          <w:iCs/>
          <w:sz w:val="22"/>
          <w:szCs w:val="22"/>
        </w:rPr>
        <w:t xml:space="preserve">10.1097/PSY.0000000000001241. </w:t>
      </w:r>
      <w:r w:rsidR="0043309A" w:rsidRPr="00E761AD">
        <w:rPr>
          <w:iCs/>
          <w:sz w:val="22"/>
          <w:szCs w:val="22"/>
        </w:rPr>
        <w:t>Advance online publication.</w:t>
      </w:r>
      <w:r w:rsidR="0043309A" w:rsidRPr="0043309A">
        <w:rPr>
          <w:iCs/>
          <w:sz w:val="22"/>
          <w:szCs w:val="22"/>
        </w:rPr>
        <w:t xml:space="preserve"> </w:t>
      </w:r>
      <w:hyperlink r:id="rId20" w:history="1">
        <w:r w:rsidR="0043309A" w:rsidRPr="006A3B40">
          <w:rPr>
            <w:rStyle w:val="Hyperlink"/>
            <w:iCs/>
            <w:sz w:val="22"/>
            <w:szCs w:val="22"/>
          </w:rPr>
          <w:t>https://doi.org/10.1097/PSY.0000000000001241</w:t>
        </w:r>
      </w:hyperlink>
      <w:r w:rsidR="0043309A">
        <w:rPr>
          <w:iCs/>
          <w:sz w:val="22"/>
          <w:szCs w:val="22"/>
        </w:rPr>
        <w:t xml:space="preserve"> </w:t>
      </w:r>
    </w:p>
    <w:p w14:paraId="4429421A" w14:textId="77777777" w:rsidR="00557C27" w:rsidRPr="00557C27" w:rsidRDefault="00557C27" w:rsidP="00557C27">
      <w:pPr>
        <w:pStyle w:val="ListParagraph"/>
        <w:ind w:left="504"/>
        <w:rPr>
          <w:rFonts w:ascii="Times New Roman" w:hAnsi="Times New Roman"/>
          <w:i/>
          <w:sz w:val="22"/>
          <w:szCs w:val="22"/>
        </w:rPr>
      </w:pPr>
    </w:p>
    <w:p w14:paraId="7DD9BA1B" w14:textId="77777777" w:rsidR="0033030F" w:rsidRPr="00E761AD" w:rsidRDefault="00C51DFA" w:rsidP="0043309A">
      <w:pPr>
        <w:pStyle w:val="ListParagraph"/>
        <w:numPr>
          <w:ilvl w:val="0"/>
          <w:numId w:val="9"/>
        </w:numPr>
        <w:rPr>
          <w:sz w:val="22"/>
          <w:szCs w:val="22"/>
        </w:rPr>
      </w:pPr>
      <w:r w:rsidRPr="0043309A">
        <w:rPr>
          <w:rFonts w:ascii="Times New Roman" w:hAnsi="Times New Roman"/>
          <w:sz w:val="22"/>
          <w:szCs w:val="22"/>
        </w:rPr>
        <w:t>Hooker, E.D., Corona, K., Guardino, C.M., Dunkel Schetter, C., &amp; Campos, B. (</w:t>
      </w:r>
      <w:r w:rsidR="00C40439" w:rsidRPr="0043309A">
        <w:rPr>
          <w:rFonts w:ascii="Times New Roman" w:hAnsi="Times New Roman"/>
          <w:sz w:val="22"/>
          <w:szCs w:val="22"/>
        </w:rPr>
        <w:t>2023</w:t>
      </w:r>
      <w:r w:rsidRPr="0043309A">
        <w:rPr>
          <w:rFonts w:ascii="Times New Roman" w:hAnsi="Times New Roman"/>
          <w:sz w:val="22"/>
          <w:szCs w:val="22"/>
        </w:rPr>
        <w:t xml:space="preserve">). What predicts interdependence with family? The relative contributions of ethnicity/race and social class. </w:t>
      </w:r>
      <w:r w:rsidRPr="0043309A">
        <w:rPr>
          <w:rFonts w:ascii="Times New Roman" w:hAnsi="Times New Roman"/>
          <w:i/>
          <w:sz w:val="22"/>
          <w:szCs w:val="22"/>
        </w:rPr>
        <w:t>Cultural Diversity and Ethnic Minority Psychology</w:t>
      </w:r>
      <w:r w:rsidR="0043309A" w:rsidRPr="0043309A">
        <w:rPr>
          <w:rFonts w:ascii="Times New Roman" w:hAnsi="Times New Roman"/>
          <w:sz w:val="22"/>
          <w:szCs w:val="22"/>
        </w:rPr>
        <w:t xml:space="preserve">. </w:t>
      </w:r>
      <w:r w:rsidR="0043309A" w:rsidRPr="00E761AD">
        <w:rPr>
          <w:rFonts w:ascii="Times New Roman" w:hAnsi="Times New Roman"/>
          <w:sz w:val="22"/>
          <w:szCs w:val="22"/>
        </w:rPr>
        <w:t xml:space="preserve">Advance online publication. </w:t>
      </w:r>
      <w:hyperlink r:id="rId21" w:history="1">
        <w:r w:rsidR="0043309A" w:rsidRPr="00E761AD">
          <w:rPr>
            <w:rStyle w:val="Hyperlink"/>
            <w:rFonts w:ascii="Times New Roman" w:hAnsi="Times New Roman"/>
            <w:sz w:val="22"/>
            <w:szCs w:val="22"/>
          </w:rPr>
          <w:t>https://doi.org/10.1037/cdp0000593</w:t>
        </w:r>
      </w:hyperlink>
      <w:r w:rsidR="0043309A" w:rsidRPr="00E761AD">
        <w:rPr>
          <w:rFonts w:ascii="Times New Roman" w:hAnsi="Times New Roman"/>
          <w:sz w:val="22"/>
          <w:szCs w:val="22"/>
        </w:rPr>
        <w:t xml:space="preserve"> </w:t>
      </w:r>
    </w:p>
    <w:p w14:paraId="24C595C5" w14:textId="77777777" w:rsidR="0043309A" w:rsidRPr="0043309A" w:rsidRDefault="0043309A" w:rsidP="0043309A">
      <w:pPr>
        <w:pStyle w:val="ListParagraph"/>
        <w:ind w:left="504"/>
        <w:rPr>
          <w:sz w:val="22"/>
          <w:szCs w:val="22"/>
        </w:rPr>
      </w:pPr>
    </w:p>
    <w:p w14:paraId="4B0F7910" w14:textId="77777777" w:rsidR="00B47A24" w:rsidRDefault="00B47A24" w:rsidP="00B47A24">
      <w:pPr>
        <w:pStyle w:val="ListParagraph"/>
        <w:numPr>
          <w:ilvl w:val="0"/>
          <w:numId w:val="9"/>
        </w:numPr>
        <w:rPr>
          <w:rFonts w:ascii="Times New Roman" w:hAnsi="Times New Roman"/>
          <w:sz w:val="22"/>
          <w:szCs w:val="22"/>
        </w:rPr>
      </w:pPr>
      <w:r w:rsidRPr="0033030F">
        <w:rPr>
          <w:rFonts w:ascii="Times New Roman" w:hAnsi="Times New Roman"/>
          <w:b/>
          <w:sz w:val="22"/>
          <w:szCs w:val="22"/>
        </w:rPr>
        <w:t>Ponting</w:t>
      </w:r>
      <w:r w:rsidRPr="0033030F">
        <w:rPr>
          <w:rFonts w:ascii="Times New Roman" w:hAnsi="Times New Roman"/>
          <w:sz w:val="22"/>
          <w:szCs w:val="22"/>
        </w:rPr>
        <w:t>, C., Ong, E., Dunkel Schetter, C., &amp; Chavira, D. A. (2023). Exposure therapy acceptability among pregnant Latinas with anxiety: A qualitative content analysis. </w:t>
      </w:r>
      <w:r w:rsidRPr="0033030F">
        <w:rPr>
          <w:rFonts w:ascii="Times New Roman" w:hAnsi="Times New Roman"/>
          <w:i/>
          <w:iCs/>
          <w:sz w:val="22"/>
          <w:szCs w:val="22"/>
        </w:rPr>
        <w:t xml:space="preserve">Cultural </w:t>
      </w:r>
      <w:r>
        <w:rPr>
          <w:rFonts w:ascii="Times New Roman" w:hAnsi="Times New Roman"/>
          <w:i/>
          <w:iCs/>
          <w:sz w:val="22"/>
          <w:szCs w:val="22"/>
        </w:rPr>
        <w:t>D</w:t>
      </w:r>
      <w:r w:rsidRPr="0033030F">
        <w:rPr>
          <w:rFonts w:ascii="Times New Roman" w:hAnsi="Times New Roman"/>
          <w:i/>
          <w:iCs/>
          <w:sz w:val="22"/>
          <w:szCs w:val="22"/>
        </w:rPr>
        <w:t xml:space="preserve">iversity &amp; </w:t>
      </w:r>
      <w:r>
        <w:rPr>
          <w:rFonts w:ascii="Times New Roman" w:hAnsi="Times New Roman"/>
          <w:i/>
          <w:iCs/>
          <w:sz w:val="22"/>
          <w:szCs w:val="22"/>
        </w:rPr>
        <w:t>E</w:t>
      </w:r>
      <w:r w:rsidRPr="0033030F">
        <w:rPr>
          <w:rFonts w:ascii="Times New Roman" w:hAnsi="Times New Roman"/>
          <w:i/>
          <w:iCs/>
          <w:sz w:val="22"/>
          <w:szCs w:val="22"/>
        </w:rPr>
        <w:t xml:space="preserve">thnic </w:t>
      </w:r>
      <w:r>
        <w:rPr>
          <w:rFonts w:ascii="Times New Roman" w:hAnsi="Times New Roman"/>
          <w:i/>
          <w:iCs/>
          <w:sz w:val="22"/>
          <w:szCs w:val="22"/>
        </w:rPr>
        <w:t>M</w:t>
      </w:r>
      <w:r w:rsidRPr="0033030F">
        <w:rPr>
          <w:rFonts w:ascii="Times New Roman" w:hAnsi="Times New Roman"/>
          <w:i/>
          <w:iCs/>
          <w:sz w:val="22"/>
          <w:szCs w:val="22"/>
        </w:rPr>
        <w:t xml:space="preserve">inority </w:t>
      </w:r>
      <w:r>
        <w:rPr>
          <w:rFonts w:ascii="Times New Roman" w:hAnsi="Times New Roman"/>
          <w:i/>
          <w:iCs/>
          <w:sz w:val="22"/>
          <w:szCs w:val="22"/>
        </w:rPr>
        <w:t>P</w:t>
      </w:r>
      <w:r w:rsidRPr="0033030F">
        <w:rPr>
          <w:rFonts w:ascii="Times New Roman" w:hAnsi="Times New Roman"/>
          <w:i/>
          <w:iCs/>
          <w:sz w:val="22"/>
          <w:szCs w:val="22"/>
        </w:rPr>
        <w:t>sychology</w:t>
      </w:r>
      <w:r>
        <w:rPr>
          <w:rFonts w:ascii="Times New Roman" w:hAnsi="Times New Roman"/>
          <w:sz w:val="22"/>
          <w:szCs w:val="22"/>
        </w:rPr>
        <w:t>.</w:t>
      </w:r>
      <w:r w:rsidRPr="0033030F">
        <w:rPr>
          <w:rFonts w:ascii="Times New Roman" w:hAnsi="Times New Roman"/>
          <w:sz w:val="22"/>
          <w:szCs w:val="22"/>
        </w:rPr>
        <w:t xml:space="preserve"> </w:t>
      </w:r>
      <w:r w:rsidRPr="00E761AD">
        <w:rPr>
          <w:rFonts w:ascii="Times New Roman" w:hAnsi="Times New Roman"/>
          <w:sz w:val="22"/>
          <w:szCs w:val="22"/>
        </w:rPr>
        <w:t>Advance online publication</w:t>
      </w:r>
      <w:r w:rsidRPr="0033030F">
        <w:rPr>
          <w:rFonts w:ascii="Times New Roman" w:hAnsi="Times New Roman"/>
          <w:sz w:val="22"/>
          <w:szCs w:val="22"/>
        </w:rPr>
        <w:t xml:space="preserve">. </w:t>
      </w:r>
      <w:hyperlink r:id="rId22" w:history="1">
        <w:r w:rsidRPr="008C062D">
          <w:rPr>
            <w:rStyle w:val="Hyperlink"/>
            <w:rFonts w:ascii="Times New Roman" w:hAnsi="Times New Roman"/>
            <w:sz w:val="22"/>
            <w:szCs w:val="22"/>
          </w:rPr>
          <w:t>https://doi.org/10.1037/cdp0000589</w:t>
        </w:r>
      </w:hyperlink>
      <w:r>
        <w:rPr>
          <w:rFonts w:ascii="Times New Roman" w:hAnsi="Times New Roman"/>
          <w:sz w:val="22"/>
          <w:szCs w:val="22"/>
        </w:rPr>
        <w:t xml:space="preserve"> </w:t>
      </w:r>
    </w:p>
    <w:p w14:paraId="2BA43421" w14:textId="77777777" w:rsidR="00B47A24" w:rsidRPr="00B47A24" w:rsidRDefault="00B47A24" w:rsidP="00B47A24">
      <w:pPr>
        <w:rPr>
          <w:sz w:val="22"/>
          <w:szCs w:val="22"/>
        </w:rPr>
      </w:pPr>
    </w:p>
    <w:p w14:paraId="55709D3E" w14:textId="77777777" w:rsidR="0033030F" w:rsidRDefault="0033030F" w:rsidP="00210DC9">
      <w:pPr>
        <w:pStyle w:val="ListParagraph"/>
        <w:numPr>
          <w:ilvl w:val="0"/>
          <w:numId w:val="9"/>
        </w:numPr>
        <w:rPr>
          <w:rFonts w:ascii="Times New Roman" w:hAnsi="Times New Roman"/>
          <w:sz w:val="22"/>
          <w:szCs w:val="22"/>
        </w:rPr>
      </w:pPr>
      <w:r w:rsidRPr="0033030F">
        <w:rPr>
          <w:rFonts w:ascii="Times New Roman" w:hAnsi="Times New Roman"/>
          <w:b/>
          <w:sz w:val="22"/>
          <w:szCs w:val="22"/>
        </w:rPr>
        <w:t>Julian</w:t>
      </w:r>
      <w:r w:rsidRPr="0033030F">
        <w:rPr>
          <w:rFonts w:ascii="Times New Roman" w:hAnsi="Times New Roman"/>
          <w:sz w:val="22"/>
          <w:szCs w:val="22"/>
        </w:rPr>
        <w:t xml:space="preserve">, M., </w:t>
      </w:r>
      <w:r w:rsidRPr="0033030F">
        <w:rPr>
          <w:rFonts w:ascii="Times New Roman" w:hAnsi="Times New Roman"/>
          <w:b/>
          <w:sz w:val="22"/>
          <w:szCs w:val="22"/>
        </w:rPr>
        <w:t>Somers</w:t>
      </w:r>
      <w:r w:rsidRPr="0033030F">
        <w:rPr>
          <w:rFonts w:ascii="Times New Roman" w:hAnsi="Times New Roman"/>
          <w:sz w:val="22"/>
          <w:szCs w:val="22"/>
        </w:rPr>
        <w:t>, J. A., Dunkel Schetter, C., &amp; Guardino, C. M. (2023). Resilience resources, life stressors, and postpartum depressive symptoms in a community sample of low and middle-income Black, Latina, and White mothers. </w:t>
      </w:r>
      <w:r w:rsidRPr="0033030F">
        <w:rPr>
          <w:rFonts w:ascii="Times New Roman" w:hAnsi="Times New Roman"/>
          <w:i/>
          <w:iCs/>
          <w:sz w:val="22"/>
          <w:szCs w:val="22"/>
        </w:rPr>
        <w:t xml:space="preserve">Stress and </w:t>
      </w:r>
      <w:r w:rsidR="0096290E">
        <w:rPr>
          <w:rFonts w:ascii="Times New Roman" w:hAnsi="Times New Roman"/>
          <w:i/>
          <w:iCs/>
          <w:sz w:val="22"/>
          <w:szCs w:val="22"/>
        </w:rPr>
        <w:t>H</w:t>
      </w:r>
      <w:r w:rsidRPr="0033030F">
        <w:rPr>
          <w:rFonts w:ascii="Times New Roman" w:hAnsi="Times New Roman"/>
          <w:i/>
          <w:iCs/>
          <w:sz w:val="22"/>
          <w:szCs w:val="22"/>
        </w:rPr>
        <w:t>ealth</w:t>
      </w:r>
      <w:r w:rsidRPr="0033030F">
        <w:rPr>
          <w:rFonts w:ascii="Times New Roman" w:hAnsi="Times New Roman"/>
          <w:sz w:val="22"/>
          <w:szCs w:val="22"/>
        </w:rPr>
        <w:t>,</w:t>
      </w:r>
      <w:r w:rsidR="00E761AD" w:rsidRPr="00E761AD">
        <w:t xml:space="preserve"> </w:t>
      </w:r>
      <w:r w:rsidR="00E761AD" w:rsidRPr="00E761AD">
        <w:rPr>
          <w:rFonts w:ascii="Times New Roman" w:hAnsi="Times New Roman"/>
          <w:i/>
          <w:sz w:val="22"/>
          <w:szCs w:val="22"/>
        </w:rPr>
        <w:t>40</w:t>
      </w:r>
      <w:r w:rsidR="00E761AD" w:rsidRPr="00E761AD">
        <w:rPr>
          <w:rFonts w:ascii="Times New Roman" w:hAnsi="Times New Roman"/>
          <w:sz w:val="22"/>
          <w:szCs w:val="22"/>
        </w:rPr>
        <w:t>(1)</w:t>
      </w:r>
      <w:r w:rsidR="00E761AD">
        <w:rPr>
          <w:rFonts w:ascii="Times New Roman" w:hAnsi="Times New Roman"/>
          <w:sz w:val="22"/>
          <w:szCs w:val="22"/>
        </w:rPr>
        <w:t>,</w:t>
      </w:r>
      <w:r w:rsidRPr="0033030F">
        <w:rPr>
          <w:rFonts w:ascii="Times New Roman" w:hAnsi="Times New Roman"/>
          <w:sz w:val="22"/>
          <w:szCs w:val="22"/>
        </w:rPr>
        <w:t xml:space="preserve"> </w:t>
      </w:r>
      <w:r w:rsidR="009E3C6B">
        <w:rPr>
          <w:rFonts w:ascii="Times New Roman" w:hAnsi="Times New Roman"/>
          <w:sz w:val="22"/>
          <w:szCs w:val="22"/>
        </w:rPr>
        <w:t>1-11</w:t>
      </w:r>
      <w:r w:rsidRPr="0033030F">
        <w:rPr>
          <w:rFonts w:ascii="Times New Roman" w:hAnsi="Times New Roman"/>
          <w:sz w:val="22"/>
          <w:szCs w:val="22"/>
        </w:rPr>
        <w:t xml:space="preserve">. </w:t>
      </w:r>
      <w:hyperlink r:id="rId23" w:history="1">
        <w:r w:rsidRPr="008C062D">
          <w:rPr>
            <w:rStyle w:val="Hyperlink"/>
            <w:rFonts w:ascii="Times New Roman" w:hAnsi="Times New Roman"/>
            <w:sz w:val="22"/>
            <w:szCs w:val="22"/>
          </w:rPr>
          <w:t>https://doi.org/10.1002/smi.3275</w:t>
        </w:r>
      </w:hyperlink>
    </w:p>
    <w:p w14:paraId="5C4D49C2" w14:textId="77777777" w:rsidR="0033030F" w:rsidRPr="0033030F" w:rsidRDefault="0033030F" w:rsidP="0033030F">
      <w:pPr>
        <w:pStyle w:val="ListParagraph"/>
        <w:rPr>
          <w:rFonts w:ascii="Times New Roman" w:hAnsi="Times New Roman"/>
          <w:sz w:val="22"/>
          <w:szCs w:val="22"/>
        </w:rPr>
      </w:pPr>
    </w:p>
    <w:p w14:paraId="1C138972" w14:textId="77777777" w:rsidR="0033030F" w:rsidRPr="0033030F" w:rsidRDefault="0033030F" w:rsidP="00210DC9">
      <w:pPr>
        <w:pStyle w:val="ListParagraph"/>
        <w:numPr>
          <w:ilvl w:val="0"/>
          <w:numId w:val="9"/>
        </w:numPr>
        <w:rPr>
          <w:rFonts w:ascii="Times New Roman" w:hAnsi="Times New Roman"/>
          <w:sz w:val="22"/>
          <w:szCs w:val="22"/>
        </w:rPr>
      </w:pPr>
      <w:r w:rsidRPr="0033030F">
        <w:rPr>
          <w:rFonts w:ascii="Times New Roman" w:hAnsi="Times New Roman"/>
          <w:b/>
          <w:color w:val="212121"/>
          <w:sz w:val="22"/>
          <w:szCs w:val="22"/>
          <w:shd w:val="clear" w:color="auto" w:fill="FFFFFF"/>
        </w:rPr>
        <w:t>Rinne</w:t>
      </w:r>
      <w:r w:rsidRPr="0033030F">
        <w:rPr>
          <w:rFonts w:ascii="Times New Roman" w:hAnsi="Times New Roman"/>
          <w:color w:val="212121"/>
          <w:sz w:val="22"/>
          <w:szCs w:val="22"/>
          <w:shd w:val="clear" w:color="auto" w:fill="FFFFFF"/>
        </w:rPr>
        <w:t>, G. R., Hartstein, J., Guardino, C. M., &amp; Dunkel Schetter, C. (2023). Stress before conception and during pregnancy and maternal cortisol during pregnancy: A scoping review. </w:t>
      </w:r>
      <w:r w:rsidRPr="0033030F">
        <w:rPr>
          <w:rFonts w:ascii="Times New Roman" w:hAnsi="Times New Roman"/>
          <w:i/>
          <w:iCs/>
          <w:color w:val="212121"/>
          <w:sz w:val="22"/>
          <w:szCs w:val="22"/>
          <w:shd w:val="clear" w:color="auto" w:fill="FFFFFF"/>
        </w:rPr>
        <w:t>Psychoneuroendocrinology</w:t>
      </w:r>
      <w:r w:rsidRPr="0033030F">
        <w:rPr>
          <w:rFonts w:ascii="Times New Roman" w:hAnsi="Times New Roman"/>
          <w:color w:val="212121"/>
          <w:sz w:val="22"/>
          <w:szCs w:val="22"/>
          <w:shd w:val="clear" w:color="auto" w:fill="FFFFFF"/>
        </w:rPr>
        <w:t>, </w:t>
      </w:r>
      <w:r w:rsidRPr="0033030F">
        <w:rPr>
          <w:rFonts w:ascii="Times New Roman" w:hAnsi="Times New Roman"/>
          <w:i/>
          <w:iCs/>
          <w:color w:val="212121"/>
          <w:sz w:val="22"/>
          <w:szCs w:val="22"/>
          <w:shd w:val="clear" w:color="auto" w:fill="FFFFFF"/>
        </w:rPr>
        <w:t>153</w:t>
      </w:r>
      <w:r w:rsidRPr="0033030F">
        <w:rPr>
          <w:rFonts w:ascii="Times New Roman" w:hAnsi="Times New Roman"/>
          <w:color w:val="212121"/>
          <w:sz w:val="22"/>
          <w:szCs w:val="22"/>
          <w:shd w:val="clear" w:color="auto" w:fill="FFFFFF"/>
        </w:rPr>
        <w:t xml:space="preserve">, </w:t>
      </w:r>
      <w:r w:rsidR="00521575">
        <w:rPr>
          <w:rFonts w:ascii="Times New Roman" w:hAnsi="Times New Roman"/>
          <w:color w:val="212121"/>
          <w:sz w:val="22"/>
          <w:szCs w:val="22"/>
          <w:shd w:val="clear" w:color="auto" w:fill="FFFFFF"/>
        </w:rPr>
        <w:t xml:space="preserve">Article </w:t>
      </w:r>
      <w:r w:rsidRPr="0033030F">
        <w:rPr>
          <w:rFonts w:ascii="Times New Roman" w:hAnsi="Times New Roman"/>
          <w:color w:val="212121"/>
          <w:sz w:val="22"/>
          <w:szCs w:val="22"/>
          <w:shd w:val="clear" w:color="auto" w:fill="FFFFFF"/>
        </w:rPr>
        <w:t xml:space="preserve">106115. </w:t>
      </w:r>
      <w:hyperlink r:id="rId24" w:history="1">
        <w:r w:rsidRPr="0033030F">
          <w:rPr>
            <w:rStyle w:val="Hyperlink"/>
            <w:rFonts w:ascii="Times New Roman" w:hAnsi="Times New Roman"/>
            <w:sz w:val="22"/>
            <w:szCs w:val="22"/>
            <w:shd w:val="clear" w:color="auto" w:fill="FFFFFF"/>
          </w:rPr>
          <w:t>https://doi.org/10.1016/j.psyneuen.2023.106115</w:t>
        </w:r>
      </w:hyperlink>
      <w:r w:rsidRPr="0033030F">
        <w:rPr>
          <w:rFonts w:ascii="Times New Roman" w:hAnsi="Times New Roman"/>
          <w:color w:val="212121"/>
          <w:sz w:val="22"/>
          <w:szCs w:val="22"/>
          <w:shd w:val="clear" w:color="auto" w:fill="FFFFFF"/>
        </w:rPr>
        <w:t xml:space="preserve"> </w:t>
      </w:r>
    </w:p>
    <w:p w14:paraId="348C9875" w14:textId="77777777" w:rsidR="0033030F" w:rsidRPr="0033030F" w:rsidRDefault="0033030F" w:rsidP="0033030F">
      <w:pPr>
        <w:pStyle w:val="ListParagraph"/>
        <w:rPr>
          <w:rFonts w:ascii="Times New Roman" w:hAnsi="Times New Roman"/>
          <w:sz w:val="22"/>
          <w:szCs w:val="22"/>
        </w:rPr>
      </w:pPr>
    </w:p>
    <w:p w14:paraId="10C18345" w14:textId="77777777" w:rsidR="0033030F" w:rsidRDefault="0033030F" w:rsidP="00210DC9">
      <w:pPr>
        <w:pStyle w:val="ListParagraph"/>
        <w:numPr>
          <w:ilvl w:val="0"/>
          <w:numId w:val="9"/>
        </w:numPr>
        <w:rPr>
          <w:rFonts w:ascii="Times New Roman" w:hAnsi="Times New Roman"/>
          <w:sz w:val="22"/>
          <w:szCs w:val="22"/>
        </w:rPr>
      </w:pPr>
      <w:r w:rsidRPr="0033030F">
        <w:rPr>
          <w:rFonts w:ascii="Times New Roman" w:hAnsi="Times New Roman"/>
          <w:sz w:val="22"/>
          <w:szCs w:val="22"/>
        </w:rPr>
        <w:t xml:space="preserve">Ross, K. M., </w:t>
      </w:r>
      <w:r w:rsidRPr="001C0962">
        <w:rPr>
          <w:rFonts w:ascii="Times New Roman" w:hAnsi="Times New Roman"/>
          <w:b/>
          <w:bCs/>
          <w:sz w:val="22"/>
          <w:szCs w:val="22"/>
        </w:rPr>
        <w:t>Mander</w:t>
      </w:r>
      <w:r w:rsidRPr="0033030F">
        <w:rPr>
          <w:rFonts w:ascii="Times New Roman" w:hAnsi="Times New Roman"/>
          <w:sz w:val="22"/>
          <w:szCs w:val="22"/>
        </w:rPr>
        <w:t xml:space="preserve">, H., </w:t>
      </w:r>
      <w:r w:rsidRPr="0033030F">
        <w:rPr>
          <w:rFonts w:ascii="Times New Roman" w:hAnsi="Times New Roman"/>
          <w:b/>
          <w:sz w:val="22"/>
          <w:szCs w:val="22"/>
        </w:rPr>
        <w:t>Rinne</w:t>
      </w:r>
      <w:r w:rsidRPr="0033030F">
        <w:rPr>
          <w:rFonts w:ascii="Times New Roman" w:hAnsi="Times New Roman"/>
          <w:sz w:val="22"/>
          <w:szCs w:val="22"/>
        </w:rPr>
        <w:t>, G., Okun, M., Hobel, C., Coussons-Read, M., &amp; Dunkel Schetter, C. (2023). Pregnancy-specific anxiety and gestational length: The mediating role of diurnal cortisol indices. </w:t>
      </w:r>
      <w:r w:rsidRPr="0033030F">
        <w:rPr>
          <w:rFonts w:ascii="Times New Roman" w:hAnsi="Times New Roman"/>
          <w:i/>
          <w:iCs/>
          <w:sz w:val="22"/>
          <w:szCs w:val="22"/>
        </w:rPr>
        <w:t>Psychoneuroendocrinology</w:t>
      </w:r>
      <w:r w:rsidRPr="0033030F">
        <w:rPr>
          <w:rFonts w:ascii="Times New Roman" w:hAnsi="Times New Roman"/>
          <w:sz w:val="22"/>
          <w:szCs w:val="22"/>
        </w:rPr>
        <w:t>, </w:t>
      </w:r>
      <w:r w:rsidRPr="0033030F">
        <w:rPr>
          <w:rFonts w:ascii="Times New Roman" w:hAnsi="Times New Roman"/>
          <w:i/>
          <w:iCs/>
          <w:sz w:val="22"/>
          <w:szCs w:val="22"/>
        </w:rPr>
        <w:t>153</w:t>
      </w:r>
      <w:r w:rsidRPr="0033030F">
        <w:rPr>
          <w:rFonts w:ascii="Times New Roman" w:hAnsi="Times New Roman"/>
          <w:sz w:val="22"/>
          <w:szCs w:val="22"/>
        </w:rPr>
        <w:t xml:space="preserve">, </w:t>
      </w:r>
      <w:r w:rsidR="00521575">
        <w:rPr>
          <w:rFonts w:ascii="Times New Roman" w:hAnsi="Times New Roman"/>
          <w:sz w:val="22"/>
          <w:szCs w:val="22"/>
        </w:rPr>
        <w:t xml:space="preserve">Article </w:t>
      </w:r>
      <w:r w:rsidRPr="0033030F">
        <w:rPr>
          <w:rFonts w:ascii="Times New Roman" w:hAnsi="Times New Roman"/>
          <w:sz w:val="22"/>
          <w:szCs w:val="22"/>
        </w:rPr>
        <w:t xml:space="preserve">106114. </w:t>
      </w:r>
      <w:hyperlink r:id="rId25" w:history="1">
        <w:r w:rsidRPr="008C062D">
          <w:rPr>
            <w:rStyle w:val="Hyperlink"/>
            <w:rFonts w:ascii="Times New Roman" w:hAnsi="Times New Roman"/>
            <w:sz w:val="22"/>
            <w:szCs w:val="22"/>
          </w:rPr>
          <w:t>https://doi.org/10.1016/j.psyneuen.2023.106114</w:t>
        </w:r>
      </w:hyperlink>
    </w:p>
    <w:p w14:paraId="6AD59B78" w14:textId="77777777" w:rsidR="0033030F" w:rsidRPr="0033030F" w:rsidRDefault="0033030F" w:rsidP="0033030F">
      <w:pPr>
        <w:pStyle w:val="ListParagraph"/>
        <w:rPr>
          <w:rFonts w:ascii="Times New Roman" w:hAnsi="Times New Roman"/>
          <w:sz w:val="22"/>
          <w:szCs w:val="22"/>
        </w:rPr>
      </w:pPr>
    </w:p>
    <w:p w14:paraId="1FBA4DA5" w14:textId="77777777" w:rsidR="0033030F" w:rsidRDefault="0033030F" w:rsidP="00210DC9">
      <w:pPr>
        <w:pStyle w:val="ListParagraph"/>
        <w:numPr>
          <w:ilvl w:val="0"/>
          <w:numId w:val="9"/>
        </w:numPr>
        <w:rPr>
          <w:rFonts w:ascii="Times New Roman" w:hAnsi="Times New Roman"/>
          <w:sz w:val="22"/>
          <w:szCs w:val="22"/>
        </w:rPr>
      </w:pPr>
      <w:r w:rsidRPr="0033030F">
        <w:rPr>
          <w:rFonts w:ascii="Times New Roman" w:hAnsi="Times New Roman"/>
          <w:b/>
          <w:sz w:val="22"/>
          <w:szCs w:val="22"/>
        </w:rPr>
        <w:t>Rinne</w:t>
      </w:r>
      <w:r w:rsidRPr="0033030F">
        <w:rPr>
          <w:rFonts w:ascii="Times New Roman" w:hAnsi="Times New Roman"/>
          <w:sz w:val="22"/>
          <w:szCs w:val="22"/>
        </w:rPr>
        <w:t xml:space="preserve">, G. R., Mahrer, N. E., Guardino, C. M., Shalowitz, M. U., Ramey, S. L., &amp; Dunkel Schetter, C. (2023). </w:t>
      </w:r>
      <w:r w:rsidR="00B237FB" w:rsidRPr="00B237FB">
        <w:rPr>
          <w:rFonts w:ascii="Times New Roman" w:hAnsi="Times New Roman"/>
          <w:sz w:val="22"/>
          <w:szCs w:val="22"/>
        </w:rPr>
        <w:t xml:space="preserve">Childhood family stress modifies the association between perinatal stressful life events and depressive symptoms. </w:t>
      </w:r>
      <w:r w:rsidR="00B237FB" w:rsidRPr="00B237FB">
        <w:rPr>
          <w:rFonts w:ascii="Times New Roman" w:hAnsi="Times New Roman"/>
          <w:i/>
          <w:sz w:val="22"/>
          <w:szCs w:val="22"/>
        </w:rPr>
        <w:t>Journal of Family Psychology</w:t>
      </w:r>
      <w:r w:rsidR="00B237FB" w:rsidRPr="00B237FB">
        <w:rPr>
          <w:rFonts w:ascii="Times New Roman" w:hAnsi="Times New Roman"/>
          <w:sz w:val="22"/>
          <w:szCs w:val="22"/>
        </w:rPr>
        <w:t xml:space="preserve">, 37(4), 432–442. </w:t>
      </w:r>
      <w:hyperlink r:id="rId26" w:history="1">
        <w:r w:rsidR="00B237FB" w:rsidRPr="006A3B40">
          <w:rPr>
            <w:rStyle w:val="Hyperlink"/>
            <w:rFonts w:ascii="Times New Roman" w:hAnsi="Times New Roman"/>
            <w:sz w:val="22"/>
            <w:szCs w:val="22"/>
          </w:rPr>
          <w:t>https://doi.org/10.1037/fam0001076</w:t>
        </w:r>
      </w:hyperlink>
      <w:r w:rsidR="00B237FB">
        <w:rPr>
          <w:rFonts w:ascii="Times New Roman" w:hAnsi="Times New Roman"/>
          <w:sz w:val="22"/>
          <w:szCs w:val="22"/>
        </w:rPr>
        <w:t xml:space="preserve"> </w:t>
      </w:r>
    </w:p>
    <w:p w14:paraId="494180F1" w14:textId="77777777" w:rsidR="00210DC9" w:rsidRPr="001D643D" w:rsidRDefault="00210DC9" w:rsidP="001D643D">
      <w:pPr>
        <w:rPr>
          <w:color w:val="000000" w:themeColor="text1"/>
          <w:sz w:val="22"/>
          <w:szCs w:val="22"/>
        </w:rPr>
      </w:pPr>
    </w:p>
    <w:p w14:paraId="70FC7AC2" w14:textId="77777777" w:rsidR="006C2A22" w:rsidRPr="008D581F" w:rsidRDefault="006C2A22" w:rsidP="002D5429">
      <w:pPr>
        <w:pStyle w:val="ListParagraph"/>
        <w:numPr>
          <w:ilvl w:val="0"/>
          <w:numId w:val="9"/>
        </w:numPr>
        <w:rPr>
          <w:rFonts w:ascii="Times New Roman" w:hAnsi="Times New Roman"/>
          <w:color w:val="000000" w:themeColor="text1"/>
          <w:sz w:val="22"/>
          <w:szCs w:val="22"/>
        </w:rPr>
      </w:pPr>
      <w:r w:rsidRPr="008D581F">
        <w:rPr>
          <w:rFonts w:ascii="Times New Roman" w:hAnsi="Times New Roman"/>
          <w:b/>
          <w:color w:val="000000" w:themeColor="text1"/>
          <w:sz w:val="22"/>
          <w:szCs w:val="22"/>
        </w:rPr>
        <w:t>Méndez Leal,</w:t>
      </w:r>
      <w:r w:rsidRPr="008D581F">
        <w:rPr>
          <w:rFonts w:ascii="Times New Roman" w:hAnsi="Times New Roman"/>
          <w:color w:val="000000" w:themeColor="text1"/>
          <w:sz w:val="22"/>
          <w:szCs w:val="22"/>
        </w:rPr>
        <w:t xml:space="preserve"> A.S., Silvers, J.A., Carroll, J.E., Cole, S.W., Ross, K.M, Ramey, S. L., Shalowitz, M.U., Dunkel Schetter, C. (</w:t>
      </w:r>
      <w:r w:rsidR="00EC4F64" w:rsidRPr="008D581F">
        <w:rPr>
          <w:rFonts w:ascii="Times New Roman" w:hAnsi="Times New Roman"/>
          <w:color w:val="000000" w:themeColor="text1"/>
          <w:sz w:val="22"/>
          <w:szCs w:val="22"/>
        </w:rPr>
        <w:t>2023</w:t>
      </w:r>
      <w:r w:rsidRPr="008D581F">
        <w:rPr>
          <w:rFonts w:ascii="Times New Roman" w:hAnsi="Times New Roman"/>
          <w:color w:val="000000" w:themeColor="text1"/>
          <w:sz w:val="22"/>
          <w:szCs w:val="22"/>
        </w:rPr>
        <w:t xml:space="preserve">) Maternal early life stress is associated with pro-inflammatory processes during pregnancy. </w:t>
      </w:r>
      <w:r w:rsidRPr="008D581F">
        <w:rPr>
          <w:rFonts w:ascii="Times New Roman" w:hAnsi="Times New Roman"/>
          <w:i/>
          <w:color w:val="000000" w:themeColor="text1"/>
          <w:sz w:val="22"/>
          <w:szCs w:val="22"/>
        </w:rPr>
        <w:t>Brain, Behavior</w:t>
      </w:r>
      <w:r w:rsidR="0096290E">
        <w:rPr>
          <w:rFonts w:ascii="Times New Roman" w:hAnsi="Times New Roman"/>
          <w:i/>
          <w:color w:val="000000" w:themeColor="text1"/>
          <w:sz w:val="22"/>
          <w:szCs w:val="22"/>
        </w:rPr>
        <w:t>,</w:t>
      </w:r>
      <w:r w:rsidRPr="008D581F">
        <w:rPr>
          <w:rFonts w:ascii="Times New Roman" w:hAnsi="Times New Roman"/>
          <w:i/>
          <w:color w:val="000000" w:themeColor="text1"/>
          <w:sz w:val="22"/>
          <w:szCs w:val="22"/>
        </w:rPr>
        <w:t xml:space="preserve"> and Immunity</w:t>
      </w:r>
      <w:r w:rsidR="00EC4F64" w:rsidRPr="008D581F">
        <w:rPr>
          <w:rFonts w:ascii="Times New Roman" w:hAnsi="Times New Roman"/>
          <w:color w:val="212121"/>
          <w:sz w:val="22"/>
          <w:szCs w:val="22"/>
          <w:shd w:val="clear" w:color="auto" w:fill="FFFFFF"/>
        </w:rPr>
        <w:t>, </w:t>
      </w:r>
      <w:r w:rsidR="00EC4F64" w:rsidRPr="008D581F">
        <w:rPr>
          <w:rFonts w:ascii="Times New Roman" w:hAnsi="Times New Roman"/>
          <w:i/>
          <w:iCs/>
          <w:color w:val="212121"/>
          <w:sz w:val="22"/>
          <w:szCs w:val="22"/>
          <w:shd w:val="clear" w:color="auto" w:fill="FFFFFF"/>
        </w:rPr>
        <w:t>109</w:t>
      </w:r>
      <w:r w:rsidR="00EC4F64" w:rsidRPr="008D581F">
        <w:rPr>
          <w:rFonts w:ascii="Times New Roman" w:hAnsi="Times New Roman"/>
          <w:color w:val="212121"/>
          <w:sz w:val="22"/>
          <w:szCs w:val="22"/>
          <w:shd w:val="clear" w:color="auto" w:fill="FFFFFF"/>
        </w:rPr>
        <w:t xml:space="preserve">, 285–291. </w:t>
      </w:r>
      <w:hyperlink r:id="rId27" w:history="1">
        <w:r w:rsidR="001952F7" w:rsidRPr="008D581F">
          <w:rPr>
            <w:rStyle w:val="Hyperlink"/>
            <w:rFonts w:ascii="Times New Roman" w:hAnsi="Times New Roman"/>
            <w:sz w:val="22"/>
            <w:szCs w:val="22"/>
            <w:shd w:val="clear" w:color="auto" w:fill="FFFFFF"/>
          </w:rPr>
          <w:t>https://doi.org/10.1016/j.bbi.2022.10.012</w:t>
        </w:r>
      </w:hyperlink>
      <w:r w:rsidR="001952F7" w:rsidRPr="008D581F">
        <w:rPr>
          <w:rFonts w:ascii="Times New Roman" w:hAnsi="Times New Roman"/>
          <w:color w:val="212121"/>
          <w:sz w:val="22"/>
          <w:szCs w:val="22"/>
          <w:shd w:val="clear" w:color="auto" w:fill="FFFFFF"/>
        </w:rPr>
        <w:t xml:space="preserve"> </w:t>
      </w:r>
    </w:p>
    <w:p w14:paraId="20FE632F" w14:textId="77777777" w:rsidR="006C2A22" w:rsidRPr="008D581F" w:rsidRDefault="006C2A22" w:rsidP="006C2A22">
      <w:pPr>
        <w:pStyle w:val="ListParagraph"/>
        <w:ind w:left="504"/>
        <w:rPr>
          <w:rFonts w:ascii="Times New Roman" w:hAnsi="Times New Roman"/>
          <w:color w:val="000000" w:themeColor="text1"/>
          <w:sz w:val="22"/>
          <w:szCs w:val="22"/>
        </w:rPr>
      </w:pPr>
    </w:p>
    <w:p w14:paraId="5A2FBB8B" w14:textId="77777777" w:rsidR="00A40C32" w:rsidRPr="008D581F" w:rsidRDefault="00E87C28" w:rsidP="00A40C32">
      <w:pPr>
        <w:pStyle w:val="ListParagraph"/>
        <w:numPr>
          <w:ilvl w:val="0"/>
          <w:numId w:val="9"/>
        </w:numPr>
        <w:rPr>
          <w:rFonts w:ascii="Times New Roman" w:hAnsi="Times New Roman"/>
          <w:color w:val="000000" w:themeColor="text1"/>
          <w:sz w:val="22"/>
          <w:szCs w:val="22"/>
        </w:rPr>
      </w:pPr>
      <w:r w:rsidRPr="008D581F">
        <w:rPr>
          <w:rFonts w:ascii="Times New Roman" w:hAnsi="Times New Roman"/>
          <w:color w:val="000000" w:themeColor="text1"/>
          <w:sz w:val="22"/>
          <w:szCs w:val="22"/>
        </w:rPr>
        <w:t>Galley, J.D., Mashburn-Warren, L., Blalock, L.C., Lauber, C.L, Carroll, J.E., Ross, K.M., Hobel, C., Coussons-Read, M., Dunkel Schetter, C., Gur, T.L. (</w:t>
      </w:r>
      <w:r w:rsidR="00EC4F64" w:rsidRPr="008D581F">
        <w:rPr>
          <w:rFonts w:ascii="Times New Roman" w:hAnsi="Times New Roman"/>
          <w:color w:val="000000" w:themeColor="text1"/>
          <w:sz w:val="22"/>
          <w:szCs w:val="22"/>
        </w:rPr>
        <w:t>2023</w:t>
      </w:r>
      <w:r w:rsidRPr="008D581F">
        <w:rPr>
          <w:rFonts w:ascii="Times New Roman" w:hAnsi="Times New Roman"/>
          <w:color w:val="000000" w:themeColor="text1"/>
          <w:sz w:val="22"/>
          <w:szCs w:val="22"/>
        </w:rPr>
        <w:t xml:space="preserve">). Maternal anxiety, depression, and stress affects offspring gut microbiome diversity and bifidobacterial abundances. </w:t>
      </w:r>
      <w:r w:rsidRPr="008D581F">
        <w:rPr>
          <w:rFonts w:ascii="Times New Roman" w:hAnsi="Times New Roman"/>
          <w:i/>
          <w:iCs/>
          <w:color w:val="000000" w:themeColor="text1"/>
          <w:sz w:val="22"/>
          <w:szCs w:val="22"/>
        </w:rPr>
        <w:t>Brain</w:t>
      </w:r>
      <w:r w:rsidR="0096290E">
        <w:rPr>
          <w:rFonts w:ascii="Times New Roman" w:hAnsi="Times New Roman"/>
          <w:i/>
          <w:iCs/>
          <w:color w:val="000000" w:themeColor="text1"/>
          <w:sz w:val="22"/>
          <w:szCs w:val="22"/>
        </w:rPr>
        <w:t>,</w:t>
      </w:r>
      <w:r w:rsidRPr="008D581F">
        <w:rPr>
          <w:rFonts w:ascii="Times New Roman" w:hAnsi="Times New Roman"/>
          <w:i/>
          <w:iCs/>
          <w:color w:val="000000" w:themeColor="text1"/>
          <w:sz w:val="22"/>
          <w:szCs w:val="22"/>
        </w:rPr>
        <w:t xml:space="preserve"> Behavior and Immunity</w:t>
      </w:r>
      <w:r w:rsidR="00EC4F64" w:rsidRPr="008D581F">
        <w:rPr>
          <w:rFonts w:ascii="Times New Roman" w:hAnsi="Times New Roman"/>
          <w:color w:val="212121"/>
          <w:sz w:val="22"/>
          <w:szCs w:val="22"/>
          <w:shd w:val="clear" w:color="auto" w:fill="FFFFFF"/>
        </w:rPr>
        <w:t>, </w:t>
      </w:r>
      <w:r w:rsidR="00EC4F64" w:rsidRPr="008D581F">
        <w:rPr>
          <w:rFonts w:ascii="Times New Roman" w:hAnsi="Times New Roman"/>
          <w:i/>
          <w:iCs/>
          <w:color w:val="212121"/>
          <w:sz w:val="22"/>
          <w:szCs w:val="22"/>
          <w:shd w:val="clear" w:color="auto" w:fill="FFFFFF"/>
        </w:rPr>
        <w:t>107</w:t>
      </w:r>
      <w:r w:rsidR="00EC4F64" w:rsidRPr="008D581F">
        <w:rPr>
          <w:rFonts w:ascii="Times New Roman" w:hAnsi="Times New Roman"/>
          <w:color w:val="212121"/>
          <w:sz w:val="22"/>
          <w:szCs w:val="22"/>
          <w:shd w:val="clear" w:color="auto" w:fill="FFFFFF"/>
        </w:rPr>
        <w:t xml:space="preserve">, 253–264. </w:t>
      </w:r>
      <w:hyperlink r:id="rId28" w:history="1">
        <w:r w:rsidR="001952F7" w:rsidRPr="008D581F">
          <w:rPr>
            <w:rStyle w:val="Hyperlink"/>
            <w:rFonts w:ascii="Times New Roman" w:hAnsi="Times New Roman"/>
            <w:sz w:val="22"/>
            <w:szCs w:val="22"/>
            <w:shd w:val="clear" w:color="auto" w:fill="FFFFFF"/>
          </w:rPr>
          <w:t>https://doi.org/10.1016/j.bbi.2022.10.005</w:t>
        </w:r>
      </w:hyperlink>
      <w:r w:rsidR="001952F7" w:rsidRPr="008D581F">
        <w:rPr>
          <w:rFonts w:ascii="Times New Roman" w:hAnsi="Times New Roman"/>
          <w:color w:val="212121"/>
          <w:sz w:val="22"/>
          <w:szCs w:val="22"/>
          <w:shd w:val="clear" w:color="auto" w:fill="FFFFFF"/>
        </w:rPr>
        <w:t xml:space="preserve"> </w:t>
      </w:r>
    </w:p>
    <w:p w14:paraId="743AA98C" w14:textId="77777777" w:rsidR="00A40C32" w:rsidRPr="008D581F" w:rsidRDefault="00A40C32" w:rsidP="00A40C32">
      <w:pPr>
        <w:pStyle w:val="ListParagraph"/>
        <w:rPr>
          <w:rFonts w:eastAsia="Calibri"/>
          <w:sz w:val="22"/>
          <w:szCs w:val="22"/>
        </w:rPr>
      </w:pPr>
    </w:p>
    <w:p w14:paraId="098748D6" w14:textId="77777777" w:rsidR="00A40C32" w:rsidRPr="008D581F" w:rsidRDefault="00A40C32" w:rsidP="00A40C32">
      <w:pPr>
        <w:pStyle w:val="ListParagraph"/>
        <w:numPr>
          <w:ilvl w:val="0"/>
          <w:numId w:val="9"/>
        </w:numPr>
        <w:rPr>
          <w:rFonts w:ascii="Times New Roman" w:hAnsi="Times New Roman"/>
          <w:color w:val="000000" w:themeColor="text1"/>
          <w:sz w:val="22"/>
          <w:szCs w:val="22"/>
        </w:rPr>
      </w:pPr>
      <w:r w:rsidRPr="008D581F">
        <w:rPr>
          <w:rFonts w:ascii="Times New Roman" w:eastAsia="Calibri" w:hAnsi="Times New Roman"/>
          <w:sz w:val="22"/>
          <w:szCs w:val="22"/>
        </w:rPr>
        <w:t xml:space="preserve">Barclay, M. E., </w:t>
      </w:r>
      <w:r w:rsidRPr="008D581F">
        <w:rPr>
          <w:rFonts w:ascii="Times New Roman" w:eastAsia="Calibri" w:hAnsi="Times New Roman"/>
          <w:b/>
          <w:sz w:val="22"/>
          <w:szCs w:val="22"/>
        </w:rPr>
        <w:t>Rinne</w:t>
      </w:r>
      <w:r w:rsidRPr="008D581F">
        <w:rPr>
          <w:rFonts w:ascii="Times New Roman" w:eastAsia="Calibri" w:hAnsi="Times New Roman"/>
          <w:sz w:val="22"/>
          <w:szCs w:val="22"/>
        </w:rPr>
        <w:t xml:space="preserve">, G. R., </w:t>
      </w:r>
      <w:r w:rsidRPr="008D581F">
        <w:rPr>
          <w:rFonts w:ascii="Times New Roman" w:eastAsia="Calibri" w:hAnsi="Times New Roman"/>
          <w:b/>
          <w:sz w:val="22"/>
          <w:szCs w:val="22"/>
        </w:rPr>
        <w:t xml:space="preserve">Somers, </w:t>
      </w:r>
      <w:r w:rsidRPr="008D581F">
        <w:rPr>
          <w:rFonts w:ascii="Times New Roman" w:eastAsia="Calibri" w:hAnsi="Times New Roman"/>
          <w:sz w:val="22"/>
          <w:szCs w:val="22"/>
        </w:rPr>
        <w:t>J. A., Hobel, C. Coussons-Read, M., Lee, S. S., &amp; Dunkel Schetter, C. (202</w:t>
      </w:r>
      <w:r w:rsidR="001952F7" w:rsidRPr="008D581F">
        <w:rPr>
          <w:rFonts w:ascii="Times New Roman" w:eastAsia="Calibri" w:hAnsi="Times New Roman"/>
          <w:sz w:val="22"/>
          <w:szCs w:val="22"/>
        </w:rPr>
        <w:t>2</w:t>
      </w:r>
      <w:r w:rsidRPr="008D581F">
        <w:rPr>
          <w:rFonts w:ascii="Times New Roman" w:eastAsia="Calibri" w:hAnsi="Times New Roman"/>
          <w:sz w:val="22"/>
          <w:szCs w:val="22"/>
        </w:rPr>
        <w:t xml:space="preserve">) </w:t>
      </w:r>
      <w:r w:rsidRPr="008D581F">
        <w:rPr>
          <w:rFonts w:ascii="Times New Roman" w:hAnsi="Times New Roman"/>
          <w:color w:val="000000"/>
          <w:sz w:val="22"/>
          <w:szCs w:val="22"/>
        </w:rPr>
        <w:t xml:space="preserve">Maternal early life adversity and infant stress regulation: Intergenerational associations and meditation by maternal prenatal mental health. Special </w:t>
      </w:r>
      <w:r w:rsidRPr="008D581F">
        <w:rPr>
          <w:rFonts w:ascii="Times New Roman" w:eastAsia="Calibri" w:hAnsi="Times New Roman"/>
          <w:sz w:val="22"/>
          <w:szCs w:val="22"/>
        </w:rPr>
        <w:t xml:space="preserve">issue </w:t>
      </w:r>
      <w:r w:rsidRPr="008D581F">
        <w:rPr>
          <w:rFonts w:ascii="Times New Roman" w:eastAsia="Calibri" w:hAnsi="Times New Roman"/>
          <w:i/>
          <w:sz w:val="22"/>
          <w:szCs w:val="22"/>
        </w:rPr>
        <w:t>Research in Child and Adolescent Psychopathology</w:t>
      </w:r>
      <w:r w:rsidR="00D378A1">
        <w:rPr>
          <w:rFonts w:ascii="Times New Roman" w:eastAsia="Calibri" w:hAnsi="Times New Roman"/>
          <w:i/>
          <w:sz w:val="22"/>
          <w:szCs w:val="22"/>
        </w:rPr>
        <w:t xml:space="preserve">, 51, </w:t>
      </w:r>
      <w:r w:rsidR="00D378A1" w:rsidRPr="00D378A1">
        <w:rPr>
          <w:rFonts w:ascii="Times New Roman" w:eastAsia="Calibri" w:hAnsi="Times New Roman"/>
          <w:sz w:val="22"/>
          <w:szCs w:val="22"/>
        </w:rPr>
        <w:t>1839–1855.</w:t>
      </w:r>
      <w:r w:rsidR="001952F7" w:rsidRPr="008D581F">
        <w:rPr>
          <w:rFonts w:ascii="Times New Roman" w:eastAsia="Calibri" w:hAnsi="Times New Roman"/>
          <w:i/>
          <w:sz w:val="22"/>
          <w:szCs w:val="22"/>
        </w:rPr>
        <w:t xml:space="preserve"> </w:t>
      </w:r>
      <w:hyperlink r:id="rId29" w:history="1">
        <w:r w:rsidR="001952F7" w:rsidRPr="008D581F">
          <w:rPr>
            <w:rStyle w:val="Hyperlink"/>
            <w:rFonts w:ascii="Times New Roman" w:eastAsia="Calibri" w:hAnsi="Times New Roman"/>
            <w:iCs/>
            <w:sz w:val="22"/>
            <w:szCs w:val="22"/>
          </w:rPr>
          <w:t>https://doi.org/10.1007/s10802-022-01006-z</w:t>
        </w:r>
      </w:hyperlink>
      <w:r w:rsidR="001952F7" w:rsidRPr="008D581F">
        <w:rPr>
          <w:rFonts w:ascii="Times New Roman" w:eastAsia="Calibri" w:hAnsi="Times New Roman"/>
          <w:iCs/>
          <w:sz w:val="22"/>
          <w:szCs w:val="22"/>
        </w:rPr>
        <w:t xml:space="preserve">  </w:t>
      </w:r>
    </w:p>
    <w:p w14:paraId="2601FFA7" w14:textId="77777777" w:rsidR="00A40C32" w:rsidRPr="008D581F" w:rsidRDefault="00A40C32" w:rsidP="00A40C32">
      <w:pPr>
        <w:pStyle w:val="ListParagraph"/>
        <w:rPr>
          <w:color w:val="000000" w:themeColor="text1"/>
          <w:sz w:val="22"/>
          <w:szCs w:val="22"/>
        </w:rPr>
      </w:pPr>
    </w:p>
    <w:p w14:paraId="35B96F34" w14:textId="77777777" w:rsidR="00F54D11" w:rsidRPr="008D581F" w:rsidRDefault="00F54D11" w:rsidP="00A40C32">
      <w:pPr>
        <w:pStyle w:val="ListParagraph"/>
        <w:numPr>
          <w:ilvl w:val="0"/>
          <w:numId w:val="9"/>
        </w:numPr>
        <w:rPr>
          <w:rFonts w:ascii="Times New Roman" w:hAnsi="Times New Roman"/>
          <w:color w:val="000000" w:themeColor="text1"/>
          <w:sz w:val="22"/>
          <w:szCs w:val="22"/>
        </w:rPr>
      </w:pPr>
      <w:r w:rsidRPr="008D581F">
        <w:rPr>
          <w:color w:val="000000" w:themeColor="text1"/>
          <w:sz w:val="22"/>
          <w:szCs w:val="22"/>
        </w:rPr>
        <w:t xml:space="preserve">Dunkel Schetter, C., </w:t>
      </w:r>
      <w:r w:rsidRPr="001C0962">
        <w:rPr>
          <w:b/>
          <w:bCs/>
          <w:color w:val="000000" w:themeColor="text1"/>
          <w:sz w:val="22"/>
          <w:szCs w:val="22"/>
        </w:rPr>
        <w:t>Rahal</w:t>
      </w:r>
      <w:r w:rsidRPr="008D581F">
        <w:rPr>
          <w:color w:val="000000" w:themeColor="text1"/>
          <w:sz w:val="22"/>
          <w:szCs w:val="22"/>
        </w:rPr>
        <w:t xml:space="preserve">, D., </w:t>
      </w:r>
      <w:r w:rsidRPr="008D581F">
        <w:rPr>
          <w:b/>
          <w:color w:val="000000" w:themeColor="text1"/>
          <w:sz w:val="22"/>
          <w:szCs w:val="22"/>
        </w:rPr>
        <w:t>Ponting, C</w:t>
      </w:r>
      <w:r w:rsidRPr="008D581F">
        <w:rPr>
          <w:color w:val="000000" w:themeColor="text1"/>
          <w:sz w:val="22"/>
          <w:szCs w:val="22"/>
        </w:rPr>
        <w:t xml:space="preserve">., </w:t>
      </w:r>
      <w:r w:rsidRPr="001C0962">
        <w:rPr>
          <w:b/>
          <w:bCs/>
          <w:color w:val="000000" w:themeColor="text1"/>
          <w:sz w:val="22"/>
          <w:szCs w:val="22"/>
        </w:rPr>
        <w:t>Julian</w:t>
      </w:r>
      <w:r w:rsidRPr="008D581F">
        <w:rPr>
          <w:color w:val="000000" w:themeColor="text1"/>
          <w:sz w:val="22"/>
          <w:szCs w:val="22"/>
        </w:rPr>
        <w:t>, M., Ramos, I., Hobel, C. J., &amp; Coussons-Read, M. (2022). Anxiety in pregnancy and length of gestation: Findings from the healthy babies before birth study. </w:t>
      </w:r>
      <w:r w:rsidRPr="008D581F">
        <w:rPr>
          <w:i/>
          <w:iCs/>
          <w:color w:val="000000" w:themeColor="text1"/>
          <w:sz w:val="22"/>
          <w:szCs w:val="22"/>
        </w:rPr>
        <w:t>Health Psychology, 41</w:t>
      </w:r>
      <w:r w:rsidRPr="008D581F">
        <w:rPr>
          <w:color w:val="000000" w:themeColor="text1"/>
          <w:sz w:val="22"/>
          <w:szCs w:val="22"/>
        </w:rPr>
        <w:t>(12), 894–903. </w:t>
      </w:r>
      <w:hyperlink r:id="rId30" w:tgtFrame="_blank" w:history="1">
        <w:r w:rsidRPr="008D581F">
          <w:rPr>
            <w:rStyle w:val="Hyperlink"/>
            <w:rFonts w:ascii="Times New Roman" w:hAnsi="Times New Roman"/>
            <w:sz w:val="22"/>
            <w:szCs w:val="22"/>
          </w:rPr>
          <w:t>https://doi.org/10.1037/hea0001210</w:t>
        </w:r>
      </w:hyperlink>
    </w:p>
    <w:p w14:paraId="25EBE6F3" w14:textId="77777777" w:rsidR="00E87C28" w:rsidRPr="008D581F" w:rsidRDefault="00E87C28" w:rsidP="00E87C28">
      <w:pPr>
        <w:pStyle w:val="ListParagraph"/>
        <w:ind w:left="504"/>
        <w:rPr>
          <w:rFonts w:ascii="Times New Roman" w:hAnsi="Times New Roman"/>
          <w:color w:val="000000" w:themeColor="text1"/>
          <w:sz w:val="22"/>
          <w:szCs w:val="22"/>
        </w:rPr>
      </w:pPr>
    </w:p>
    <w:p w14:paraId="6607AF93" w14:textId="77777777" w:rsidR="00F46416" w:rsidRPr="008D581F" w:rsidRDefault="00F46416" w:rsidP="00A40C32">
      <w:pPr>
        <w:pStyle w:val="ListParagraph"/>
        <w:numPr>
          <w:ilvl w:val="0"/>
          <w:numId w:val="9"/>
        </w:numPr>
        <w:rPr>
          <w:rFonts w:ascii="Times New Roman" w:hAnsi="Times New Roman"/>
          <w:color w:val="000000" w:themeColor="text1"/>
          <w:sz w:val="22"/>
          <w:szCs w:val="22"/>
        </w:rPr>
      </w:pPr>
      <w:r w:rsidRPr="008D581F">
        <w:rPr>
          <w:rFonts w:ascii="Times New Roman" w:hAnsi="Times New Roman"/>
          <w:color w:val="222222"/>
          <w:sz w:val="22"/>
          <w:szCs w:val="22"/>
          <w:shd w:val="clear" w:color="auto" w:fill="FFFFFF"/>
        </w:rPr>
        <w:t xml:space="preserve">Carroll, J. E., </w:t>
      </w:r>
      <w:r w:rsidRPr="008D581F">
        <w:rPr>
          <w:rFonts w:ascii="Times New Roman" w:hAnsi="Times New Roman"/>
          <w:b/>
          <w:color w:val="222222"/>
          <w:sz w:val="22"/>
          <w:szCs w:val="22"/>
          <w:shd w:val="clear" w:color="auto" w:fill="FFFFFF"/>
        </w:rPr>
        <w:t>Price</w:t>
      </w:r>
      <w:r w:rsidRPr="008D581F">
        <w:rPr>
          <w:rFonts w:ascii="Times New Roman" w:hAnsi="Times New Roman"/>
          <w:color w:val="222222"/>
          <w:sz w:val="22"/>
          <w:szCs w:val="22"/>
          <w:shd w:val="clear" w:color="auto" w:fill="FFFFFF"/>
        </w:rPr>
        <w:t xml:space="preserve">, J. E., </w:t>
      </w:r>
      <w:r w:rsidRPr="008D581F">
        <w:rPr>
          <w:rFonts w:ascii="Times New Roman" w:hAnsi="Times New Roman"/>
          <w:b/>
          <w:color w:val="222222"/>
          <w:sz w:val="22"/>
          <w:szCs w:val="22"/>
          <w:shd w:val="clear" w:color="auto" w:fill="FFFFFF"/>
        </w:rPr>
        <w:t>Brown,</w:t>
      </w:r>
      <w:r w:rsidRPr="008D581F">
        <w:rPr>
          <w:rFonts w:ascii="Times New Roman" w:hAnsi="Times New Roman"/>
          <w:color w:val="222222"/>
          <w:sz w:val="22"/>
          <w:szCs w:val="22"/>
          <w:shd w:val="clear" w:color="auto" w:fill="FFFFFF"/>
        </w:rPr>
        <w:t xml:space="preserve"> J., Bamishigbin, O., Shalowitz, M. U., Ramey, S., &amp; </w:t>
      </w:r>
      <w:r w:rsidR="00A82D75" w:rsidRPr="008D581F">
        <w:rPr>
          <w:rFonts w:ascii="Times New Roman" w:hAnsi="Times New Roman"/>
          <w:color w:val="222222"/>
          <w:sz w:val="22"/>
          <w:szCs w:val="22"/>
          <w:shd w:val="clear" w:color="auto" w:fill="FFFFFF"/>
        </w:rPr>
        <w:t xml:space="preserve">Dunkel </w:t>
      </w:r>
      <w:r w:rsidRPr="008D581F">
        <w:rPr>
          <w:rFonts w:ascii="Times New Roman" w:hAnsi="Times New Roman"/>
          <w:color w:val="222222"/>
          <w:sz w:val="22"/>
          <w:szCs w:val="22"/>
          <w:shd w:val="clear" w:color="auto" w:fill="FFFFFF"/>
        </w:rPr>
        <w:t xml:space="preserve">Schetter, C. (2022). Lifetime discrimination in low to middle income mothers and cellular aging: A </w:t>
      </w:r>
      <w:r w:rsidRPr="008D581F">
        <w:rPr>
          <w:rFonts w:ascii="Times New Roman" w:hAnsi="Times New Roman"/>
          <w:color w:val="222222"/>
          <w:sz w:val="22"/>
          <w:szCs w:val="22"/>
          <w:shd w:val="clear" w:color="auto" w:fill="FFFFFF"/>
        </w:rPr>
        <w:lastRenderedPageBreak/>
        <w:t>prospective analysis. </w:t>
      </w:r>
      <w:r w:rsidRPr="008D581F">
        <w:rPr>
          <w:rFonts w:ascii="Times New Roman" w:hAnsi="Times New Roman"/>
          <w:i/>
          <w:iCs/>
          <w:color w:val="222222"/>
          <w:sz w:val="22"/>
          <w:szCs w:val="22"/>
          <w:shd w:val="clear" w:color="auto" w:fill="FFFFFF"/>
        </w:rPr>
        <w:t>Social Science &amp; Medicine</w:t>
      </w:r>
      <w:r w:rsidRPr="008D581F">
        <w:rPr>
          <w:rFonts w:ascii="Times New Roman" w:hAnsi="Times New Roman"/>
          <w:color w:val="222222"/>
          <w:sz w:val="22"/>
          <w:szCs w:val="22"/>
          <w:shd w:val="clear" w:color="auto" w:fill="FFFFFF"/>
        </w:rPr>
        <w:t xml:space="preserve">, </w:t>
      </w:r>
      <w:r w:rsidR="00A3748D" w:rsidRPr="008D581F">
        <w:rPr>
          <w:rFonts w:ascii="Times New Roman" w:hAnsi="Times New Roman"/>
          <w:color w:val="222222"/>
          <w:sz w:val="22"/>
          <w:szCs w:val="22"/>
          <w:shd w:val="clear" w:color="auto" w:fill="FFFFFF"/>
        </w:rPr>
        <w:t>311,</w:t>
      </w:r>
      <w:r w:rsidR="00521575">
        <w:rPr>
          <w:rFonts w:ascii="Times New Roman" w:hAnsi="Times New Roman"/>
          <w:color w:val="222222"/>
          <w:sz w:val="22"/>
          <w:szCs w:val="22"/>
          <w:shd w:val="clear" w:color="auto" w:fill="FFFFFF"/>
        </w:rPr>
        <w:t xml:space="preserve"> Article </w:t>
      </w:r>
      <w:r w:rsidRPr="008D581F">
        <w:rPr>
          <w:rFonts w:ascii="Times New Roman" w:hAnsi="Times New Roman"/>
          <w:color w:val="222222"/>
          <w:sz w:val="22"/>
          <w:szCs w:val="22"/>
          <w:shd w:val="clear" w:color="auto" w:fill="FFFFFF"/>
        </w:rPr>
        <w:t>115356.</w:t>
      </w:r>
      <w:r w:rsidR="00237DC7" w:rsidRPr="008D581F">
        <w:rPr>
          <w:rFonts w:ascii="Times New Roman" w:hAnsi="Times New Roman"/>
          <w:color w:val="222222"/>
          <w:sz w:val="22"/>
          <w:szCs w:val="22"/>
          <w:shd w:val="clear" w:color="auto" w:fill="FFFFFF"/>
        </w:rPr>
        <w:t xml:space="preserve"> </w:t>
      </w:r>
      <w:hyperlink r:id="rId31" w:history="1">
        <w:r w:rsidR="00237DC7" w:rsidRPr="008D581F">
          <w:rPr>
            <w:rStyle w:val="Hyperlink"/>
            <w:rFonts w:ascii="Times New Roman" w:hAnsi="Times New Roman"/>
            <w:sz w:val="22"/>
            <w:szCs w:val="22"/>
            <w:shd w:val="clear" w:color="auto" w:fill="FFFFFF"/>
          </w:rPr>
          <w:t>https://doi.org/10.1016/j.socscimed.2022.115356</w:t>
        </w:r>
      </w:hyperlink>
      <w:r w:rsidR="00237DC7" w:rsidRPr="008D581F">
        <w:rPr>
          <w:rFonts w:ascii="Arial" w:hAnsi="Arial" w:cs="Arial"/>
          <w:color w:val="222222"/>
          <w:sz w:val="22"/>
          <w:szCs w:val="22"/>
          <w:shd w:val="clear" w:color="auto" w:fill="FFFFFF"/>
        </w:rPr>
        <w:t xml:space="preserve"> </w:t>
      </w:r>
    </w:p>
    <w:p w14:paraId="4FE77630" w14:textId="77777777" w:rsidR="00F46416" w:rsidRPr="008D581F" w:rsidRDefault="00F46416" w:rsidP="00F46416">
      <w:pPr>
        <w:pStyle w:val="ListParagraph"/>
        <w:ind w:left="504"/>
        <w:rPr>
          <w:rFonts w:ascii="Times New Roman" w:hAnsi="Times New Roman"/>
          <w:color w:val="000000" w:themeColor="text1"/>
          <w:sz w:val="22"/>
          <w:szCs w:val="22"/>
        </w:rPr>
      </w:pPr>
    </w:p>
    <w:p w14:paraId="7DADFCD4" w14:textId="77777777" w:rsidR="002D5429" w:rsidRPr="008D581F" w:rsidRDefault="002D5429" w:rsidP="00A40C32">
      <w:pPr>
        <w:pStyle w:val="ListParagraph"/>
        <w:numPr>
          <w:ilvl w:val="0"/>
          <w:numId w:val="9"/>
        </w:numPr>
        <w:rPr>
          <w:rFonts w:ascii="Times New Roman" w:hAnsi="Times New Roman"/>
          <w:color w:val="000000" w:themeColor="text1"/>
          <w:sz w:val="22"/>
          <w:szCs w:val="22"/>
        </w:rPr>
      </w:pPr>
      <w:r w:rsidRPr="008D581F">
        <w:rPr>
          <w:rFonts w:ascii="Times New Roman" w:hAnsi="Times New Roman"/>
          <w:color w:val="000000" w:themeColor="text1"/>
          <w:sz w:val="22"/>
          <w:szCs w:val="22"/>
          <w:shd w:val="clear" w:color="auto" w:fill="FFFFFF"/>
        </w:rPr>
        <w:t xml:space="preserve">Guardino, C. M., </w:t>
      </w:r>
      <w:r w:rsidRPr="008D581F">
        <w:rPr>
          <w:rFonts w:ascii="Times New Roman" w:hAnsi="Times New Roman"/>
          <w:b/>
          <w:bCs/>
          <w:color w:val="000000" w:themeColor="text1"/>
          <w:sz w:val="22"/>
          <w:szCs w:val="22"/>
          <w:shd w:val="clear" w:color="auto" w:fill="FFFFFF"/>
        </w:rPr>
        <w:t>Rahal</w:t>
      </w:r>
      <w:r w:rsidRPr="008D581F">
        <w:rPr>
          <w:rFonts w:ascii="Times New Roman" w:hAnsi="Times New Roman"/>
          <w:color w:val="000000" w:themeColor="text1"/>
          <w:sz w:val="22"/>
          <w:szCs w:val="22"/>
          <w:shd w:val="clear" w:color="auto" w:fill="FFFFFF"/>
        </w:rPr>
        <w:t xml:space="preserve"> D., </w:t>
      </w:r>
      <w:r w:rsidRPr="008D581F">
        <w:rPr>
          <w:rFonts w:ascii="Times New Roman" w:hAnsi="Times New Roman"/>
          <w:b/>
          <w:bCs/>
          <w:color w:val="000000" w:themeColor="text1"/>
          <w:sz w:val="22"/>
          <w:szCs w:val="22"/>
          <w:shd w:val="clear" w:color="auto" w:fill="FFFFFF"/>
        </w:rPr>
        <w:t>Rinne</w:t>
      </w:r>
      <w:r w:rsidRPr="008D581F">
        <w:rPr>
          <w:rFonts w:ascii="Times New Roman" w:hAnsi="Times New Roman"/>
          <w:color w:val="000000" w:themeColor="text1"/>
          <w:sz w:val="22"/>
          <w:szCs w:val="22"/>
          <w:shd w:val="clear" w:color="auto" w:fill="FFFFFF"/>
        </w:rPr>
        <w:t xml:space="preserve">, G. R., Mahrer, N. E., Davis E. P., </w:t>
      </w:r>
      <w:r w:rsidR="00C95F2C" w:rsidRPr="008D581F">
        <w:rPr>
          <w:rFonts w:ascii="Times New Roman" w:hAnsi="Times New Roman"/>
          <w:color w:val="000000" w:themeColor="text1"/>
          <w:sz w:val="22"/>
          <w:szCs w:val="22"/>
          <w:shd w:val="clear" w:color="auto" w:fill="FFFFFF"/>
        </w:rPr>
        <w:t xml:space="preserve">Shalowitz, E., Ramey, S. L., &amp; Dunkel Schetter, C. </w:t>
      </w:r>
      <w:r w:rsidRPr="008D581F">
        <w:rPr>
          <w:rFonts w:ascii="Times New Roman" w:hAnsi="Times New Roman"/>
          <w:color w:val="000000" w:themeColor="text1"/>
          <w:sz w:val="22"/>
          <w:szCs w:val="22"/>
          <w:shd w:val="clear" w:color="auto" w:fill="FFFFFF"/>
        </w:rPr>
        <w:t>(</w:t>
      </w:r>
      <w:r w:rsidR="00415BE9" w:rsidRPr="008D581F">
        <w:rPr>
          <w:rFonts w:ascii="Times New Roman" w:hAnsi="Times New Roman"/>
          <w:color w:val="000000" w:themeColor="text1"/>
          <w:sz w:val="22"/>
          <w:szCs w:val="22"/>
          <w:shd w:val="clear" w:color="auto" w:fill="FFFFFF"/>
        </w:rPr>
        <w:t>2022</w:t>
      </w:r>
      <w:r w:rsidRPr="008D581F">
        <w:rPr>
          <w:rFonts w:ascii="Times New Roman" w:hAnsi="Times New Roman"/>
          <w:color w:val="000000" w:themeColor="text1"/>
          <w:sz w:val="22"/>
          <w:szCs w:val="22"/>
          <w:shd w:val="clear" w:color="auto" w:fill="FFFFFF"/>
        </w:rPr>
        <w:t xml:space="preserve">). Maternal stress and mental health before pregnancy and offspring diurnal cortisol in early childhood. </w:t>
      </w:r>
      <w:r w:rsidRPr="008D581F">
        <w:rPr>
          <w:rFonts w:ascii="Times New Roman" w:hAnsi="Times New Roman"/>
          <w:i/>
          <w:iCs/>
          <w:color w:val="000000" w:themeColor="text1"/>
          <w:sz w:val="22"/>
          <w:szCs w:val="22"/>
          <w:shd w:val="clear" w:color="auto" w:fill="FFFFFF"/>
        </w:rPr>
        <w:t xml:space="preserve">Developmental </w:t>
      </w:r>
      <w:r w:rsidR="004D2C35" w:rsidRPr="008D581F">
        <w:rPr>
          <w:rFonts w:ascii="Times New Roman" w:hAnsi="Times New Roman"/>
          <w:i/>
          <w:iCs/>
          <w:color w:val="000000" w:themeColor="text1"/>
          <w:sz w:val="22"/>
          <w:szCs w:val="22"/>
          <w:shd w:val="clear" w:color="auto" w:fill="FFFFFF"/>
        </w:rPr>
        <w:t>Psychobiology</w:t>
      </w:r>
      <w:r w:rsidRPr="008D581F">
        <w:rPr>
          <w:rFonts w:ascii="Times New Roman" w:hAnsi="Times New Roman"/>
          <w:i/>
          <w:iCs/>
          <w:color w:val="000000" w:themeColor="text1"/>
          <w:sz w:val="22"/>
          <w:szCs w:val="22"/>
          <w:shd w:val="clear" w:color="auto" w:fill="FFFFFF"/>
        </w:rPr>
        <w:t>.</w:t>
      </w:r>
      <w:r w:rsidR="00925B05" w:rsidRPr="008D581F">
        <w:rPr>
          <w:rFonts w:ascii="Times New Roman" w:hAnsi="Times New Roman"/>
          <w:i/>
          <w:iCs/>
          <w:color w:val="000000" w:themeColor="text1"/>
          <w:sz w:val="22"/>
          <w:szCs w:val="22"/>
          <w:shd w:val="clear" w:color="auto" w:fill="FFFFFF"/>
        </w:rPr>
        <w:t xml:space="preserve"> </w:t>
      </w:r>
      <w:r w:rsidR="00925B05" w:rsidRPr="008D581F">
        <w:rPr>
          <w:rFonts w:ascii="Times New Roman" w:hAnsi="Times New Roman"/>
          <w:iCs/>
          <w:color w:val="000000" w:themeColor="text1"/>
          <w:sz w:val="22"/>
          <w:szCs w:val="22"/>
          <w:shd w:val="clear" w:color="auto" w:fill="FFFFFF"/>
        </w:rPr>
        <w:t>64</w:t>
      </w:r>
      <w:r w:rsidR="00A3748D" w:rsidRPr="008D581F">
        <w:rPr>
          <w:rFonts w:ascii="Times New Roman" w:hAnsi="Times New Roman"/>
          <w:iCs/>
          <w:color w:val="000000" w:themeColor="text1"/>
          <w:sz w:val="22"/>
          <w:szCs w:val="22"/>
          <w:shd w:val="clear" w:color="auto" w:fill="FFFFFF"/>
        </w:rPr>
        <w:t>(7)</w:t>
      </w:r>
      <w:r w:rsidR="00925B05" w:rsidRPr="008D581F">
        <w:rPr>
          <w:rFonts w:ascii="Times New Roman" w:hAnsi="Times New Roman"/>
          <w:iCs/>
          <w:color w:val="000000" w:themeColor="text1"/>
          <w:sz w:val="22"/>
          <w:szCs w:val="22"/>
          <w:shd w:val="clear" w:color="auto" w:fill="FFFFFF"/>
        </w:rPr>
        <w:t>,</w:t>
      </w:r>
      <w:r w:rsidR="00A3748D" w:rsidRPr="008D581F">
        <w:rPr>
          <w:rFonts w:ascii="Times New Roman" w:hAnsi="Times New Roman"/>
          <w:iCs/>
          <w:color w:val="000000" w:themeColor="text1"/>
          <w:sz w:val="22"/>
          <w:szCs w:val="22"/>
          <w:shd w:val="clear" w:color="auto" w:fill="FFFFFF"/>
        </w:rPr>
        <w:t xml:space="preserve"> </w:t>
      </w:r>
      <w:r w:rsidR="00521575">
        <w:rPr>
          <w:rFonts w:ascii="Times New Roman" w:hAnsi="Times New Roman"/>
          <w:iCs/>
          <w:color w:val="000000" w:themeColor="text1"/>
          <w:sz w:val="22"/>
          <w:szCs w:val="22"/>
          <w:shd w:val="clear" w:color="auto" w:fill="FFFFFF"/>
        </w:rPr>
        <w:t xml:space="preserve">Article </w:t>
      </w:r>
      <w:r w:rsidR="00A3748D" w:rsidRPr="008D581F">
        <w:rPr>
          <w:rFonts w:ascii="Times New Roman" w:hAnsi="Times New Roman"/>
          <w:iCs/>
          <w:color w:val="000000" w:themeColor="text1"/>
          <w:sz w:val="22"/>
          <w:szCs w:val="22"/>
          <w:shd w:val="clear" w:color="auto" w:fill="FFFFFF"/>
        </w:rPr>
        <w:t>e22314</w:t>
      </w:r>
      <w:r w:rsidR="00601582" w:rsidRPr="008D581F">
        <w:rPr>
          <w:rFonts w:ascii="Times New Roman" w:hAnsi="Times New Roman"/>
          <w:iCs/>
          <w:color w:val="000000" w:themeColor="text1"/>
          <w:sz w:val="22"/>
          <w:szCs w:val="22"/>
          <w:shd w:val="clear" w:color="auto" w:fill="FFFFFF"/>
        </w:rPr>
        <w:t>.</w:t>
      </w:r>
      <w:r w:rsidR="00925B05" w:rsidRPr="008D581F">
        <w:rPr>
          <w:rFonts w:ascii="Times New Roman" w:hAnsi="Times New Roman"/>
          <w:iCs/>
          <w:color w:val="000000" w:themeColor="text1"/>
          <w:sz w:val="22"/>
          <w:szCs w:val="22"/>
          <w:shd w:val="clear" w:color="auto" w:fill="FFFFFF"/>
        </w:rPr>
        <w:t> </w:t>
      </w:r>
      <w:hyperlink r:id="rId32" w:history="1">
        <w:r w:rsidR="00925B05" w:rsidRPr="008D581F">
          <w:rPr>
            <w:rStyle w:val="Hyperlink"/>
            <w:rFonts w:ascii="Times New Roman" w:hAnsi="Times New Roman"/>
            <w:iCs/>
            <w:sz w:val="22"/>
            <w:szCs w:val="22"/>
            <w:shd w:val="clear" w:color="auto" w:fill="FFFFFF"/>
          </w:rPr>
          <w:t>https://doi.org/10.1002/dev.22314</w:t>
        </w:r>
      </w:hyperlink>
    </w:p>
    <w:p w14:paraId="16C958B7" w14:textId="77777777" w:rsidR="002D5429" w:rsidRPr="008D581F" w:rsidRDefault="002D5429" w:rsidP="002D5429">
      <w:pPr>
        <w:pStyle w:val="ListParagraph"/>
        <w:ind w:left="504"/>
        <w:rPr>
          <w:rFonts w:ascii="Times New Roman" w:hAnsi="Times New Roman"/>
          <w:sz w:val="22"/>
          <w:szCs w:val="22"/>
        </w:rPr>
      </w:pPr>
    </w:p>
    <w:p w14:paraId="455D1628" w14:textId="77777777" w:rsidR="00B5721B" w:rsidRPr="008D581F" w:rsidRDefault="00B5721B" w:rsidP="00A40C32">
      <w:pPr>
        <w:pStyle w:val="ListParagraph"/>
        <w:numPr>
          <w:ilvl w:val="0"/>
          <w:numId w:val="9"/>
        </w:numPr>
        <w:rPr>
          <w:rFonts w:ascii="Times New Roman" w:hAnsi="Times New Roman"/>
          <w:sz w:val="22"/>
          <w:szCs w:val="22"/>
        </w:rPr>
      </w:pPr>
      <w:r w:rsidRPr="008D581F">
        <w:rPr>
          <w:rFonts w:ascii="Times New Roman" w:hAnsi="Times New Roman"/>
          <w:b/>
          <w:sz w:val="22"/>
          <w:szCs w:val="22"/>
        </w:rPr>
        <w:t>Rinne</w:t>
      </w:r>
      <w:r w:rsidRPr="008D581F">
        <w:rPr>
          <w:rFonts w:ascii="Times New Roman" w:hAnsi="Times New Roman"/>
          <w:sz w:val="22"/>
          <w:szCs w:val="22"/>
        </w:rPr>
        <w:t>, G.</w:t>
      </w:r>
      <w:r w:rsidR="002D5429" w:rsidRPr="008D581F">
        <w:rPr>
          <w:rFonts w:ascii="Times New Roman" w:hAnsi="Times New Roman"/>
          <w:sz w:val="22"/>
          <w:szCs w:val="22"/>
        </w:rPr>
        <w:t xml:space="preserve"> </w:t>
      </w:r>
      <w:r w:rsidRPr="008D581F">
        <w:rPr>
          <w:rFonts w:ascii="Times New Roman" w:hAnsi="Times New Roman"/>
          <w:sz w:val="22"/>
          <w:szCs w:val="22"/>
        </w:rPr>
        <w:t>R.,</w:t>
      </w:r>
      <w:r w:rsidRPr="008D581F">
        <w:rPr>
          <w:rFonts w:ascii="Times New Roman" w:hAnsi="Times New Roman"/>
          <w:b/>
          <w:sz w:val="22"/>
          <w:szCs w:val="22"/>
        </w:rPr>
        <w:t xml:space="preserve"> Somers</w:t>
      </w:r>
      <w:r w:rsidRPr="008D581F">
        <w:rPr>
          <w:rFonts w:ascii="Times New Roman" w:hAnsi="Times New Roman"/>
          <w:sz w:val="22"/>
          <w:szCs w:val="22"/>
        </w:rPr>
        <w:t>, J.</w:t>
      </w:r>
      <w:r w:rsidR="002D5429" w:rsidRPr="008D581F">
        <w:rPr>
          <w:rFonts w:ascii="Times New Roman" w:hAnsi="Times New Roman"/>
          <w:sz w:val="22"/>
          <w:szCs w:val="22"/>
        </w:rPr>
        <w:t xml:space="preserve"> </w:t>
      </w:r>
      <w:r w:rsidRPr="008D581F">
        <w:rPr>
          <w:rFonts w:ascii="Times New Roman" w:hAnsi="Times New Roman"/>
          <w:sz w:val="22"/>
          <w:szCs w:val="22"/>
        </w:rPr>
        <w:t>A., Ramos, I.</w:t>
      </w:r>
      <w:r w:rsidR="002D5429" w:rsidRPr="008D581F">
        <w:rPr>
          <w:rFonts w:ascii="Times New Roman" w:hAnsi="Times New Roman"/>
          <w:sz w:val="22"/>
          <w:szCs w:val="22"/>
        </w:rPr>
        <w:t xml:space="preserve"> </w:t>
      </w:r>
      <w:r w:rsidRPr="008D581F">
        <w:rPr>
          <w:rFonts w:ascii="Times New Roman" w:hAnsi="Times New Roman"/>
          <w:sz w:val="22"/>
          <w:szCs w:val="22"/>
        </w:rPr>
        <w:t>F., Ross, K.</w:t>
      </w:r>
      <w:r w:rsidR="002D5429" w:rsidRPr="008D581F">
        <w:rPr>
          <w:rFonts w:ascii="Times New Roman" w:hAnsi="Times New Roman"/>
          <w:sz w:val="22"/>
          <w:szCs w:val="22"/>
        </w:rPr>
        <w:t xml:space="preserve"> </w:t>
      </w:r>
      <w:r w:rsidRPr="008D581F">
        <w:rPr>
          <w:rFonts w:ascii="Times New Roman" w:hAnsi="Times New Roman"/>
          <w:sz w:val="22"/>
          <w:szCs w:val="22"/>
        </w:rPr>
        <w:t>M., Coussons-Read, M., Dunkel Schetter, C. (</w:t>
      </w:r>
      <w:r w:rsidR="00F27804" w:rsidRPr="008D581F">
        <w:rPr>
          <w:rFonts w:ascii="Times New Roman" w:hAnsi="Times New Roman"/>
          <w:sz w:val="22"/>
          <w:szCs w:val="22"/>
        </w:rPr>
        <w:t>2022</w:t>
      </w:r>
      <w:r w:rsidRPr="008D581F">
        <w:rPr>
          <w:rFonts w:ascii="Times New Roman" w:hAnsi="Times New Roman"/>
          <w:sz w:val="22"/>
          <w:szCs w:val="22"/>
        </w:rPr>
        <w:t xml:space="preserve">). Increases in maternal depressive symptoms during pregnancy and infant cortisol reactivity: Mediation by placental corticotropin-releasing hormone. </w:t>
      </w:r>
      <w:r w:rsidRPr="008D581F">
        <w:rPr>
          <w:rFonts w:ascii="Times New Roman" w:hAnsi="Times New Roman"/>
          <w:i/>
          <w:sz w:val="22"/>
          <w:szCs w:val="22"/>
        </w:rPr>
        <w:t>Development and Psychopathology</w:t>
      </w:r>
      <w:r w:rsidR="00F436A8" w:rsidRPr="008D581F">
        <w:rPr>
          <w:rFonts w:ascii="Times New Roman" w:hAnsi="Times New Roman"/>
          <w:i/>
          <w:sz w:val="22"/>
          <w:szCs w:val="22"/>
        </w:rPr>
        <w:t xml:space="preserve">, </w:t>
      </w:r>
      <w:r w:rsidR="007B2542" w:rsidRPr="008D581F">
        <w:rPr>
          <w:rFonts w:ascii="Times New Roman" w:hAnsi="Times New Roman"/>
          <w:i/>
          <w:sz w:val="22"/>
          <w:szCs w:val="22"/>
        </w:rPr>
        <w:t>3</w:t>
      </w:r>
      <w:r w:rsidR="00F436A8" w:rsidRPr="008D581F">
        <w:rPr>
          <w:rFonts w:ascii="Times New Roman" w:hAnsi="Times New Roman"/>
          <w:i/>
          <w:sz w:val="22"/>
          <w:szCs w:val="22"/>
        </w:rPr>
        <w:t>4</w:t>
      </w:r>
      <w:r w:rsidR="00F436A8" w:rsidRPr="008D581F">
        <w:rPr>
          <w:rFonts w:ascii="Times New Roman" w:hAnsi="Times New Roman"/>
          <w:iCs/>
          <w:sz w:val="22"/>
          <w:szCs w:val="22"/>
        </w:rPr>
        <w:t>(5),</w:t>
      </w:r>
      <w:r w:rsidR="00F436A8" w:rsidRPr="008D581F">
        <w:rPr>
          <w:rFonts w:ascii="Times New Roman" w:hAnsi="Times New Roman"/>
          <w:i/>
          <w:sz w:val="22"/>
          <w:szCs w:val="22"/>
        </w:rPr>
        <w:t xml:space="preserve"> </w:t>
      </w:r>
      <w:r w:rsidR="00F436A8" w:rsidRPr="008D581F">
        <w:rPr>
          <w:rFonts w:ascii="Times New Roman" w:hAnsi="Times New Roman"/>
          <w:iCs/>
          <w:sz w:val="22"/>
          <w:szCs w:val="22"/>
        </w:rPr>
        <w:t>1-14</w:t>
      </w:r>
      <w:r w:rsidRPr="008D581F">
        <w:rPr>
          <w:rFonts w:ascii="Times New Roman" w:hAnsi="Times New Roman"/>
          <w:sz w:val="22"/>
          <w:szCs w:val="22"/>
        </w:rPr>
        <w:t>.</w:t>
      </w:r>
      <w:r w:rsidR="00E87C28" w:rsidRPr="008D581F">
        <w:rPr>
          <w:rFonts w:ascii="Times New Roman" w:hAnsi="Times New Roman"/>
          <w:sz w:val="22"/>
          <w:szCs w:val="22"/>
        </w:rPr>
        <w:t xml:space="preserve"> </w:t>
      </w:r>
      <w:hyperlink r:id="rId33" w:history="1">
        <w:r w:rsidR="00E87C28" w:rsidRPr="008D581F">
          <w:rPr>
            <w:rStyle w:val="Hyperlink"/>
            <w:rFonts w:ascii="Times New Roman" w:hAnsi="Times New Roman"/>
            <w:sz w:val="22"/>
            <w:szCs w:val="22"/>
          </w:rPr>
          <w:t>https://doi.org/10.1017/s0954579422000621</w:t>
        </w:r>
      </w:hyperlink>
      <w:r w:rsidR="00E87C28" w:rsidRPr="008D581F">
        <w:rPr>
          <w:rFonts w:ascii="Times New Roman" w:hAnsi="Times New Roman"/>
          <w:sz w:val="22"/>
          <w:szCs w:val="22"/>
        </w:rPr>
        <w:t xml:space="preserve"> </w:t>
      </w:r>
    </w:p>
    <w:p w14:paraId="1F27E6C8" w14:textId="77777777" w:rsidR="00745937" w:rsidRPr="008D581F" w:rsidRDefault="00745937" w:rsidP="00A34B0D">
      <w:pPr>
        <w:rPr>
          <w:color w:val="000000" w:themeColor="text1"/>
          <w:sz w:val="22"/>
          <w:szCs w:val="22"/>
        </w:rPr>
      </w:pPr>
      <w:bookmarkStart w:id="3" w:name="_Hlk115163158"/>
    </w:p>
    <w:p w14:paraId="58CD4FDC" w14:textId="77777777" w:rsidR="00745937" w:rsidRPr="008D581F" w:rsidRDefault="00745937" w:rsidP="00A40C32">
      <w:pPr>
        <w:pStyle w:val="ListParagraph"/>
        <w:numPr>
          <w:ilvl w:val="0"/>
          <w:numId w:val="9"/>
        </w:numPr>
        <w:rPr>
          <w:rFonts w:ascii="Times New Roman" w:hAnsi="Times New Roman"/>
          <w:color w:val="000000" w:themeColor="text1"/>
          <w:sz w:val="22"/>
          <w:szCs w:val="22"/>
        </w:rPr>
      </w:pPr>
      <w:r w:rsidRPr="008D581F">
        <w:rPr>
          <w:rFonts w:ascii="Times New Roman" w:hAnsi="Times New Roman"/>
          <w:b/>
          <w:color w:val="000000" w:themeColor="text1"/>
          <w:sz w:val="22"/>
          <w:szCs w:val="22"/>
        </w:rPr>
        <w:t>Ramos</w:t>
      </w:r>
      <w:r w:rsidRPr="008D581F">
        <w:rPr>
          <w:rFonts w:ascii="Times New Roman" w:hAnsi="Times New Roman"/>
          <w:color w:val="000000" w:themeColor="text1"/>
          <w:sz w:val="22"/>
          <w:szCs w:val="22"/>
        </w:rPr>
        <w:t>, I.</w:t>
      </w:r>
      <w:r w:rsidR="002D5429" w:rsidRPr="008D581F">
        <w:rPr>
          <w:rFonts w:ascii="Times New Roman" w:hAnsi="Times New Roman"/>
          <w:color w:val="000000" w:themeColor="text1"/>
          <w:sz w:val="22"/>
          <w:szCs w:val="22"/>
        </w:rPr>
        <w:t xml:space="preserve"> </w:t>
      </w:r>
      <w:r w:rsidRPr="008D581F">
        <w:rPr>
          <w:rFonts w:ascii="Times New Roman" w:hAnsi="Times New Roman"/>
          <w:color w:val="000000" w:themeColor="text1"/>
          <w:sz w:val="22"/>
          <w:szCs w:val="22"/>
        </w:rPr>
        <w:t>F., Ross, K.</w:t>
      </w:r>
      <w:r w:rsidR="002D5429" w:rsidRPr="008D581F">
        <w:rPr>
          <w:rFonts w:ascii="Times New Roman" w:hAnsi="Times New Roman"/>
          <w:color w:val="000000" w:themeColor="text1"/>
          <w:sz w:val="22"/>
          <w:szCs w:val="22"/>
        </w:rPr>
        <w:t xml:space="preserve"> </w:t>
      </w:r>
      <w:r w:rsidRPr="008D581F">
        <w:rPr>
          <w:rFonts w:ascii="Times New Roman" w:hAnsi="Times New Roman"/>
          <w:color w:val="000000" w:themeColor="text1"/>
          <w:sz w:val="22"/>
          <w:szCs w:val="22"/>
        </w:rPr>
        <w:t xml:space="preserve">M., </w:t>
      </w:r>
      <w:r w:rsidRPr="008D581F">
        <w:rPr>
          <w:rFonts w:ascii="Times New Roman" w:hAnsi="Times New Roman"/>
          <w:b/>
          <w:color w:val="000000" w:themeColor="text1"/>
          <w:sz w:val="22"/>
          <w:szCs w:val="22"/>
        </w:rPr>
        <w:t>Rinne</w:t>
      </w:r>
      <w:r w:rsidRPr="008D581F">
        <w:rPr>
          <w:rFonts w:ascii="Times New Roman" w:hAnsi="Times New Roman"/>
          <w:color w:val="000000" w:themeColor="text1"/>
          <w:sz w:val="22"/>
          <w:szCs w:val="22"/>
        </w:rPr>
        <w:t>, G. R.,</w:t>
      </w:r>
      <w:r w:rsidRPr="008D581F">
        <w:rPr>
          <w:rFonts w:ascii="Times New Roman" w:hAnsi="Times New Roman"/>
          <w:b/>
          <w:color w:val="000000" w:themeColor="text1"/>
          <w:sz w:val="22"/>
          <w:szCs w:val="22"/>
        </w:rPr>
        <w:t xml:space="preserve"> Somers</w:t>
      </w:r>
      <w:r w:rsidRPr="008D581F">
        <w:rPr>
          <w:rFonts w:ascii="Times New Roman" w:hAnsi="Times New Roman"/>
          <w:color w:val="000000" w:themeColor="text1"/>
          <w:sz w:val="22"/>
          <w:szCs w:val="22"/>
        </w:rPr>
        <w:t xml:space="preserve">, J. A., Mancuso, R. A., Hobel, C.J., Coussons-Read, M., &amp; Dunkel Schetter, C. (2022). Pregnancy anxiety, placental corticotropin-releasing hormone and length of gestation. </w:t>
      </w:r>
      <w:r w:rsidRPr="008D581F">
        <w:rPr>
          <w:rFonts w:ascii="Times New Roman" w:hAnsi="Times New Roman"/>
          <w:i/>
          <w:iCs/>
          <w:color w:val="000000" w:themeColor="text1"/>
          <w:sz w:val="22"/>
          <w:szCs w:val="22"/>
        </w:rPr>
        <w:t>Biological Psychology</w:t>
      </w:r>
      <w:r w:rsidRPr="008D581F">
        <w:rPr>
          <w:rFonts w:ascii="Times New Roman" w:hAnsi="Times New Roman"/>
          <w:color w:val="000000" w:themeColor="text1"/>
          <w:sz w:val="22"/>
          <w:szCs w:val="22"/>
        </w:rPr>
        <w:t xml:space="preserve">. </w:t>
      </w:r>
      <w:r w:rsidRPr="008D581F">
        <w:rPr>
          <w:rFonts w:ascii="Times New Roman" w:hAnsi="Times New Roman"/>
          <w:i/>
          <w:color w:val="000000" w:themeColor="text1"/>
          <w:sz w:val="22"/>
          <w:szCs w:val="22"/>
        </w:rPr>
        <w:t>172</w:t>
      </w:r>
      <w:r w:rsidR="00A47CC1" w:rsidRPr="008D581F">
        <w:rPr>
          <w:rFonts w:ascii="Times New Roman" w:hAnsi="Times New Roman"/>
          <w:color w:val="000000" w:themeColor="text1"/>
          <w:sz w:val="22"/>
          <w:szCs w:val="22"/>
        </w:rPr>
        <w:t>1-14</w:t>
      </w:r>
      <w:r w:rsidRPr="008D581F">
        <w:rPr>
          <w:rFonts w:ascii="Times New Roman" w:hAnsi="Times New Roman"/>
          <w:color w:val="000000" w:themeColor="text1"/>
          <w:sz w:val="22"/>
          <w:szCs w:val="22"/>
        </w:rPr>
        <w:t xml:space="preserve">. </w:t>
      </w:r>
      <w:hyperlink r:id="rId34" w:history="1">
        <w:r w:rsidR="000504A8" w:rsidRPr="008D581F">
          <w:rPr>
            <w:rStyle w:val="Hyperlink"/>
            <w:rFonts w:ascii="Times New Roman" w:hAnsi="Times New Roman"/>
            <w:sz w:val="22"/>
            <w:szCs w:val="22"/>
          </w:rPr>
          <w:t>https://doi.org/10.1016/j.biopsycho.2022.108376</w:t>
        </w:r>
      </w:hyperlink>
      <w:r w:rsidR="000504A8" w:rsidRPr="008D581F">
        <w:rPr>
          <w:rFonts w:ascii="Times New Roman" w:hAnsi="Times New Roman"/>
          <w:color w:val="000000" w:themeColor="text1"/>
          <w:sz w:val="22"/>
          <w:szCs w:val="22"/>
        </w:rPr>
        <w:t xml:space="preserve"> </w:t>
      </w:r>
    </w:p>
    <w:bookmarkEnd w:id="3"/>
    <w:p w14:paraId="577D9685" w14:textId="77777777" w:rsidR="00FB47F8" w:rsidRPr="008D581F" w:rsidRDefault="00FB47F8" w:rsidP="00FB47F8">
      <w:pPr>
        <w:pStyle w:val="ListParagraph"/>
        <w:ind w:left="504"/>
        <w:rPr>
          <w:rFonts w:ascii="Times New Roman" w:hAnsi="Times New Roman"/>
          <w:color w:val="000000" w:themeColor="text1"/>
          <w:sz w:val="22"/>
          <w:szCs w:val="22"/>
        </w:rPr>
      </w:pPr>
    </w:p>
    <w:p w14:paraId="08043FDD" w14:textId="77777777" w:rsidR="00493D9C" w:rsidRPr="00493D9C" w:rsidRDefault="008F6416" w:rsidP="00A40C32">
      <w:pPr>
        <w:pStyle w:val="ListParagraph"/>
        <w:numPr>
          <w:ilvl w:val="0"/>
          <w:numId w:val="9"/>
        </w:numPr>
        <w:rPr>
          <w:rFonts w:ascii="Times New Roman" w:hAnsi="Times New Roman"/>
          <w:color w:val="000000" w:themeColor="text1"/>
          <w:sz w:val="22"/>
          <w:szCs w:val="22"/>
        </w:rPr>
      </w:pPr>
      <w:r w:rsidRPr="008D581F">
        <w:rPr>
          <w:rFonts w:ascii="Times New Roman" w:hAnsi="Times New Roman"/>
          <w:b/>
          <w:color w:val="000000" w:themeColor="text1"/>
          <w:sz w:val="22"/>
          <w:szCs w:val="22"/>
          <w:shd w:val="clear" w:color="auto" w:fill="FFFFFF"/>
        </w:rPr>
        <w:t>Ramos</w:t>
      </w:r>
      <w:r w:rsidRPr="008D581F">
        <w:rPr>
          <w:rFonts w:ascii="Times New Roman" w:hAnsi="Times New Roman"/>
          <w:color w:val="000000" w:themeColor="text1"/>
          <w:sz w:val="22"/>
          <w:szCs w:val="22"/>
          <w:shd w:val="clear" w:color="auto" w:fill="FFFFFF"/>
        </w:rPr>
        <w:t>, I.</w:t>
      </w:r>
      <w:r w:rsidR="002D5429" w:rsidRPr="008D581F">
        <w:rPr>
          <w:rFonts w:ascii="Times New Roman" w:hAnsi="Times New Roman"/>
          <w:color w:val="000000" w:themeColor="text1"/>
          <w:sz w:val="22"/>
          <w:szCs w:val="22"/>
          <w:shd w:val="clear" w:color="auto" w:fill="FFFFFF"/>
        </w:rPr>
        <w:t xml:space="preserve"> </w:t>
      </w:r>
      <w:r w:rsidRPr="008D581F">
        <w:rPr>
          <w:rFonts w:ascii="Times New Roman" w:hAnsi="Times New Roman"/>
          <w:color w:val="000000" w:themeColor="text1"/>
          <w:sz w:val="22"/>
          <w:szCs w:val="22"/>
          <w:shd w:val="clear" w:color="auto" w:fill="FFFFFF"/>
        </w:rPr>
        <w:t xml:space="preserve">F., Campos, B., &amp; </w:t>
      </w:r>
      <w:r w:rsidR="000C4CCF" w:rsidRPr="008D581F">
        <w:rPr>
          <w:rFonts w:ascii="Times New Roman" w:hAnsi="Times New Roman"/>
          <w:color w:val="000000" w:themeColor="text1"/>
          <w:sz w:val="22"/>
          <w:szCs w:val="22"/>
          <w:shd w:val="clear" w:color="auto" w:fill="FFFFFF"/>
        </w:rPr>
        <w:t xml:space="preserve">Dunkel Schetter, C. </w:t>
      </w:r>
      <w:r w:rsidRPr="008D581F">
        <w:rPr>
          <w:rFonts w:ascii="Times New Roman" w:hAnsi="Times New Roman"/>
          <w:color w:val="000000" w:themeColor="text1"/>
          <w:sz w:val="22"/>
          <w:szCs w:val="22"/>
          <w:shd w:val="clear" w:color="auto" w:fill="FFFFFF"/>
        </w:rPr>
        <w:t>(2022). Pregnancy anxiety and beliefs surrounding motherhood in Latinas: A qualitative study. </w:t>
      </w:r>
      <w:r w:rsidR="004F7856" w:rsidRPr="008D581F">
        <w:rPr>
          <w:rFonts w:ascii="Times New Roman" w:hAnsi="Times New Roman"/>
          <w:i/>
          <w:iCs/>
          <w:color w:val="000000" w:themeColor="text1"/>
          <w:sz w:val="22"/>
          <w:szCs w:val="22"/>
          <w:shd w:val="clear" w:color="auto" w:fill="FFFFFF"/>
        </w:rPr>
        <w:t xml:space="preserve">Journal of Latinx Psychology, 10(4), </w:t>
      </w:r>
    </w:p>
    <w:p w14:paraId="2612C912" w14:textId="77777777" w:rsidR="008F6416" w:rsidRPr="00493D9C" w:rsidRDefault="004F7856" w:rsidP="00493D9C">
      <w:pPr>
        <w:ind w:firstLine="504"/>
        <w:rPr>
          <w:color w:val="000000" w:themeColor="text1"/>
          <w:sz w:val="22"/>
          <w:szCs w:val="22"/>
        </w:rPr>
      </w:pPr>
      <w:r w:rsidRPr="00493D9C">
        <w:rPr>
          <w:i/>
          <w:iCs/>
          <w:color w:val="000000" w:themeColor="text1"/>
          <w:sz w:val="22"/>
          <w:szCs w:val="22"/>
          <w:shd w:val="clear" w:color="auto" w:fill="FFFFFF"/>
        </w:rPr>
        <w:t>277–290</w:t>
      </w:r>
      <w:r w:rsidR="008F6416" w:rsidRPr="00493D9C">
        <w:rPr>
          <w:i/>
          <w:iCs/>
          <w:color w:val="000000" w:themeColor="text1"/>
          <w:sz w:val="22"/>
          <w:szCs w:val="22"/>
          <w:shd w:val="clear" w:color="auto" w:fill="FFFFFF"/>
        </w:rPr>
        <w:t xml:space="preserve">. </w:t>
      </w:r>
      <w:r w:rsidR="008F6416" w:rsidRPr="00493D9C">
        <w:rPr>
          <w:color w:val="000000" w:themeColor="text1"/>
          <w:sz w:val="22"/>
          <w:szCs w:val="22"/>
          <w:shd w:val="clear" w:color="auto" w:fill="FFFFFF"/>
        </w:rPr>
        <w:t> </w:t>
      </w:r>
      <w:hyperlink r:id="rId35" w:tgtFrame="_blank" w:history="1">
        <w:r w:rsidR="008F6416" w:rsidRPr="00493D9C">
          <w:rPr>
            <w:rStyle w:val="Hyperlink"/>
            <w:color w:val="000000" w:themeColor="text1"/>
            <w:sz w:val="22"/>
            <w:szCs w:val="22"/>
            <w:shd w:val="clear" w:color="auto" w:fill="FFFFFF"/>
          </w:rPr>
          <w:t>https://doi.org/10.1037/lat0000208</w:t>
        </w:r>
      </w:hyperlink>
    </w:p>
    <w:p w14:paraId="39B86B77" w14:textId="77777777" w:rsidR="008F6416" w:rsidRPr="008D581F" w:rsidRDefault="008F6416" w:rsidP="008F6416">
      <w:pPr>
        <w:pStyle w:val="ListParagraph"/>
        <w:ind w:left="360"/>
        <w:rPr>
          <w:rFonts w:ascii="Times New Roman" w:hAnsi="Times New Roman"/>
          <w:color w:val="000000" w:themeColor="text1"/>
          <w:sz w:val="22"/>
          <w:szCs w:val="22"/>
        </w:rPr>
      </w:pPr>
    </w:p>
    <w:p w14:paraId="72FF8959" w14:textId="77777777" w:rsidR="00DE28FC" w:rsidRPr="008D581F" w:rsidRDefault="00B84CC1" w:rsidP="00A40C32">
      <w:pPr>
        <w:pStyle w:val="ListParagraph"/>
        <w:numPr>
          <w:ilvl w:val="0"/>
          <w:numId w:val="9"/>
        </w:numPr>
        <w:rPr>
          <w:rFonts w:ascii="Times New Roman" w:hAnsi="Times New Roman"/>
          <w:color w:val="000000" w:themeColor="text1"/>
          <w:sz w:val="22"/>
          <w:szCs w:val="22"/>
        </w:rPr>
      </w:pPr>
      <w:r w:rsidRPr="00B84CC1">
        <w:rPr>
          <w:rFonts w:ascii="Times New Roman" w:hAnsi="Times New Roman"/>
          <w:b/>
          <w:color w:val="000000" w:themeColor="text1"/>
          <w:sz w:val="22"/>
          <w:szCs w:val="22"/>
          <w:shd w:val="clear" w:color="auto" w:fill="FFFFFF"/>
        </w:rPr>
        <w:t xml:space="preserve">Rinne, </w:t>
      </w:r>
      <w:r w:rsidRPr="00B84CC1">
        <w:rPr>
          <w:rFonts w:ascii="Times New Roman" w:hAnsi="Times New Roman"/>
          <w:color w:val="000000" w:themeColor="text1"/>
          <w:sz w:val="22"/>
          <w:szCs w:val="22"/>
          <w:shd w:val="clear" w:color="auto" w:fill="FFFFFF"/>
        </w:rPr>
        <w:t xml:space="preserve">G. R., Davis, E. P., Mahrer, N. E., Guardino, C. M., Charalel, J. M., Shalowitz, M. U., Ramey, S. L., &amp; Dunkel Schetter, C. (2022). Maternal depressive symptom trajectories from preconception through postpartum: Associations with offspring developmental outcomes in early childhood. </w:t>
      </w:r>
      <w:r w:rsidRPr="00B84CC1">
        <w:rPr>
          <w:rFonts w:ascii="Times New Roman" w:hAnsi="Times New Roman"/>
          <w:i/>
          <w:color w:val="000000" w:themeColor="text1"/>
          <w:sz w:val="22"/>
          <w:szCs w:val="22"/>
          <w:shd w:val="clear" w:color="auto" w:fill="FFFFFF"/>
        </w:rPr>
        <w:t>Journal of Affective Disorders</w:t>
      </w:r>
      <w:r w:rsidRPr="00B84CC1">
        <w:rPr>
          <w:rFonts w:ascii="Times New Roman" w:hAnsi="Times New Roman"/>
          <w:color w:val="000000" w:themeColor="text1"/>
          <w:sz w:val="22"/>
          <w:szCs w:val="22"/>
          <w:shd w:val="clear" w:color="auto" w:fill="FFFFFF"/>
        </w:rPr>
        <w:t xml:space="preserve">, 309, 105–114. </w:t>
      </w:r>
      <w:hyperlink r:id="rId36" w:history="1">
        <w:r w:rsidRPr="006A3B40">
          <w:rPr>
            <w:rStyle w:val="Hyperlink"/>
            <w:rFonts w:ascii="Times New Roman" w:hAnsi="Times New Roman"/>
            <w:sz w:val="22"/>
            <w:szCs w:val="22"/>
            <w:shd w:val="clear" w:color="auto" w:fill="FFFFFF"/>
          </w:rPr>
          <w:t>https://doi.org/10.1016/j.jad.2022.04.116</w:t>
        </w:r>
      </w:hyperlink>
      <w:r>
        <w:rPr>
          <w:rFonts w:ascii="Times New Roman" w:hAnsi="Times New Roman"/>
          <w:color w:val="000000" w:themeColor="text1"/>
          <w:sz w:val="22"/>
          <w:szCs w:val="22"/>
          <w:shd w:val="clear" w:color="auto" w:fill="FFFFFF"/>
        </w:rPr>
        <w:t xml:space="preserve"> </w:t>
      </w:r>
    </w:p>
    <w:p w14:paraId="5045025C" w14:textId="77777777" w:rsidR="005822BE" w:rsidRPr="008D581F" w:rsidRDefault="0060549C" w:rsidP="00DE28FC">
      <w:pPr>
        <w:ind w:left="504"/>
        <w:rPr>
          <w:color w:val="000000" w:themeColor="text1"/>
          <w:sz w:val="22"/>
          <w:szCs w:val="22"/>
        </w:rPr>
      </w:pPr>
      <w:r w:rsidRPr="00B84CC1">
        <w:rPr>
          <w:b/>
          <w:sz w:val="22"/>
          <w:szCs w:val="22"/>
        </w:rPr>
        <w:t>Press release</w:t>
      </w:r>
      <w:r w:rsidRPr="008D581F">
        <w:rPr>
          <w:sz w:val="22"/>
          <w:szCs w:val="22"/>
        </w:rPr>
        <w:t xml:space="preserve">: </w:t>
      </w:r>
      <w:hyperlink r:id="rId37" w:history="1">
        <w:r w:rsidR="00DE28FC" w:rsidRPr="008D581F">
          <w:rPr>
            <w:rStyle w:val="Hyperlink"/>
            <w:sz w:val="22"/>
            <w:szCs w:val="22"/>
            <w:shd w:val="clear" w:color="auto" w:fill="FFFFFF"/>
          </w:rPr>
          <w:t>https://newsroom.ucla.edu/releases/pregnant-mothers-depression-linked-to-childrens-</w:t>
        </w:r>
      </w:hyperlink>
      <w:r w:rsidRPr="008D581F">
        <w:rPr>
          <w:color w:val="000000" w:themeColor="text1"/>
          <w:sz w:val="22"/>
          <w:szCs w:val="22"/>
          <w:shd w:val="clear" w:color="auto" w:fill="FFFFFF"/>
        </w:rPr>
        <w:t>behavioral-risk</w:t>
      </w:r>
    </w:p>
    <w:p w14:paraId="027853F9" w14:textId="77777777" w:rsidR="006E1C82" w:rsidRPr="008D581F" w:rsidRDefault="006E1C82" w:rsidP="006E1C82">
      <w:pPr>
        <w:rPr>
          <w:color w:val="000000" w:themeColor="text1"/>
          <w:sz w:val="22"/>
          <w:szCs w:val="22"/>
        </w:rPr>
      </w:pPr>
    </w:p>
    <w:p w14:paraId="5D3A350C" w14:textId="77777777" w:rsidR="006E1C82" w:rsidRPr="008D581F" w:rsidRDefault="006E1C82" w:rsidP="00A40C32">
      <w:pPr>
        <w:pStyle w:val="ListParagraph"/>
        <w:numPr>
          <w:ilvl w:val="0"/>
          <w:numId w:val="9"/>
        </w:numPr>
        <w:rPr>
          <w:rFonts w:ascii="Times" w:hAnsi="Times"/>
          <w:color w:val="000000" w:themeColor="text1"/>
          <w:sz w:val="22"/>
          <w:szCs w:val="22"/>
        </w:rPr>
      </w:pPr>
      <w:r w:rsidRPr="008D581F">
        <w:rPr>
          <w:rFonts w:ascii="Times" w:hAnsi="Times" w:cs="Arial"/>
          <w:color w:val="000000" w:themeColor="text1"/>
          <w:sz w:val="22"/>
          <w:szCs w:val="22"/>
          <w:shd w:val="clear" w:color="auto" w:fill="FFFFFF"/>
        </w:rPr>
        <w:t>Guardino, C., &amp; Dunkel Schetter, C. (2022). Subjective social status and allostatic load in mothers 1 year after birth. </w:t>
      </w:r>
      <w:r w:rsidRPr="008D581F">
        <w:rPr>
          <w:rStyle w:val="Emphasis"/>
          <w:rFonts w:ascii="Times" w:hAnsi="Times" w:cs="Arial"/>
          <w:color w:val="000000" w:themeColor="text1"/>
          <w:sz w:val="22"/>
          <w:szCs w:val="22"/>
          <w:shd w:val="clear" w:color="auto" w:fill="FFFFFF"/>
        </w:rPr>
        <w:t>Health Psychology, 41</w:t>
      </w:r>
      <w:r w:rsidRPr="008D581F">
        <w:rPr>
          <w:rFonts w:ascii="Times" w:hAnsi="Times" w:cs="Arial"/>
          <w:color w:val="000000" w:themeColor="text1"/>
          <w:sz w:val="22"/>
          <w:szCs w:val="22"/>
          <w:shd w:val="clear" w:color="auto" w:fill="FFFFFF"/>
        </w:rPr>
        <w:t>(3), 235-241. </w:t>
      </w:r>
      <w:hyperlink r:id="rId38" w:tgtFrame="_blank" w:history="1">
        <w:r w:rsidRPr="008D581F">
          <w:rPr>
            <w:rStyle w:val="Hyperlink"/>
            <w:rFonts w:ascii="Times" w:hAnsi="Times" w:cs="Arial"/>
            <w:color w:val="000000" w:themeColor="text1"/>
            <w:sz w:val="22"/>
            <w:szCs w:val="22"/>
            <w:shd w:val="clear" w:color="auto" w:fill="FFFFFF"/>
          </w:rPr>
          <w:t>https://doi.org/10.1037/hea0001148</w:t>
        </w:r>
      </w:hyperlink>
    </w:p>
    <w:p w14:paraId="1D11F30B" w14:textId="77777777" w:rsidR="00FE6C4B" w:rsidRPr="008D581F" w:rsidRDefault="00FE6C4B" w:rsidP="00FE6C4B">
      <w:pPr>
        <w:rPr>
          <w:color w:val="000000" w:themeColor="text1"/>
          <w:sz w:val="22"/>
          <w:szCs w:val="22"/>
        </w:rPr>
      </w:pPr>
    </w:p>
    <w:p w14:paraId="54A5A3C5" w14:textId="77777777" w:rsidR="00FE6C4B" w:rsidRPr="008D581F" w:rsidRDefault="00FE6C4B" w:rsidP="00A40C32">
      <w:pPr>
        <w:pStyle w:val="ListParagraph"/>
        <w:numPr>
          <w:ilvl w:val="0"/>
          <w:numId w:val="9"/>
        </w:numPr>
        <w:rPr>
          <w:rFonts w:ascii="Times New Roman" w:hAnsi="Times New Roman"/>
          <w:i/>
          <w:color w:val="000000" w:themeColor="text1"/>
          <w:sz w:val="22"/>
          <w:szCs w:val="22"/>
        </w:rPr>
      </w:pPr>
      <w:r w:rsidRPr="008D581F">
        <w:rPr>
          <w:rFonts w:ascii="Times New Roman" w:hAnsi="Times New Roman"/>
          <w:b/>
          <w:color w:val="000000" w:themeColor="text1"/>
          <w:sz w:val="22"/>
          <w:szCs w:val="22"/>
          <w:shd w:val="clear" w:color="auto" w:fill="FFFFFF"/>
        </w:rPr>
        <w:t>Swales</w:t>
      </w:r>
      <w:r w:rsidRPr="008D581F">
        <w:rPr>
          <w:rFonts w:ascii="Times New Roman" w:hAnsi="Times New Roman"/>
          <w:color w:val="000000" w:themeColor="text1"/>
          <w:sz w:val="22"/>
          <w:szCs w:val="22"/>
          <w:shd w:val="clear" w:color="auto" w:fill="FFFFFF"/>
        </w:rPr>
        <w:t xml:space="preserve">, D., Davis, E. P., Mahrer, N., Guardino, C., Shalowitz, M. U., Ramey, S. L., &amp; Dunkel Schetter, C. (2022). Preconception maternal post-traumatic stress and child negative affectivity: Prospectively evaluating the intergenerational impact of trauma. </w:t>
      </w:r>
      <w:r w:rsidRPr="008D581F">
        <w:rPr>
          <w:rFonts w:ascii="Times New Roman" w:hAnsi="Times New Roman"/>
          <w:i/>
          <w:color w:val="000000" w:themeColor="text1"/>
          <w:sz w:val="22"/>
          <w:szCs w:val="22"/>
          <w:shd w:val="clear" w:color="auto" w:fill="FFFFFF"/>
        </w:rPr>
        <w:t>Development and Psychopathology</w:t>
      </w:r>
      <w:r w:rsidRPr="008D581F">
        <w:rPr>
          <w:rFonts w:ascii="Times New Roman" w:hAnsi="Times New Roman"/>
          <w:iCs/>
          <w:color w:val="000000" w:themeColor="text1"/>
          <w:sz w:val="22"/>
          <w:szCs w:val="22"/>
          <w:shd w:val="clear" w:color="auto" w:fill="FFFFFF"/>
        </w:rPr>
        <w:t xml:space="preserve">, 1-11. </w:t>
      </w:r>
      <w:hyperlink r:id="rId39" w:history="1">
        <w:r w:rsidRPr="008D581F">
          <w:rPr>
            <w:rStyle w:val="Hyperlink"/>
            <w:rFonts w:ascii="Times New Roman" w:hAnsi="Times New Roman"/>
            <w:sz w:val="22"/>
            <w:szCs w:val="22"/>
          </w:rPr>
          <w:t>https://doi.org/10.1017/S0954579421001760</w:t>
        </w:r>
      </w:hyperlink>
      <w:r w:rsidRPr="008D581F">
        <w:rPr>
          <w:rFonts w:ascii="Times New Roman" w:hAnsi="Times New Roman"/>
          <w:sz w:val="22"/>
          <w:szCs w:val="22"/>
        </w:rPr>
        <w:t xml:space="preserve"> </w:t>
      </w:r>
    </w:p>
    <w:p w14:paraId="71888DF0" w14:textId="77777777" w:rsidR="00F22DC2" w:rsidRPr="008D581F" w:rsidRDefault="00F22DC2" w:rsidP="00F22DC2">
      <w:pPr>
        <w:pStyle w:val="ListParagraph"/>
        <w:rPr>
          <w:rFonts w:ascii="Times New Roman" w:hAnsi="Times New Roman"/>
          <w:i/>
          <w:color w:val="000000" w:themeColor="text1"/>
          <w:sz w:val="22"/>
          <w:szCs w:val="22"/>
        </w:rPr>
      </w:pPr>
    </w:p>
    <w:p w14:paraId="1EBA1412" w14:textId="77777777" w:rsidR="00E7191C" w:rsidRPr="008D581F" w:rsidRDefault="00E7191C" w:rsidP="00A40C32">
      <w:pPr>
        <w:pStyle w:val="ListParagraph"/>
        <w:numPr>
          <w:ilvl w:val="0"/>
          <w:numId w:val="9"/>
        </w:numPr>
        <w:rPr>
          <w:rStyle w:val="Hyperlink"/>
          <w:color w:val="auto"/>
          <w:sz w:val="22"/>
          <w:szCs w:val="22"/>
          <w:u w:val="none"/>
        </w:rPr>
      </w:pPr>
      <w:r w:rsidRPr="008D581F">
        <w:rPr>
          <w:b/>
          <w:bCs/>
          <w:sz w:val="22"/>
          <w:szCs w:val="22"/>
        </w:rPr>
        <w:t>Ponting</w:t>
      </w:r>
      <w:r w:rsidRPr="008D581F">
        <w:rPr>
          <w:sz w:val="22"/>
          <w:szCs w:val="22"/>
        </w:rPr>
        <w:t>, C., Urizar, G.G., Dunkel Schetter, C., (2022). Psychological interventions for prenatal anxiety in Latinx and Black adults: A scoping review and recommendations.</w:t>
      </w:r>
      <w:r w:rsidRPr="008D581F">
        <w:rPr>
          <w:i/>
          <w:iCs/>
          <w:sz w:val="22"/>
          <w:szCs w:val="22"/>
        </w:rPr>
        <w:t xml:space="preserve"> Frontiers in Psychiatry</w:t>
      </w:r>
      <w:r w:rsidR="00720D79" w:rsidRPr="008D581F">
        <w:rPr>
          <w:i/>
          <w:iCs/>
          <w:sz w:val="22"/>
          <w:szCs w:val="22"/>
        </w:rPr>
        <w:t>,</w:t>
      </w:r>
      <w:r w:rsidR="00B84CC1">
        <w:rPr>
          <w:i/>
          <w:iCs/>
          <w:sz w:val="22"/>
          <w:szCs w:val="22"/>
        </w:rPr>
        <w:t xml:space="preserve"> 13,</w:t>
      </w:r>
      <w:r w:rsidR="00720D79" w:rsidRPr="008D581F">
        <w:rPr>
          <w:i/>
          <w:iCs/>
          <w:sz w:val="22"/>
          <w:szCs w:val="22"/>
        </w:rPr>
        <w:t xml:space="preserve"> </w:t>
      </w:r>
      <w:r w:rsidR="00720D79" w:rsidRPr="008D581F">
        <w:rPr>
          <w:sz w:val="22"/>
          <w:szCs w:val="22"/>
        </w:rPr>
        <w:t>1-10</w:t>
      </w:r>
      <w:r w:rsidRPr="008D581F">
        <w:rPr>
          <w:sz w:val="22"/>
          <w:szCs w:val="22"/>
        </w:rPr>
        <w:t xml:space="preserve">. </w:t>
      </w:r>
      <w:hyperlink r:id="rId40" w:history="1">
        <w:r w:rsidRPr="008D581F">
          <w:rPr>
            <w:rStyle w:val="Hyperlink"/>
            <w:rFonts w:ascii="Times New Roman" w:hAnsi="Times New Roman"/>
            <w:i/>
            <w:iCs/>
            <w:sz w:val="22"/>
            <w:szCs w:val="22"/>
          </w:rPr>
          <w:t xml:space="preserve"> </w:t>
        </w:r>
        <w:r w:rsidRPr="008D581F">
          <w:rPr>
            <w:rStyle w:val="Hyperlink"/>
            <w:rFonts w:ascii="Times New Roman" w:hAnsi="Times New Roman"/>
            <w:sz w:val="22"/>
            <w:szCs w:val="22"/>
            <w:shd w:val="clear" w:color="auto" w:fill="FFFFFF"/>
          </w:rPr>
          <w:t>https://doi.org/10.3389/fpsyt.2022.820343</w:t>
        </w:r>
      </w:hyperlink>
    </w:p>
    <w:bookmarkEnd w:id="0"/>
    <w:p w14:paraId="63A0AEF5" w14:textId="77777777" w:rsidR="00E7191C" w:rsidRPr="008D581F" w:rsidRDefault="00E7191C" w:rsidP="00E7191C">
      <w:pPr>
        <w:rPr>
          <w:sz w:val="22"/>
          <w:szCs w:val="22"/>
        </w:rPr>
      </w:pPr>
    </w:p>
    <w:p w14:paraId="2664E497" w14:textId="77777777" w:rsidR="00E7191C" w:rsidRPr="008D581F" w:rsidRDefault="00F22DC2" w:rsidP="00A40C32">
      <w:pPr>
        <w:pStyle w:val="ListParagraph"/>
        <w:numPr>
          <w:ilvl w:val="0"/>
          <w:numId w:val="9"/>
        </w:numPr>
        <w:rPr>
          <w:rFonts w:ascii="Times New Roman" w:hAnsi="Times New Roman"/>
          <w:color w:val="000000" w:themeColor="text1"/>
          <w:sz w:val="22"/>
          <w:szCs w:val="22"/>
        </w:rPr>
      </w:pPr>
      <w:r w:rsidRPr="008D581F">
        <w:rPr>
          <w:rFonts w:ascii="Times New Roman" w:hAnsi="Times New Roman"/>
          <w:b/>
          <w:bCs/>
          <w:color w:val="000000" w:themeColor="text1"/>
          <w:sz w:val="22"/>
          <w:szCs w:val="22"/>
          <w:shd w:val="clear" w:color="auto" w:fill="FFFFFF"/>
        </w:rPr>
        <w:t>Ponting</w:t>
      </w:r>
      <w:r w:rsidRPr="008D581F">
        <w:rPr>
          <w:rFonts w:ascii="Times New Roman" w:hAnsi="Times New Roman"/>
          <w:color w:val="000000" w:themeColor="text1"/>
          <w:sz w:val="22"/>
          <w:szCs w:val="22"/>
          <w:shd w:val="clear" w:color="auto" w:fill="FFFFFF"/>
        </w:rPr>
        <w:t>, C.,</w:t>
      </w:r>
      <w:r w:rsidRPr="008D581F">
        <w:rPr>
          <w:rFonts w:ascii="Times New Roman" w:hAnsi="Times New Roman"/>
          <w:b/>
          <w:bCs/>
          <w:color w:val="000000" w:themeColor="text1"/>
          <w:sz w:val="22"/>
          <w:szCs w:val="22"/>
          <w:shd w:val="clear" w:color="auto" w:fill="FFFFFF"/>
        </w:rPr>
        <w:t xml:space="preserve"> </w:t>
      </w:r>
      <w:r w:rsidRPr="008D581F">
        <w:rPr>
          <w:rFonts w:ascii="Times New Roman" w:hAnsi="Times New Roman"/>
          <w:color w:val="000000" w:themeColor="text1"/>
          <w:sz w:val="22"/>
          <w:szCs w:val="22"/>
          <w:shd w:val="clear" w:color="auto" w:fill="FFFFFF"/>
        </w:rPr>
        <w:t xml:space="preserve">Chavira, D. A., Dunkel Schetter C., Urizar Jr., G. G. </w:t>
      </w:r>
      <w:r w:rsidRPr="008D581F">
        <w:rPr>
          <w:rFonts w:ascii="Times New Roman" w:hAnsi="Times New Roman"/>
          <w:color w:val="000000" w:themeColor="text1"/>
          <w:sz w:val="22"/>
          <w:szCs w:val="22"/>
        </w:rPr>
        <w:t>(202</w:t>
      </w:r>
      <w:r w:rsidR="00E4501B" w:rsidRPr="008D581F">
        <w:rPr>
          <w:rFonts w:ascii="Times New Roman" w:hAnsi="Times New Roman"/>
          <w:color w:val="000000" w:themeColor="text1"/>
          <w:sz w:val="22"/>
          <w:szCs w:val="22"/>
        </w:rPr>
        <w:t>2</w:t>
      </w:r>
      <w:r w:rsidRPr="008D581F">
        <w:rPr>
          <w:rFonts w:ascii="Times New Roman" w:hAnsi="Times New Roman"/>
          <w:color w:val="000000" w:themeColor="text1"/>
          <w:sz w:val="22"/>
          <w:szCs w:val="22"/>
        </w:rPr>
        <w:t xml:space="preserve">). </w:t>
      </w:r>
      <w:r w:rsidRPr="008D581F">
        <w:rPr>
          <w:rFonts w:ascii="Times New Roman" w:hAnsi="Times New Roman"/>
          <w:color w:val="000000" w:themeColor="text1"/>
          <w:sz w:val="22"/>
          <w:szCs w:val="22"/>
          <w:shd w:val="clear" w:color="auto" w:fill="FFFFFF"/>
        </w:rPr>
        <w:t>Cognitive behavioral stress management effects on prenatal anxiety among low-income Latinas and Black women: A randomized controlled trial.</w:t>
      </w:r>
      <w:r w:rsidRPr="008D581F">
        <w:rPr>
          <w:rFonts w:ascii="Times New Roman" w:hAnsi="Times New Roman"/>
          <w:color w:val="000000" w:themeColor="text1"/>
          <w:sz w:val="22"/>
          <w:szCs w:val="22"/>
        </w:rPr>
        <w:t xml:space="preserve"> </w:t>
      </w:r>
      <w:r w:rsidR="00720D79" w:rsidRPr="008D581F">
        <w:rPr>
          <w:rStyle w:val="Emphasis"/>
          <w:rFonts w:ascii="Times New Roman" w:hAnsi="Times New Roman"/>
          <w:color w:val="333333"/>
          <w:sz w:val="22"/>
          <w:szCs w:val="22"/>
          <w:shd w:val="clear" w:color="auto" w:fill="FFFFFF"/>
        </w:rPr>
        <w:t>Journal of Consulting and Clinical Psychology, 90</w:t>
      </w:r>
      <w:r w:rsidR="00720D79" w:rsidRPr="008D581F">
        <w:rPr>
          <w:rFonts w:ascii="Times New Roman" w:hAnsi="Times New Roman"/>
          <w:color w:val="333333"/>
          <w:sz w:val="22"/>
          <w:szCs w:val="22"/>
          <w:shd w:val="clear" w:color="auto" w:fill="FFFFFF"/>
        </w:rPr>
        <w:t>(2), 148–160</w:t>
      </w:r>
      <w:r w:rsidR="00720D79" w:rsidRPr="008D581F">
        <w:rPr>
          <w:rFonts w:ascii="Times New Roman" w:hAnsi="Times New Roman"/>
          <w:sz w:val="22"/>
          <w:szCs w:val="22"/>
        </w:rPr>
        <w:t xml:space="preserve">. </w:t>
      </w:r>
      <w:hyperlink r:id="rId41" w:history="1">
        <w:r w:rsidRPr="008D581F">
          <w:rPr>
            <w:rStyle w:val="Hyperlink"/>
            <w:rFonts w:ascii="Times New Roman" w:hAnsi="Times New Roman"/>
            <w:sz w:val="22"/>
            <w:szCs w:val="22"/>
            <w:shd w:val="clear" w:color="auto" w:fill="FFFFFF"/>
          </w:rPr>
          <w:t>https://psycnet.apa.org/doi/10.1037/ccp0000699</w:t>
        </w:r>
      </w:hyperlink>
      <w:r w:rsidRPr="008D581F">
        <w:rPr>
          <w:rFonts w:ascii="Times New Roman" w:hAnsi="Times New Roman"/>
          <w:color w:val="333333"/>
          <w:sz w:val="22"/>
          <w:szCs w:val="22"/>
          <w:shd w:val="clear" w:color="auto" w:fill="FFFFFF"/>
        </w:rPr>
        <w:t xml:space="preserve"> </w:t>
      </w:r>
    </w:p>
    <w:p w14:paraId="07A24ACD" w14:textId="77777777" w:rsidR="00F12B98" w:rsidRPr="008D581F" w:rsidRDefault="00F12B98" w:rsidP="00F12B98">
      <w:pPr>
        <w:pStyle w:val="ListParagraph"/>
        <w:rPr>
          <w:rFonts w:ascii="Times New Roman" w:hAnsi="Times New Roman"/>
          <w:color w:val="000000" w:themeColor="text1"/>
          <w:sz w:val="22"/>
          <w:szCs w:val="22"/>
        </w:rPr>
      </w:pPr>
    </w:p>
    <w:p w14:paraId="781C5B0F" w14:textId="77777777" w:rsidR="00F12B98" w:rsidRPr="008D581F" w:rsidRDefault="00B84CC1" w:rsidP="00A40C32">
      <w:pPr>
        <w:pStyle w:val="ListParagraph"/>
        <w:numPr>
          <w:ilvl w:val="0"/>
          <w:numId w:val="9"/>
        </w:numPr>
        <w:spacing w:before="100" w:beforeAutospacing="1" w:after="100" w:afterAutospacing="1"/>
        <w:rPr>
          <w:rFonts w:ascii="Times New Roman" w:hAnsi="Times New Roman"/>
          <w:sz w:val="22"/>
          <w:szCs w:val="22"/>
        </w:rPr>
      </w:pPr>
      <w:bookmarkStart w:id="4" w:name="_Hlk115163230"/>
      <w:r w:rsidRPr="00B84CC1">
        <w:rPr>
          <w:rFonts w:ascii="Times New Roman" w:hAnsi="Times New Roman"/>
          <w:sz w:val="22"/>
          <w:szCs w:val="22"/>
        </w:rPr>
        <w:t xml:space="preserve">Accortt, E., Mirocha, J., Jackman, S., Coussons-Read, M., Dunkel Schetter, C., &amp; Hobel, C. (2022). Association between diagnosed perinatal mood and anxiety disorders and adverse perinatal outcomes. </w:t>
      </w:r>
      <w:r w:rsidRPr="00B84CC1">
        <w:rPr>
          <w:rFonts w:ascii="Times New Roman" w:hAnsi="Times New Roman"/>
          <w:i/>
          <w:sz w:val="22"/>
          <w:szCs w:val="22"/>
        </w:rPr>
        <w:t>The Journal of Maternal-Fetal &amp; Neonatal Medicine</w:t>
      </w:r>
      <w:r w:rsidRPr="00B84CC1">
        <w:rPr>
          <w:rFonts w:ascii="Times New Roman" w:hAnsi="Times New Roman"/>
          <w:sz w:val="22"/>
          <w:szCs w:val="22"/>
        </w:rPr>
        <w:t xml:space="preserve">, 35(25), 9066–9070. </w:t>
      </w:r>
      <w:hyperlink r:id="rId42" w:history="1">
        <w:r w:rsidRPr="006A3B40">
          <w:rPr>
            <w:rStyle w:val="Hyperlink"/>
            <w:rFonts w:ascii="Times New Roman" w:hAnsi="Times New Roman"/>
            <w:sz w:val="22"/>
            <w:szCs w:val="22"/>
          </w:rPr>
          <w:t>https://doi.org/10.1080/14767058.2021.2014450</w:t>
        </w:r>
      </w:hyperlink>
      <w:r>
        <w:rPr>
          <w:rFonts w:ascii="Times New Roman" w:hAnsi="Times New Roman"/>
          <w:sz w:val="22"/>
          <w:szCs w:val="22"/>
        </w:rPr>
        <w:t xml:space="preserve"> </w:t>
      </w:r>
    </w:p>
    <w:p w14:paraId="72DE3E50" w14:textId="77777777" w:rsidR="006C3749" w:rsidRPr="008D581F" w:rsidRDefault="006C3749" w:rsidP="006C3749">
      <w:pPr>
        <w:pStyle w:val="ListParagraph"/>
        <w:rPr>
          <w:rFonts w:ascii="Times New Roman" w:hAnsi="Times New Roman"/>
          <w:color w:val="000000" w:themeColor="text1"/>
          <w:sz w:val="22"/>
          <w:szCs w:val="22"/>
        </w:rPr>
      </w:pPr>
    </w:p>
    <w:p w14:paraId="53098A9B" w14:textId="77777777" w:rsidR="006C3749" w:rsidRPr="008D581F" w:rsidRDefault="006C3749" w:rsidP="00A40C32">
      <w:pPr>
        <w:pStyle w:val="ListParagraph"/>
        <w:numPr>
          <w:ilvl w:val="0"/>
          <w:numId w:val="9"/>
        </w:numPr>
        <w:rPr>
          <w:rFonts w:ascii="Times New Roman" w:hAnsi="Times New Roman"/>
          <w:color w:val="000000" w:themeColor="text1"/>
          <w:sz w:val="22"/>
          <w:szCs w:val="22"/>
        </w:rPr>
      </w:pPr>
      <w:bookmarkStart w:id="5" w:name="_Hlk115163255"/>
      <w:bookmarkEnd w:id="4"/>
      <w:r w:rsidRPr="008D581F">
        <w:rPr>
          <w:rFonts w:ascii="Times New Roman" w:hAnsi="Times New Roman"/>
          <w:color w:val="000000" w:themeColor="text1"/>
          <w:sz w:val="22"/>
          <w:szCs w:val="22"/>
          <w:bdr w:val="none" w:sz="0" w:space="0" w:color="auto" w:frame="1"/>
        </w:rPr>
        <w:lastRenderedPageBreak/>
        <w:t>Ross, K. M., Dunkel Schetter, C., Carroll, J., Mancuso, R. A., Irwin, J., Okun, M., Hobel, C. J., &amp; Coussons-Read, M. (202</w:t>
      </w:r>
      <w:r w:rsidR="00FB1524">
        <w:rPr>
          <w:rFonts w:ascii="Times New Roman" w:hAnsi="Times New Roman"/>
          <w:color w:val="000000" w:themeColor="text1"/>
          <w:sz w:val="22"/>
          <w:szCs w:val="22"/>
          <w:bdr w:val="none" w:sz="0" w:space="0" w:color="auto" w:frame="1"/>
        </w:rPr>
        <w:t>2</w:t>
      </w:r>
      <w:r w:rsidRPr="008D581F">
        <w:rPr>
          <w:rFonts w:ascii="Times New Roman" w:hAnsi="Times New Roman"/>
          <w:color w:val="000000" w:themeColor="text1"/>
          <w:sz w:val="22"/>
          <w:szCs w:val="22"/>
          <w:bdr w:val="none" w:sz="0" w:space="0" w:color="auto" w:frame="1"/>
        </w:rPr>
        <w:t>). Inflammatory and immune marker trajectories from pregnancy to one-year post-birth. </w:t>
      </w:r>
      <w:r w:rsidRPr="008D581F">
        <w:rPr>
          <w:rFonts w:ascii="Times New Roman" w:hAnsi="Times New Roman"/>
          <w:i/>
          <w:iCs/>
          <w:color w:val="000000" w:themeColor="text1"/>
          <w:sz w:val="22"/>
          <w:szCs w:val="22"/>
          <w:bdr w:val="none" w:sz="0" w:space="0" w:color="auto" w:frame="1"/>
        </w:rPr>
        <w:t>Cytokine</w:t>
      </w:r>
      <w:r w:rsidRPr="008D581F">
        <w:rPr>
          <w:rFonts w:ascii="Times New Roman" w:hAnsi="Times New Roman"/>
          <w:color w:val="000000" w:themeColor="text1"/>
          <w:sz w:val="22"/>
          <w:szCs w:val="22"/>
          <w:bdr w:val="none" w:sz="0" w:space="0" w:color="auto" w:frame="1"/>
        </w:rPr>
        <w:t xml:space="preserve">, </w:t>
      </w:r>
      <w:r w:rsidRPr="008D581F">
        <w:rPr>
          <w:rFonts w:ascii="Times New Roman" w:hAnsi="Times New Roman"/>
          <w:i/>
          <w:iCs/>
          <w:color w:val="000000" w:themeColor="text1"/>
          <w:sz w:val="22"/>
          <w:szCs w:val="22"/>
          <w:bdr w:val="none" w:sz="0" w:space="0" w:color="auto" w:frame="1"/>
        </w:rPr>
        <w:t>149</w:t>
      </w:r>
      <w:r w:rsidRPr="008D581F">
        <w:rPr>
          <w:rFonts w:ascii="Times New Roman" w:hAnsi="Times New Roman"/>
          <w:color w:val="000000" w:themeColor="text1"/>
          <w:sz w:val="22"/>
          <w:szCs w:val="22"/>
          <w:bdr w:val="none" w:sz="0" w:space="0" w:color="auto" w:frame="1"/>
        </w:rPr>
        <w:t>,</w:t>
      </w:r>
      <w:r w:rsidR="00B84CC1">
        <w:rPr>
          <w:rFonts w:ascii="Times New Roman" w:hAnsi="Times New Roman"/>
          <w:color w:val="000000" w:themeColor="text1"/>
          <w:sz w:val="22"/>
          <w:szCs w:val="22"/>
          <w:bdr w:val="none" w:sz="0" w:space="0" w:color="auto" w:frame="1"/>
        </w:rPr>
        <w:t xml:space="preserve"> 1</w:t>
      </w:r>
      <w:r w:rsidRPr="008D581F">
        <w:rPr>
          <w:rFonts w:ascii="Times New Roman" w:hAnsi="Times New Roman"/>
          <w:color w:val="000000" w:themeColor="text1"/>
          <w:sz w:val="22"/>
          <w:szCs w:val="22"/>
          <w:bdr w:val="none" w:sz="0" w:space="0" w:color="auto" w:frame="1"/>
        </w:rPr>
        <w:t xml:space="preserve">55758. </w:t>
      </w:r>
      <w:hyperlink r:id="rId43" w:tgtFrame="_blank" w:tooltip="Persistent link using digital object identifier" w:history="1">
        <w:r w:rsidRPr="008D581F">
          <w:rPr>
            <w:rStyle w:val="Hyperlink"/>
            <w:rFonts w:ascii="Times New Roman" w:hAnsi="Times New Roman"/>
            <w:color w:val="000000" w:themeColor="text1"/>
            <w:sz w:val="22"/>
            <w:szCs w:val="22"/>
          </w:rPr>
          <w:t>https://doi.org/10.1016/j.cyto.2021.155758</w:t>
        </w:r>
      </w:hyperlink>
    </w:p>
    <w:bookmarkEnd w:id="5"/>
    <w:p w14:paraId="30174CC7" w14:textId="77777777" w:rsidR="00F17105" w:rsidRPr="008D581F" w:rsidRDefault="00F17105" w:rsidP="006C3749">
      <w:pPr>
        <w:pStyle w:val="ListParagraph"/>
        <w:ind w:left="630"/>
        <w:rPr>
          <w:rFonts w:ascii="Times New Roman" w:hAnsi="Times New Roman"/>
          <w:color w:val="000000" w:themeColor="text1"/>
          <w:sz w:val="22"/>
          <w:szCs w:val="22"/>
        </w:rPr>
      </w:pPr>
    </w:p>
    <w:p w14:paraId="08E93A6C" w14:textId="77777777" w:rsidR="006E0C02" w:rsidRPr="008D581F" w:rsidRDefault="006E0C02" w:rsidP="00A40C32">
      <w:pPr>
        <w:pStyle w:val="ListParagraph"/>
        <w:numPr>
          <w:ilvl w:val="0"/>
          <w:numId w:val="9"/>
        </w:numPr>
        <w:rPr>
          <w:rStyle w:val="Hyperlink"/>
          <w:color w:val="auto"/>
          <w:sz w:val="22"/>
          <w:szCs w:val="22"/>
          <w:u w:val="none"/>
        </w:rPr>
      </w:pPr>
      <w:r w:rsidRPr="008D581F">
        <w:rPr>
          <w:b/>
          <w:bCs/>
          <w:color w:val="000000" w:themeColor="text1"/>
          <w:sz w:val="22"/>
          <w:szCs w:val="22"/>
          <w:shd w:val="clear" w:color="auto" w:fill="FFFFFF"/>
        </w:rPr>
        <w:t>Thomas</w:t>
      </w:r>
      <w:r w:rsidRPr="008D581F">
        <w:rPr>
          <w:color w:val="000000" w:themeColor="text1"/>
          <w:sz w:val="22"/>
          <w:szCs w:val="22"/>
          <w:shd w:val="clear" w:color="auto" w:fill="FFFFFF"/>
        </w:rPr>
        <w:t xml:space="preserve">, J. L., Cleveland, S., Dunkel Schetter, C., Pietrzak, R. H., &amp; Sumner, J. A. (2021). </w:t>
      </w:r>
      <w:r w:rsidRPr="008D581F">
        <w:rPr>
          <w:iCs/>
          <w:color w:val="000000" w:themeColor="text1"/>
          <w:sz w:val="22"/>
          <w:szCs w:val="22"/>
          <w:shd w:val="clear" w:color="auto" w:fill="FFFFFF"/>
        </w:rPr>
        <w:t>Elucidating posttraumatic</w:t>
      </w:r>
      <w:r w:rsidRPr="008D581F">
        <w:rPr>
          <w:color w:val="000000" w:themeColor="text1"/>
          <w:sz w:val="22"/>
          <w:szCs w:val="22"/>
          <w:shd w:val="clear" w:color="auto" w:fill="FFFFFF"/>
        </w:rPr>
        <w:t xml:space="preserve"> </w:t>
      </w:r>
      <w:r w:rsidRPr="008D581F">
        <w:rPr>
          <w:iCs/>
          <w:color w:val="000000" w:themeColor="text1"/>
          <w:sz w:val="22"/>
          <w:szCs w:val="22"/>
          <w:shd w:val="clear" w:color="auto" w:fill="FFFFFF"/>
        </w:rPr>
        <w:t>stress symptom dimension and health correlates among postpartum women</w:t>
      </w:r>
      <w:r w:rsidRPr="008D581F">
        <w:rPr>
          <w:i/>
          <w:iCs/>
          <w:color w:val="000000" w:themeColor="text1"/>
          <w:sz w:val="22"/>
          <w:szCs w:val="22"/>
          <w:shd w:val="clear" w:color="auto" w:fill="FFFFFF"/>
        </w:rPr>
        <w:t xml:space="preserve">. </w:t>
      </w:r>
      <w:r w:rsidRPr="008D581F">
        <w:rPr>
          <w:i/>
          <w:color w:val="000000" w:themeColor="text1"/>
          <w:sz w:val="22"/>
          <w:szCs w:val="22"/>
          <w:shd w:val="clear" w:color="auto" w:fill="FFFFFF"/>
        </w:rPr>
        <w:t>Journal of Affective Disorders</w:t>
      </w:r>
      <w:r w:rsidRPr="008D581F">
        <w:rPr>
          <w:color w:val="000000" w:themeColor="text1"/>
          <w:sz w:val="22"/>
          <w:szCs w:val="22"/>
          <w:shd w:val="clear" w:color="auto" w:fill="FFFFFF"/>
        </w:rPr>
        <w:t xml:space="preserve">, </w:t>
      </w:r>
      <w:r w:rsidRPr="008D581F">
        <w:rPr>
          <w:i/>
          <w:iCs/>
          <w:color w:val="000000" w:themeColor="text1"/>
          <w:sz w:val="22"/>
          <w:szCs w:val="22"/>
          <w:shd w:val="clear" w:color="auto" w:fill="FFFFFF"/>
        </w:rPr>
        <w:t>294</w:t>
      </w:r>
      <w:r w:rsidRPr="008D581F">
        <w:rPr>
          <w:color w:val="000000" w:themeColor="text1"/>
          <w:sz w:val="22"/>
          <w:szCs w:val="22"/>
          <w:shd w:val="clear" w:color="auto" w:fill="FFFFFF"/>
        </w:rPr>
        <w:t>, 314-321</w:t>
      </w:r>
      <w:r w:rsidRPr="008D581F">
        <w:rPr>
          <w:rFonts w:ascii="Times New Roman" w:hAnsi="Times New Roman"/>
          <w:color w:val="000000" w:themeColor="text1"/>
          <w:sz w:val="22"/>
          <w:szCs w:val="22"/>
          <w:shd w:val="clear" w:color="auto" w:fill="FFFFFF"/>
        </w:rPr>
        <w:t>.</w:t>
      </w:r>
      <w:r w:rsidRPr="00013F63">
        <w:rPr>
          <w:rFonts w:ascii="Times New Roman" w:hAnsi="Times New Roman"/>
          <w:color w:val="000000" w:themeColor="text1"/>
          <w:sz w:val="22"/>
          <w:szCs w:val="22"/>
          <w:shd w:val="clear" w:color="auto" w:fill="FFFFFF"/>
        </w:rPr>
        <w:t xml:space="preserve"> </w:t>
      </w:r>
      <w:r w:rsidR="00013F63">
        <w:rPr>
          <w:rFonts w:ascii="Times New Roman" w:hAnsi="Times New Roman"/>
          <w:color w:val="000000" w:themeColor="text1"/>
          <w:sz w:val="22"/>
          <w:szCs w:val="22"/>
          <w:shd w:val="clear" w:color="auto" w:fill="FFFFFF"/>
        </w:rPr>
        <w:t xml:space="preserve"> </w:t>
      </w:r>
      <w:hyperlink r:id="rId44" w:history="1">
        <w:r w:rsidR="00013F63" w:rsidRPr="00E0018F">
          <w:rPr>
            <w:rStyle w:val="Hyperlink"/>
            <w:rFonts w:ascii="Times New Roman" w:hAnsi="Times New Roman"/>
            <w:sz w:val="22"/>
            <w:szCs w:val="22"/>
          </w:rPr>
          <w:t>https://doi.org/10.1016/j.jad.2021.07.025</w:t>
        </w:r>
      </w:hyperlink>
    </w:p>
    <w:p w14:paraId="767309B0" w14:textId="77777777" w:rsidR="006E0C02" w:rsidRPr="008D581F" w:rsidRDefault="006E0C02" w:rsidP="006E0C02">
      <w:pPr>
        <w:pStyle w:val="ListParagraph"/>
        <w:ind w:left="630"/>
        <w:rPr>
          <w:color w:val="000000" w:themeColor="text1"/>
          <w:sz w:val="22"/>
          <w:szCs w:val="22"/>
        </w:rPr>
      </w:pPr>
    </w:p>
    <w:p w14:paraId="36479794" w14:textId="77777777" w:rsidR="006E0C02" w:rsidRPr="008D581F" w:rsidRDefault="006E0C02" w:rsidP="00A40C32">
      <w:pPr>
        <w:pStyle w:val="ListParagraph"/>
        <w:numPr>
          <w:ilvl w:val="0"/>
          <w:numId w:val="9"/>
        </w:numPr>
        <w:rPr>
          <w:rStyle w:val="Hyperlink"/>
          <w:rFonts w:ascii="Times New Roman" w:hAnsi="Times New Roman"/>
          <w:color w:val="auto"/>
          <w:sz w:val="22"/>
          <w:szCs w:val="22"/>
          <w:u w:val="none"/>
        </w:rPr>
      </w:pPr>
      <w:r w:rsidRPr="008D581F">
        <w:rPr>
          <w:rFonts w:ascii="Times New Roman" w:hAnsi="Times New Roman"/>
          <w:b/>
          <w:bCs/>
          <w:color w:val="000000" w:themeColor="text1"/>
          <w:sz w:val="22"/>
          <w:szCs w:val="22"/>
          <w:shd w:val="clear" w:color="auto" w:fill="FFFFFF"/>
        </w:rPr>
        <w:t>Thomas</w:t>
      </w:r>
      <w:r w:rsidRPr="008D581F">
        <w:rPr>
          <w:rFonts w:ascii="Times New Roman" w:hAnsi="Times New Roman"/>
          <w:color w:val="000000" w:themeColor="text1"/>
          <w:sz w:val="22"/>
          <w:szCs w:val="22"/>
          <w:shd w:val="clear" w:color="auto" w:fill="FFFFFF"/>
        </w:rPr>
        <w:t>, J. L., Carter, S. E., Dunkel Schetter, C., &amp; Sumner, J. A. (2021). Racial and ethnic disparities in posttraumatic psychopathology among postpartum women. </w:t>
      </w:r>
      <w:r w:rsidRPr="008D581F">
        <w:rPr>
          <w:rFonts w:ascii="Times New Roman" w:hAnsi="Times New Roman"/>
          <w:i/>
          <w:iCs/>
          <w:color w:val="000000" w:themeColor="text1"/>
          <w:sz w:val="22"/>
          <w:szCs w:val="22"/>
          <w:shd w:val="clear" w:color="auto" w:fill="FFFFFF"/>
        </w:rPr>
        <w:t>Journal of Psychiatric Research</w:t>
      </w:r>
      <w:r w:rsidRPr="008D581F">
        <w:rPr>
          <w:rFonts w:ascii="Times New Roman" w:hAnsi="Times New Roman"/>
          <w:color w:val="000000" w:themeColor="text1"/>
          <w:sz w:val="22"/>
          <w:szCs w:val="22"/>
          <w:shd w:val="clear" w:color="auto" w:fill="FFFFFF"/>
        </w:rPr>
        <w:t>, </w:t>
      </w:r>
      <w:r w:rsidRPr="008D581F">
        <w:rPr>
          <w:rFonts w:ascii="Times New Roman" w:hAnsi="Times New Roman"/>
          <w:i/>
          <w:iCs/>
          <w:color w:val="000000" w:themeColor="text1"/>
          <w:sz w:val="22"/>
          <w:szCs w:val="22"/>
          <w:shd w:val="clear" w:color="auto" w:fill="FFFFFF"/>
        </w:rPr>
        <w:t>137</w:t>
      </w:r>
      <w:r w:rsidRPr="008D581F">
        <w:rPr>
          <w:rFonts w:ascii="Times New Roman" w:hAnsi="Times New Roman"/>
          <w:color w:val="000000" w:themeColor="text1"/>
          <w:sz w:val="22"/>
          <w:szCs w:val="22"/>
          <w:shd w:val="clear" w:color="auto" w:fill="FFFFFF"/>
        </w:rPr>
        <w:t xml:space="preserve">, 36-40. </w:t>
      </w:r>
      <w:hyperlink r:id="rId45" w:history="1">
        <w:r w:rsidRPr="008D581F">
          <w:rPr>
            <w:rStyle w:val="Hyperlink"/>
            <w:rFonts w:ascii="Times New Roman" w:hAnsi="Times New Roman"/>
            <w:sz w:val="22"/>
            <w:szCs w:val="22"/>
            <w:shd w:val="clear" w:color="auto" w:fill="FFFFFF"/>
          </w:rPr>
          <w:t>https://doi.org/10.1016/j.jpsychires.2021.02.030</w:t>
        </w:r>
      </w:hyperlink>
      <w:r w:rsidRPr="008D581F">
        <w:rPr>
          <w:rFonts w:ascii="Times New Roman" w:hAnsi="Times New Roman"/>
          <w:color w:val="222222"/>
          <w:sz w:val="22"/>
          <w:szCs w:val="22"/>
          <w:shd w:val="clear" w:color="auto" w:fill="FFFFFF"/>
        </w:rPr>
        <w:t xml:space="preserve"> </w:t>
      </w:r>
    </w:p>
    <w:p w14:paraId="738EDF4E" w14:textId="77777777" w:rsidR="00B572D0" w:rsidRPr="008D581F" w:rsidRDefault="00B572D0" w:rsidP="00FE6C4B">
      <w:pPr>
        <w:rPr>
          <w:rStyle w:val="Hyperlink"/>
          <w:color w:val="auto"/>
          <w:sz w:val="22"/>
          <w:szCs w:val="22"/>
          <w:u w:val="none"/>
        </w:rPr>
      </w:pPr>
    </w:p>
    <w:p w14:paraId="4B19ABAC" w14:textId="77777777" w:rsidR="00B572D0" w:rsidRPr="008D581F" w:rsidRDefault="00B572D0" w:rsidP="00A40C32">
      <w:pPr>
        <w:pStyle w:val="ListParagraph"/>
        <w:numPr>
          <w:ilvl w:val="0"/>
          <w:numId w:val="9"/>
        </w:numPr>
        <w:rPr>
          <w:rStyle w:val="Hyperlink"/>
          <w:rFonts w:ascii="Times New Roman" w:hAnsi="Times New Roman"/>
          <w:color w:val="212121"/>
          <w:sz w:val="22"/>
          <w:szCs w:val="22"/>
          <w:u w:val="none"/>
          <w:shd w:val="clear" w:color="auto" w:fill="FFFFFF"/>
        </w:rPr>
      </w:pPr>
      <w:r w:rsidRPr="008D581F">
        <w:rPr>
          <w:rFonts w:ascii="Times New Roman" w:eastAsiaTheme="minorEastAsia" w:hAnsi="Times New Roman"/>
          <w:sz w:val="22"/>
          <w:szCs w:val="22"/>
        </w:rPr>
        <w:t xml:space="preserve">Scheier, M. F., Swanson, J. D., Barlow, M. A., Greenhouse, J. B., &amp; </w:t>
      </w:r>
      <w:proofErr w:type="spellStart"/>
      <w:r w:rsidRPr="008D581F">
        <w:rPr>
          <w:rFonts w:ascii="Times New Roman" w:eastAsiaTheme="minorEastAsia" w:hAnsi="Times New Roman"/>
          <w:sz w:val="22"/>
          <w:szCs w:val="22"/>
        </w:rPr>
        <w:t>Tindle</w:t>
      </w:r>
      <w:proofErr w:type="spellEnd"/>
      <w:r w:rsidRPr="008D581F">
        <w:rPr>
          <w:rFonts w:ascii="Times New Roman" w:eastAsiaTheme="minorEastAsia" w:hAnsi="Times New Roman"/>
          <w:sz w:val="22"/>
          <w:szCs w:val="22"/>
        </w:rPr>
        <w:t xml:space="preserve">, H. A. for the Optimism/Pessimism Meta-Analytic Consortium (Dunkel Schetter a member). (2021). Optimism versus pessimism as predictors of physical health: A comprehensive reanalysis of dispositional optimism research. </w:t>
      </w:r>
      <w:r w:rsidR="00521575" w:rsidRPr="00521575">
        <w:rPr>
          <w:rFonts w:ascii="Times New Roman" w:eastAsiaTheme="minorEastAsia" w:hAnsi="Times New Roman"/>
          <w:i/>
          <w:sz w:val="22"/>
          <w:szCs w:val="22"/>
        </w:rPr>
        <w:t>American Psychologist, 76</w:t>
      </w:r>
      <w:r w:rsidR="00521575" w:rsidRPr="00521575">
        <w:rPr>
          <w:rFonts w:ascii="Times New Roman" w:eastAsiaTheme="minorEastAsia" w:hAnsi="Times New Roman"/>
          <w:sz w:val="22"/>
          <w:szCs w:val="22"/>
        </w:rPr>
        <w:t>(3), 529–548</w:t>
      </w:r>
      <w:r w:rsidRPr="008D581F">
        <w:rPr>
          <w:rFonts w:ascii="Times New Roman" w:eastAsiaTheme="minorEastAsia" w:hAnsi="Times New Roman"/>
          <w:sz w:val="22"/>
          <w:szCs w:val="22"/>
        </w:rPr>
        <w:t xml:space="preserve">. </w:t>
      </w:r>
      <w:hyperlink r:id="rId46" w:history="1">
        <w:r w:rsidRPr="008D581F">
          <w:rPr>
            <w:rStyle w:val="Hyperlink"/>
            <w:rFonts w:ascii="Times New Roman" w:hAnsi="Times New Roman"/>
            <w:sz w:val="22"/>
            <w:szCs w:val="22"/>
            <w:shd w:val="clear" w:color="auto" w:fill="FFFFFF"/>
          </w:rPr>
          <w:t>https://doi.org/10.1037/amp0000666</w:t>
        </w:r>
      </w:hyperlink>
    </w:p>
    <w:p w14:paraId="32DBB489" w14:textId="77777777" w:rsidR="007807AF" w:rsidRPr="008D581F" w:rsidRDefault="007807AF" w:rsidP="007807AF">
      <w:pPr>
        <w:pStyle w:val="ListParagraph"/>
        <w:rPr>
          <w:rStyle w:val="Hyperlink"/>
          <w:rFonts w:ascii="Times New Roman" w:hAnsi="Times New Roman"/>
          <w:color w:val="auto"/>
          <w:sz w:val="22"/>
          <w:szCs w:val="22"/>
          <w:u w:val="none"/>
        </w:rPr>
      </w:pPr>
    </w:p>
    <w:p w14:paraId="31A9B773" w14:textId="77777777" w:rsidR="007807AF" w:rsidRPr="008D581F" w:rsidRDefault="007807AF" w:rsidP="00A40C32">
      <w:pPr>
        <w:pStyle w:val="ListParagraph"/>
        <w:numPr>
          <w:ilvl w:val="0"/>
          <w:numId w:val="9"/>
        </w:numPr>
        <w:rPr>
          <w:rStyle w:val="Hyperlink"/>
          <w:rFonts w:ascii="Times New Roman" w:hAnsi="Times New Roman"/>
          <w:color w:val="auto"/>
          <w:sz w:val="22"/>
          <w:szCs w:val="22"/>
          <w:u w:val="none"/>
        </w:rPr>
      </w:pPr>
      <w:r w:rsidRPr="008D581F">
        <w:rPr>
          <w:rFonts w:ascii="Times New Roman" w:hAnsi="Times New Roman"/>
          <w:b/>
          <w:color w:val="000000"/>
          <w:sz w:val="22"/>
          <w:szCs w:val="22"/>
        </w:rPr>
        <w:t>Jurcevic</w:t>
      </w:r>
      <w:r w:rsidRPr="008D581F">
        <w:rPr>
          <w:rFonts w:ascii="Times New Roman" w:hAnsi="Times New Roman"/>
          <w:color w:val="000000"/>
          <w:sz w:val="22"/>
          <w:szCs w:val="22"/>
        </w:rPr>
        <w:t xml:space="preserve">, I., </w:t>
      </w:r>
      <w:r w:rsidRPr="008D581F">
        <w:rPr>
          <w:rFonts w:ascii="Times New Roman" w:hAnsi="Times New Roman"/>
          <w:b/>
          <w:color w:val="000000"/>
          <w:sz w:val="22"/>
          <w:szCs w:val="22"/>
        </w:rPr>
        <w:t>Wong</w:t>
      </w:r>
      <w:r w:rsidRPr="008D581F">
        <w:rPr>
          <w:rFonts w:ascii="Times New Roman" w:hAnsi="Times New Roman"/>
          <w:color w:val="000000"/>
          <w:sz w:val="22"/>
          <w:szCs w:val="22"/>
        </w:rPr>
        <w:t xml:space="preserve">, L. H., Dunkel Schetter, C., Shapiro, J. R. (2021). Strategies for disclosing a concealable stigma: Facts and feelings? </w:t>
      </w:r>
      <w:r w:rsidRPr="008D581F">
        <w:rPr>
          <w:rFonts w:ascii="Times New Roman" w:hAnsi="Times New Roman"/>
          <w:i/>
          <w:iCs/>
          <w:color w:val="000000"/>
          <w:sz w:val="22"/>
          <w:szCs w:val="22"/>
        </w:rPr>
        <w:t>Journal of Experimental Psychology</w:t>
      </w:r>
      <w:r w:rsidRPr="008D581F">
        <w:rPr>
          <w:rFonts w:ascii="Times New Roman" w:hAnsi="Times New Roman"/>
          <w:color w:val="000000"/>
          <w:sz w:val="22"/>
          <w:szCs w:val="22"/>
        </w:rPr>
        <w:t xml:space="preserve">, </w:t>
      </w:r>
      <w:r w:rsidRPr="008D581F">
        <w:rPr>
          <w:rFonts w:ascii="Times New Roman" w:hAnsi="Times New Roman"/>
          <w:i/>
          <w:iCs/>
          <w:color w:val="000000"/>
          <w:sz w:val="22"/>
          <w:szCs w:val="22"/>
        </w:rPr>
        <w:t>97,</w:t>
      </w:r>
      <w:r w:rsidRPr="008D581F">
        <w:rPr>
          <w:rFonts w:ascii="Times New Roman" w:hAnsi="Times New Roman"/>
          <w:color w:val="000000"/>
          <w:sz w:val="22"/>
          <w:szCs w:val="22"/>
        </w:rPr>
        <w:t xml:space="preserve"> Article 104187. </w:t>
      </w:r>
      <w:hyperlink r:id="rId47" w:history="1">
        <w:r w:rsidRPr="008D581F">
          <w:rPr>
            <w:rStyle w:val="Hyperlink"/>
            <w:rFonts w:ascii="Times New Roman" w:hAnsi="Times New Roman"/>
            <w:sz w:val="22"/>
            <w:szCs w:val="22"/>
          </w:rPr>
          <w:t>https://doi.org/10.1016/j.jesp.2021.104187</w:t>
        </w:r>
      </w:hyperlink>
      <w:r w:rsidRPr="008D581F">
        <w:rPr>
          <w:rFonts w:ascii="Times New Roman" w:hAnsi="Times New Roman"/>
          <w:color w:val="000000"/>
          <w:sz w:val="22"/>
          <w:szCs w:val="22"/>
        </w:rPr>
        <w:t xml:space="preserve"> </w:t>
      </w:r>
    </w:p>
    <w:p w14:paraId="56EF7BC9" w14:textId="77777777" w:rsidR="007807AF" w:rsidRPr="008D581F" w:rsidRDefault="007807AF" w:rsidP="007807AF">
      <w:pPr>
        <w:pStyle w:val="ListParagraph"/>
        <w:rPr>
          <w:rStyle w:val="Hyperlink"/>
          <w:rFonts w:ascii="Times New Roman" w:hAnsi="Times New Roman"/>
          <w:color w:val="auto"/>
          <w:sz w:val="22"/>
          <w:szCs w:val="22"/>
          <w:u w:val="none"/>
        </w:rPr>
      </w:pPr>
    </w:p>
    <w:p w14:paraId="3C6CB306" w14:textId="77777777" w:rsidR="007807AF" w:rsidRPr="008D581F" w:rsidRDefault="007807AF" w:rsidP="00A40C32">
      <w:pPr>
        <w:pStyle w:val="ListParagraph"/>
        <w:numPr>
          <w:ilvl w:val="0"/>
          <w:numId w:val="9"/>
        </w:numPr>
        <w:rPr>
          <w:rStyle w:val="Hyperlink"/>
          <w:rFonts w:ascii="Times New Roman" w:hAnsi="Times New Roman"/>
          <w:color w:val="auto"/>
          <w:sz w:val="22"/>
          <w:szCs w:val="22"/>
          <w:u w:val="none"/>
        </w:rPr>
      </w:pPr>
      <w:bookmarkStart w:id="6" w:name="_Hlk115163277"/>
      <w:r w:rsidRPr="008D581F">
        <w:rPr>
          <w:rFonts w:ascii="Times New Roman" w:hAnsi="Times New Roman"/>
          <w:b/>
          <w:color w:val="000000" w:themeColor="text1"/>
          <w:sz w:val="22"/>
          <w:szCs w:val="22"/>
          <w:shd w:val="clear" w:color="auto" w:fill="FFFFFF"/>
        </w:rPr>
        <w:t>Julian</w:t>
      </w:r>
      <w:r w:rsidRPr="008D581F">
        <w:rPr>
          <w:rFonts w:ascii="Times New Roman" w:hAnsi="Times New Roman"/>
          <w:color w:val="000000" w:themeColor="text1"/>
          <w:sz w:val="22"/>
          <w:szCs w:val="22"/>
          <w:shd w:val="clear" w:color="auto" w:fill="FFFFFF"/>
        </w:rPr>
        <w:t xml:space="preserve">, M., Le, H. N., Coussons-Read, M., Hobel, C. J., &amp; </w:t>
      </w:r>
      <w:r w:rsidR="00A82D75" w:rsidRPr="008D581F">
        <w:rPr>
          <w:rFonts w:ascii="Times New Roman" w:hAnsi="Times New Roman"/>
          <w:color w:val="000000" w:themeColor="text1"/>
          <w:sz w:val="22"/>
          <w:szCs w:val="22"/>
          <w:shd w:val="clear" w:color="auto" w:fill="FFFFFF"/>
        </w:rPr>
        <w:t xml:space="preserve">Dunkel </w:t>
      </w:r>
      <w:r w:rsidRPr="008D581F">
        <w:rPr>
          <w:rFonts w:ascii="Times New Roman" w:hAnsi="Times New Roman"/>
          <w:color w:val="000000" w:themeColor="text1"/>
          <w:sz w:val="22"/>
          <w:szCs w:val="22"/>
          <w:shd w:val="clear" w:color="auto" w:fill="FFFFFF"/>
        </w:rPr>
        <w:t>Schetter</w:t>
      </w:r>
      <w:r w:rsidR="006E6037" w:rsidRPr="008D581F">
        <w:rPr>
          <w:rFonts w:ascii="Times New Roman" w:hAnsi="Times New Roman"/>
          <w:color w:val="000000" w:themeColor="text1"/>
          <w:sz w:val="22"/>
          <w:szCs w:val="22"/>
          <w:shd w:val="clear" w:color="auto" w:fill="FFFFFF"/>
        </w:rPr>
        <w:t>, C. (2021). The Moderating r</w:t>
      </w:r>
      <w:r w:rsidRPr="008D581F">
        <w:rPr>
          <w:rFonts w:ascii="Times New Roman" w:hAnsi="Times New Roman"/>
          <w:color w:val="000000" w:themeColor="text1"/>
          <w:sz w:val="22"/>
          <w:szCs w:val="22"/>
          <w:shd w:val="clear" w:color="auto" w:fill="FFFFFF"/>
        </w:rPr>
        <w:t xml:space="preserve">ole of </w:t>
      </w:r>
      <w:r w:rsidR="0024016F" w:rsidRPr="008D581F">
        <w:rPr>
          <w:rFonts w:ascii="Times New Roman" w:hAnsi="Times New Roman"/>
          <w:color w:val="000000" w:themeColor="text1"/>
          <w:sz w:val="22"/>
          <w:szCs w:val="22"/>
          <w:shd w:val="clear" w:color="auto" w:fill="FFFFFF"/>
        </w:rPr>
        <w:t>r</w:t>
      </w:r>
      <w:r w:rsidRPr="008D581F">
        <w:rPr>
          <w:rFonts w:ascii="Times New Roman" w:hAnsi="Times New Roman"/>
          <w:color w:val="000000" w:themeColor="text1"/>
          <w:sz w:val="22"/>
          <w:szCs w:val="22"/>
          <w:shd w:val="clear" w:color="auto" w:fill="FFFFFF"/>
        </w:rPr>
        <w:t xml:space="preserve">esilience </w:t>
      </w:r>
      <w:r w:rsidR="0024016F" w:rsidRPr="008D581F">
        <w:rPr>
          <w:rFonts w:ascii="Times New Roman" w:hAnsi="Times New Roman"/>
          <w:color w:val="000000" w:themeColor="text1"/>
          <w:sz w:val="22"/>
          <w:szCs w:val="22"/>
          <w:shd w:val="clear" w:color="auto" w:fill="FFFFFF"/>
        </w:rPr>
        <w:t>r</w:t>
      </w:r>
      <w:r w:rsidRPr="008D581F">
        <w:rPr>
          <w:rFonts w:ascii="Times New Roman" w:hAnsi="Times New Roman"/>
          <w:color w:val="000000" w:themeColor="text1"/>
          <w:sz w:val="22"/>
          <w:szCs w:val="22"/>
          <w:shd w:val="clear" w:color="auto" w:fill="FFFFFF"/>
        </w:rPr>
        <w:t xml:space="preserve">esources in the </w:t>
      </w:r>
      <w:r w:rsidR="0024016F" w:rsidRPr="008D581F">
        <w:rPr>
          <w:rFonts w:ascii="Times New Roman" w:hAnsi="Times New Roman"/>
          <w:color w:val="000000" w:themeColor="text1"/>
          <w:sz w:val="22"/>
          <w:szCs w:val="22"/>
          <w:shd w:val="clear" w:color="auto" w:fill="FFFFFF"/>
        </w:rPr>
        <w:t>a</w:t>
      </w:r>
      <w:r w:rsidRPr="008D581F">
        <w:rPr>
          <w:rFonts w:ascii="Times New Roman" w:hAnsi="Times New Roman"/>
          <w:color w:val="000000" w:themeColor="text1"/>
          <w:sz w:val="22"/>
          <w:szCs w:val="22"/>
          <w:shd w:val="clear" w:color="auto" w:fill="FFFFFF"/>
        </w:rPr>
        <w:t xml:space="preserve">ssociation between </w:t>
      </w:r>
      <w:r w:rsidR="0024016F" w:rsidRPr="008D581F">
        <w:rPr>
          <w:rFonts w:ascii="Times New Roman" w:hAnsi="Times New Roman"/>
          <w:color w:val="000000" w:themeColor="text1"/>
          <w:sz w:val="22"/>
          <w:szCs w:val="22"/>
          <w:shd w:val="clear" w:color="auto" w:fill="FFFFFF"/>
        </w:rPr>
        <w:t>s</w:t>
      </w:r>
      <w:r w:rsidRPr="008D581F">
        <w:rPr>
          <w:rFonts w:ascii="Times New Roman" w:hAnsi="Times New Roman"/>
          <w:color w:val="000000" w:themeColor="text1"/>
          <w:sz w:val="22"/>
          <w:szCs w:val="22"/>
          <w:shd w:val="clear" w:color="auto" w:fill="FFFFFF"/>
        </w:rPr>
        <w:t xml:space="preserve">tressful </w:t>
      </w:r>
      <w:r w:rsidR="0024016F" w:rsidRPr="008D581F">
        <w:rPr>
          <w:rFonts w:ascii="Times New Roman" w:hAnsi="Times New Roman"/>
          <w:color w:val="000000" w:themeColor="text1"/>
          <w:sz w:val="22"/>
          <w:szCs w:val="22"/>
          <w:shd w:val="clear" w:color="auto" w:fill="FFFFFF"/>
        </w:rPr>
        <w:t>l</w:t>
      </w:r>
      <w:r w:rsidRPr="008D581F">
        <w:rPr>
          <w:rFonts w:ascii="Times New Roman" w:hAnsi="Times New Roman"/>
          <w:color w:val="000000" w:themeColor="text1"/>
          <w:sz w:val="22"/>
          <w:szCs w:val="22"/>
          <w:shd w:val="clear" w:color="auto" w:fill="FFFFFF"/>
        </w:rPr>
        <w:t xml:space="preserve">ife </w:t>
      </w:r>
      <w:r w:rsidR="0024016F" w:rsidRPr="008D581F">
        <w:rPr>
          <w:rFonts w:ascii="Times New Roman" w:hAnsi="Times New Roman"/>
          <w:color w:val="000000" w:themeColor="text1"/>
          <w:sz w:val="22"/>
          <w:szCs w:val="22"/>
          <w:shd w:val="clear" w:color="auto" w:fill="FFFFFF"/>
        </w:rPr>
        <w:t>e</w:t>
      </w:r>
      <w:r w:rsidRPr="008D581F">
        <w:rPr>
          <w:rFonts w:ascii="Times New Roman" w:hAnsi="Times New Roman"/>
          <w:color w:val="000000" w:themeColor="text1"/>
          <w:sz w:val="22"/>
          <w:szCs w:val="22"/>
          <w:shd w:val="clear" w:color="auto" w:fill="FFFFFF"/>
        </w:rPr>
        <w:t xml:space="preserve">vents and </w:t>
      </w:r>
      <w:r w:rsidR="0024016F" w:rsidRPr="008D581F">
        <w:rPr>
          <w:rFonts w:ascii="Times New Roman" w:hAnsi="Times New Roman"/>
          <w:color w:val="000000" w:themeColor="text1"/>
          <w:sz w:val="22"/>
          <w:szCs w:val="22"/>
          <w:shd w:val="clear" w:color="auto" w:fill="FFFFFF"/>
        </w:rPr>
        <w:t>s</w:t>
      </w:r>
      <w:r w:rsidRPr="008D581F">
        <w:rPr>
          <w:rFonts w:ascii="Times New Roman" w:hAnsi="Times New Roman"/>
          <w:color w:val="000000" w:themeColor="text1"/>
          <w:sz w:val="22"/>
          <w:szCs w:val="22"/>
          <w:shd w:val="clear" w:color="auto" w:fill="FFFFFF"/>
        </w:rPr>
        <w:t xml:space="preserve">ymptoms of </w:t>
      </w:r>
      <w:r w:rsidR="0024016F" w:rsidRPr="008D581F">
        <w:rPr>
          <w:rFonts w:ascii="Times New Roman" w:hAnsi="Times New Roman"/>
          <w:color w:val="000000" w:themeColor="text1"/>
          <w:sz w:val="22"/>
          <w:szCs w:val="22"/>
          <w:shd w:val="clear" w:color="auto" w:fill="FFFFFF"/>
        </w:rPr>
        <w:t>p</w:t>
      </w:r>
      <w:r w:rsidRPr="008D581F">
        <w:rPr>
          <w:rFonts w:ascii="Times New Roman" w:hAnsi="Times New Roman"/>
          <w:color w:val="000000" w:themeColor="text1"/>
          <w:sz w:val="22"/>
          <w:szCs w:val="22"/>
          <w:shd w:val="clear" w:color="auto" w:fill="FFFFFF"/>
        </w:rPr>
        <w:t xml:space="preserve">ostpartum </w:t>
      </w:r>
      <w:r w:rsidR="0024016F" w:rsidRPr="008D581F">
        <w:rPr>
          <w:rFonts w:ascii="Times New Roman" w:hAnsi="Times New Roman"/>
          <w:color w:val="000000" w:themeColor="text1"/>
          <w:sz w:val="22"/>
          <w:szCs w:val="22"/>
          <w:shd w:val="clear" w:color="auto" w:fill="FFFFFF"/>
        </w:rPr>
        <w:t>d</w:t>
      </w:r>
      <w:r w:rsidRPr="008D581F">
        <w:rPr>
          <w:rFonts w:ascii="Times New Roman" w:hAnsi="Times New Roman"/>
          <w:color w:val="000000" w:themeColor="text1"/>
          <w:sz w:val="22"/>
          <w:szCs w:val="22"/>
          <w:shd w:val="clear" w:color="auto" w:fill="FFFFFF"/>
        </w:rPr>
        <w:t>epression. </w:t>
      </w:r>
      <w:r w:rsidRPr="008D581F">
        <w:rPr>
          <w:rFonts w:ascii="Times New Roman" w:hAnsi="Times New Roman"/>
          <w:i/>
          <w:iCs/>
          <w:color w:val="000000" w:themeColor="text1"/>
          <w:sz w:val="22"/>
          <w:szCs w:val="22"/>
          <w:shd w:val="clear" w:color="auto" w:fill="FFFFFF"/>
        </w:rPr>
        <w:t>Journal of Affective Disorders, 293</w:t>
      </w:r>
      <w:r w:rsidRPr="008D581F">
        <w:rPr>
          <w:rFonts w:ascii="Times New Roman" w:hAnsi="Times New Roman"/>
          <w:color w:val="000000" w:themeColor="text1"/>
          <w:sz w:val="22"/>
          <w:szCs w:val="22"/>
          <w:shd w:val="clear" w:color="auto" w:fill="FFFFFF"/>
        </w:rPr>
        <w:t xml:space="preserve">, 261-267. </w:t>
      </w:r>
      <w:hyperlink r:id="rId48" w:history="1">
        <w:r w:rsidRPr="008D581F">
          <w:rPr>
            <w:rStyle w:val="Hyperlink"/>
            <w:rFonts w:ascii="Times New Roman" w:hAnsi="Times New Roman"/>
            <w:sz w:val="22"/>
            <w:szCs w:val="22"/>
            <w:shd w:val="clear" w:color="auto" w:fill="FFFFFF"/>
          </w:rPr>
          <w:t>https://doi.org/10.1016/j.jad.2021.05.082</w:t>
        </w:r>
      </w:hyperlink>
      <w:r w:rsidRPr="008D581F">
        <w:rPr>
          <w:rFonts w:ascii="Times New Roman" w:hAnsi="Times New Roman"/>
          <w:color w:val="000000" w:themeColor="text1"/>
          <w:sz w:val="22"/>
          <w:szCs w:val="22"/>
          <w:shd w:val="clear" w:color="auto" w:fill="FFFFFF"/>
        </w:rPr>
        <w:t xml:space="preserve"> </w:t>
      </w:r>
    </w:p>
    <w:bookmarkEnd w:id="6"/>
    <w:p w14:paraId="311CC153" w14:textId="77777777" w:rsidR="00F1483A" w:rsidRPr="008D581F" w:rsidRDefault="00F1483A" w:rsidP="00F1483A">
      <w:pPr>
        <w:pStyle w:val="ListParagraph"/>
        <w:rPr>
          <w:rStyle w:val="Hyperlink"/>
          <w:rFonts w:ascii="Times New Roman" w:hAnsi="Times New Roman"/>
          <w:color w:val="auto"/>
          <w:sz w:val="22"/>
          <w:szCs w:val="22"/>
          <w:u w:val="none"/>
        </w:rPr>
      </w:pPr>
    </w:p>
    <w:p w14:paraId="37316651" w14:textId="77777777" w:rsidR="00F1483A" w:rsidRPr="008D581F" w:rsidRDefault="00F1483A" w:rsidP="00A40C32">
      <w:pPr>
        <w:pStyle w:val="ListParagraph"/>
        <w:numPr>
          <w:ilvl w:val="0"/>
          <w:numId w:val="9"/>
        </w:numPr>
        <w:rPr>
          <w:rStyle w:val="Hyperlink"/>
          <w:rFonts w:ascii="Times New Roman" w:hAnsi="Times New Roman"/>
          <w:color w:val="auto"/>
          <w:sz w:val="22"/>
          <w:szCs w:val="22"/>
          <w:u w:val="none"/>
        </w:rPr>
      </w:pPr>
      <w:r w:rsidRPr="008D581F">
        <w:rPr>
          <w:rFonts w:ascii="Times New Roman" w:hAnsi="Times New Roman"/>
          <w:color w:val="000000" w:themeColor="text1"/>
          <w:sz w:val="22"/>
          <w:szCs w:val="22"/>
        </w:rPr>
        <w:t xml:space="preserve">Wilson, D. K., </w:t>
      </w:r>
      <w:r w:rsidRPr="008D581F">
        <w:rPr>
          <w:rFonts w:ascii="Times New Roman" w:hAnsi="Times New Roman"/>
          <w:color w:val="000000" w:themeColor="text1"/>
          <w:sz w:val="22"/>
          <w:szCs w:val="22"/>
          <w:shd w:val="clear" w:color="auto" w:fill="FFFFFF"/>
        </w:rPr>
        <w:t>Bamishigbin Jr, O. N.,</w:t>
      </w:r>
      <w:r w:rsidRPr="008D581F">
        <w:rPr>
          <w:rFonts w:ascii="Times New Roman" w:hAnsi="Times New Roman"/>
          <w:color w:val="000000" w:themeColor="text1"/>
          <w:sz w:val="22"/>
          <w:szCs w:val="22"/>
        </w:rPr>
        <w:t xml:space="preserve"> Guardino, C., Dunkel Schetter, C. (2021). Resilience. resources in low-income Black, Latino and White fathers. </w:t>
      </w:r>
      <w:r w:rsidRPr="008D581F">
        <w:rPr>
          <w:rFonts w:ascii="Times New Roman" w:hAnsi="Times New Roman"/>
          <w:i/>
          <w:iCs/>
          <w:color w:val="000000" w:themeColor="text1"/>
          <w:sz w:val="22"/>
          <w:szCs w:val="22"/>
        </w:rPr>
        <w:t>Social Science and Medicine.</w:t>
      </w:r>
      <w:r w:rsidRPr="008D581F">
        <w:rPr>
          <w:rFonts w:ascii="Times New Roman" w:hAnsi="Times New Roman"/>
          <w:color w:val="000000" w:themeColor="text1"/>
          <w:sz w:val="22"/>
          <w:szCs w:val="22"/>
        </w:rPr>
        <w:t xml:space="preserve"> Article </w:t>
      </w:r>
      <w:r w:rsidRPr="008D581F">
        <w:rPr>
          <w:rFonts w:ascii="Times New Roman" w:hAnsi="Times New Roman"/>
          <w:color w:val="222222"/>
          <w:sz w:val="22"/>
          <w:szCs w:val="22"/>
          <w:shd w:val="clear" w:color="auto" w:fill="FFFFFF"/>
        </w:rPr>
        <w:t xml:space="preserve">114139. </w:t>
      </w:r>
      <w:hyperlink r:id="rId49" w:history="1">
        <w:r w:rsidR="0000775E" w:rsidRPr="008D581F">
          <w:rPr>
            <w:rStyle w:val="Hyperlink"/>
            <w:rFonts w:ascii="Times New Roman" w:hAnsi="Times New Roman"/>
            <w:sz w:val="22"/>
            <w:szCs w:val="22"/>
            <w:shd w:val="clear" w:color="auto" w:fill="FFFFFF"/>
          </w:rPr>
          <w:t>https://doi.org/10.1016/j.socscimed.2021.114139</w:t>
        </w:r>
      </w:hyperlink>
    </w:p>
    <w:p w14:paraId="7D2F111B" w14:textId="77777777" w:rsidR="00BB28D2" w:rsidRPr="008D581F" w:rsidRDefault="00BB28D2" w:rsidP="00BB28D2">
      <w:pPr>
        <w:pStyle w:val="ListParagraph"/>
        <w:rPr>
          <w:rStyle w:val="Hyperlink"/>
          <w:rFonts w:ascii="Times New Roman" w:hAnsi="Times New Roman"/>
          <w:color w:val="auto"/>
          <w:sz w:val="22"/>
          <w:szCs w:val="22"/>
          <w:u w:val="none"/>
        </w:rPr>
      </w:pPr>
    </w:p>
    <w:p w14:paraId="11B0374A" w14:textId="77777777" w:rsidR="0060549C" w:rsidRPr="008D581F" w:rsidRDefault="00BB28D2" w:rsidP="00A40C32">
      <w:pPr>
        <w:pStyle w:val="ListParagraph"/>
        <w:numPr>
          <w:ilvl w:val="0"/>
          <w:numId w:val="9"/>
        </w:numPr>
        <w:rPr>
          <w:rStyle w:val="Hyperlink"/>
          <w:color w:val="auto"/>
          <w:sz w:val="22"/>
          <w:szCs w:val="22"/>
          <w:u w:val="none"/>
        </w:rPr>
      </w:pPr>
      <w:bookmarkStart w:id="7" w:name="_Hlk115163347"/>
      <w:r w:rsidRPr="008D581F">
        <w:rPr>
          <w:color w:val="000000"/>
          <w:sz w:val="22"/>
          <w:szCs w:val="22"/>
          <w:shd w:val="clear" w:color="auto" w:fill="FFFFFF"/>
        </w:rPr>
        <w:t xml:space="preserve">Carroll, J. E., </w:t>
      </w:r>
      <w:r w:rsidRPr="008D581F">
        <w:rPr>
          <w:b/>
          <w:color w:val="000000"/>
          <w:sz w:val="22"/>
          <w:szCs w:val="22"/>
          <w:shd w:val="clear" w:color="auto" w:fill="FFFFFF"/>
        </w:rPr>
        <w:t>Ross</w:t>
      </w:r>
      <w:r w:rsidRPr="008D581F">
        <w:rPr>
          <w:color w:val="000000"/>
          <w:sz w:val="22"/>
          <w:szCs w:val="22"/>
          <w:shd w:val="clear" w:color="auto" w:fill="FFFFFF"/>
        </w:rPr>
        <w:t xml:space="preserve">, K. M., Horvath, S., Okun, M., Hobel, C., </w:t>
      </w:r>
      <w:proofErr w:type="spellStart"/>
      <w:r w:rsidRPr="008D581F">
        <w:rPr>
          <w:color w:val="000000"/>
          <w:sz w:val="22"/>
          <w:szCs w:val="22"/>
          <w:shd w:val="clear" w:color="auto" w:fill="FFFFFF"/>
        </w:rPr>
        <w:t>Rentscher</w:t>
      </w:r>
      <w:proofErr w:type="spellEnd"/>
      <w:r w:rsidRPr="008D581F">
        <w:rPr>
          <w:color w:val="000000"/>
          <w:sz w:val="22"/>
          <w:szCs w:val="22"/>
          <w:shd w:val="clear" w:color="auto" w:fill="FFFFFF"/>
        </w:rPr>
        <w:t>, K. E., Coussons-Read, M., Dunkel Schetter, C. (2021). Postpartum sleep loss and accelerated epigenetic aging. </w:t>
      </w:r>
      <w:r w:rsidRPr="008D581F">
        <w:rPr>
          <w:i/>
          <w:iCs/>
          <w:color w:val="000000"/>
          <w:sz w:val="22"/>
          <w:szCs w:val="22"/>
          <w:shd w:val="clear" w:color="auto" w:fill="FFFFFF"/>
        </w:rPr>
        <w:t>Sleep Health</w:t>
      </w:r>
      <w:r w:rsidRPr="008D581F">
        <w:rPr>
          <w:color w:val="000000"/>
          <w:sz w:val="22"/>
          <w:szCs w:val="22"/>
          <w:shd w:val="clear" w:color="auto" w:fill="FFFFFF"/>
        </w:rPr>
        <w:t xml:space="preserve">, </w:t>
      </w:r>
      <w:r w:rsidRPr="008D581F">
        <w:rPr>
          <w:i/>
          <w:iCs/>
          <w:color w:val="000000"/>
          <w:sz w:val="22"/>
          <w:szCs w:val="22"/>
          <w:shd w:val="clear" w:color="auto" w:fill="FFFFFF"/>
        </w:rPr>
        <w:t>7</w:t>
      </w:r>
      <w:r w:rsidRPr="008D581F">
        <w:rPr>
          <w:color w:val="000000"/>
          <w:sz w:val="22"/>
          <w:szCs w:val="22"/>
          <w:shd w:val="clear" w:color="auto" w:fill="FFFFFF"/>
        </w:rPr>
        <w:t xml:space="preserve">(3), 362-367. </w:t>
      </w:r>
      <w:hyperlink r:id="rId50" w:history="1">
        <w:r w:rsidRPr="008D581F">
          <w:rPr>
            <w:rStyle w:val="Hyperlink"/>
            <w:sz w:val="22"/>
            <w:szCs w:val="22"/>
            <w:shd w:val="clear" w:color="auto" w:fill="FFFFFF"/>
          </w:rPr>
          <w:t>https://doi.org/10.1016/j.sleh.2021.02.002</w:t>
        </w:r>
      </w:hyperlink>
      <w:r w:rsidR="0060549C" w:rsidRPr="008D581F">
        <w:rPr>
          <w:rStyle w:val="Hyperlink"/>
          <w:sz w:val="22"/>
          <w:szCs w:val="22"/>
          <w:shd w:val="clear" w:color="auto" w:fill="FFFFFF"/>
        </w:rPr>
        <w:t xml:space="preserve"> </w:t>
      </w:r>
      <w:bookmarkEnd w:id="7"/>
      <w:r w:rsidR="0060549C" w:rsidRPr="008D581F">
        <w:rPr>
          <w:rStyle w:val="Hyperlink"/>
          <w:color w:val="auto"/>
          <w:sz w:val="22"/>
          <w:szCs w:val="22"/>
          <w:u w:val="none"/>
        </w:rPr>
        <w:t>Press release: https://newsroom.ucla.edu/releases/new-mothers-sleep-loss-linked-to-accelerated-aging</w:t>
      </w:r>
    </w:p>
    <w:p w14:paraId="3045DCBD" w14:textId="77777777" w:rsidR="00F445A1" w:rsidRPr="008D581F" w:rsidRDefault="00F445A1" w:rsidP="00F445A1">
      <w:pPr>
        <w:pStyle w:val="ListParagraph"/>
        <w:rPr>
          <w:rStyle w:val="Hyperlink"/>
          <w:rFonts w:ascii="Times New Roman" w:hAnsi="Times New Roman"/>
          <w:color w:val="auto"/>
          <w:sz w:val="22"/>
          <w:szCs w:val="22"/>
          <w:u w:val="none"/>
        </w:rPr>
      </w:pPr>
    </w:p>
    <w:p w14:paraId="033203C0" w14:textId="77777777" w:rsidR="00F445A1" w:rsidRPr="008D581F" w:rsidRDefault="00F445A1" w:rsidP="00A40C32">
      <w:pPr>
        <w:pStyle w:val="ListParagraph"/>
        <w:numPr>
          <w:ilvl w:val="0"/>
          <w:numId w:val="9"/>
        </w:numPr>
        <w:rPr>
          <w:rFonts w:ascii="Times New Roman" w:hAnsi="Times New Roman"/>
          <w:sz w:val="22"/>
          <w:szCs w:val="22"/>
        </w:rPr>
      </w:pPr>
      <w:r w:rsidRPr="008D581F">
        <w:rPr>
          <w:rFonts w:ascii="Times New Roman" w:hAnsi="Times New Roman"/>
          <w:sz w:val="22"/>
          <w:szCs w:val="22"/>
        </w:rPr>
        <w:t xml:space="preserve">Lalani, S., Dosani, A., </w:t>
      </w:r>
      <w:proofErr w:type="spellStart"/>
      <w:r w:rsidRPr="008D581F">
        <w:rPr>
          <w:rFonts w:ascii="Times New Roman" w:hAnsi="Times New Roman"/>
          <w:sz w:val="22"/>
          <w:szCs w:val="22"/>
        </w:rPr>
        <w:t>Forcheh</w:t>
      </w:r>
      <w:proofErr w:type="spellEnd"/>
      <w:r w:rsidRPr="008D581F">
        <w:rPr>
          <w:rFonts w:ascii="Times New Roman" w:hAnsi="Times New Roman"/>
          <w:sz w:val="22"/>
          <w:szCs w:val="22"/>
        </w:rPr>
        <w:t>, N., Premji, S. S., Siddiqui, S., Shaikh, K., Mian, A., Yim, I.S., &amp; Maternal-infant Global Health Team (</w:t>
      </w:r>
      <w:proofErr w:type="spellStart"/>
      <w:r w:rsidRPr="008D581F">
        <w:rPr>
          <w:rFonts w:ascii="Times New Roman" w:hAnsi="Times New Roman"/>
          <w:sz w:val="22"/>
          <w:szCs w:val="22"/>
        </w:rPr>
        <w:t>MiGHT</w:t>
      </w:r>
      <w:proofErr w:type="spellEnd"/>
      <w:r w:rsidRPr="008D581F">
        <w:rPr>
          <w:rFonts w:ascii="Times New Roman" w:hAnsi="Times New Roman"/>
          <w:sz w:val="22"/>
          <w:szCs w:val="22"/>
        </w:rPr>
        <w:t>) Collaborators in Research. (2021). Perceived stress may mediate the relationship between antenatal depressive symptoms and preterm birth: A pilot observational cohort study. </w:t>
      </w:r>
      <w:proofErr w:type="spellStart"/>
      <w:r w:rsidRPr="008D581F">
        <w:rPr>
          <w:rFonts w:ascii="Times New Roman" w:hAnsi="Times New Roman"/>
          <w:i/>
          <w:iCs/>
          <w:sz w:val="22"/>
          <w:szCs w:val="22"/>
        </w:rPr>
        <w:t>PloS</w:t>
      </w:r>
      <w:proofErr w:type="spellEnd"/>
      <w:r w:rsidRPr="008D581F">
        <w:rPr>
          <w:rFonts w:ascii="Times New Roman" w:hAnsi="Times New Roman"/>
          <w:i/>
          <w:iCs/>
          <w:sz w:val="22"/>
          <w:szCs w:val="22"/>
        </w:rPr>
        <w:t xml:space="preserve"> one</w:t>
      </w:r>
      <w:r w:rsidRPr="008D581F">
        <w:rPr>
          <w:rFonts w:ascii="Times New Roman" w:hAnsi="Times New Roman"/>
          <w:sz w:val="22"/>
          <w:szCs w:val="22"/>
        </w:rPr>
        <w:t>, </w:t>
      </w:r>
      <w:r w:rsidRPr="008D581F">
        <w:rPr>
          <w:rFonts w:ascii="Times New Roman" w:hAnsi="Times New Roman"/>
          <w:i/>
          <w:iCs/>
          <w:sz w:val="22"/>
          <w:szCs w:val="22"/>
        </w:rPr>
        <w:t>16</w:t>
      </w:r>
      <w:r w:rsidRPr="008D581F">
        <w:rPr>
          <w:rFonts w:ascii="Times New Roman" w:hAnsi="Times New Roman"/>
          <w:sz w:val="22"/>
          <w:szCs w:val="22"/>
        </w:rPr>
        <w:t>(5),</w:t>
      </w:r>
      <w:r w:rsidR="0051450E" w:rsidRPr="008D581F">
        <w:rPr>
          <w:rFonts w:ascii="Times New Roman" w:hAnsi="Times New Roman"/>
          <w:sz w:val="22"/>
          <w:szCs w:val="22"/>
        </w:rPr>
        <w:t xml:space="preserve"> Article</w:t>
      </w:r>
      <w:r w:rsidRPr="008D581F">
        <w:rPr>
          <w:rFonts w:ascii="Times New Roman" w:hAnsi="Times New Roman"/>
          <w:sz w:val="22"/>
          <w:szCs w:val="22"/>
        </w:rPr>
        <w:t xml:space="preserve"> e0250982.</w:t>
      </w:r>
      <w:r w:rsidRPr="008D581F">
        <w:rPr>
          <w:sz w:val="22"/>
          <w:szCs w:val="22"/>
        </w:rPr>
        <w:t xml:space="preserve"> </w:t>
      </w:r>
      <w:hyperlink r:id="rId51" w:history="1">
        <w:r w:rsidRPr="008D581F">
          <w:rPr>
            <w:rStyle w:val="Hyperlink"/>
            <w:rFonts w:ascii="Times New Roman" w:hAnsi="Times New Roman"/>
            <w:sz w:val="22"/>
            <w:szCs w:val="22"/>
          </w:rPr>
          <w:t>https://doi.org/10.1371/journal.pone.0250982</w:t>
        </w:r>
      </w:hyperlink>
      <w:r w:rsidRPr="008D581F">
        <w:rPr>
          <w:rFonts w:ascii="Times New Roman" w:hAnsi="Times New Roman"/>
          <w:sz w:val="22"/>
          <w:szCs w:val="22"/>
        </w:rPr>
        <w:t xml:space="preserve"> </w:t>
      </w:r>
    </w:p>
    <w:p w14:paraId="30C67BFF" w14:textId="77777777" w:rsidR="00FE6C4B" w:rsidRPr="008D581F" w:rsidRDefault="00FE6C4B" w:rsidP="00FE6C4B">
      <w:pPr>
        <w:pStyle w:val="ListParagraph"/>
        <w:rPr>
          <w:rStyle w:val="Hyperlink"/>
          <w:rFonts w:ascii="Times New Roman" w:hAnsi="Times New Roman"/>
          <w:color w:val="auto"/>
          <w:sz w:val="22"/>
          <w:szCs w:val="22"/>
          <w:u w:val="none"/>
        </w:rPr>
      </w:pPr>
    </w:p>
    <w:p w14:paraId="498FB5AA" w14:textId="77777777" w:rsidR="00FE6C4B" w:rsidRPr="008D581F" w:rsidRDefault="00FE6C4B" w:rsidP="00A40C32">
      <w:pPr>
        <w:pStyle w:val="ListParagraph"/>
        <w:numPr>
          <w:ilvl w:val="0"/>
          <w:numId w:val="9"/>
        </w:numPr>
        <w:rPr>
          <w:rStyle w:val="Hyperlink"/>
          <w:rFonts w:ascii="Times New Roman" w:hAnsi="Times New Roman"/>
          <w:color w:val="auto"/>
          <w:sz w:val="22"/>
          <w:szCs w:val="22"/>
          <w:u w:val="none"/>
        </w:rPr>
      </w:pPr>
      <w:r w:rsidRPr="008D581F">
        <w:rPr>
          <w:rFonts w:ascii="Times New Roman" w:eastAsiaTheme="minorEastAsia" w:hAnsi="Times New Roman"/>
          <w:b/>
          <w:sz w:val="22"/>
          <w:szCs w:val="22"/>
        </w:rPr>
        <w:t xml:space="preserve">Julian, </w:t>
      </w:r>
      <w:r w:rsidRPr="008D581F">
        <w:rPr>
          <w:rFonts w:ascii="Times New Roman" w:eastAsiaTheme="minorEastAsia" w:hAnsi="Times New Roman"/>
          <w:sz w:val="22"/>
          <w:szCs w:val="22"/>
        </w:rPr>
        <w:t xml:space="preserve">M., </w:t>
      </w:r>
      <w:r w:rsidRPr="008D581F">
        <w:rPr>
          <w:rFonts w:ascii="Times New Roman" w:eastAsiaTheme="minorEastAsia" w:hAnsi="Times New Roman"/>
          <w:b/>
          <w:sz w:val="22"/>
          <w:szCs w:val="22"/>
        </w:rPr>
        <w:t>Cheadle,</w:t>
      </w:r>
      <w:r w:rsidRPr="008D581F">
        <w:rPr>
          <w:rFonts w:ascii="Times New Roman" w:eastAsiaTheme="minorEastAsia" w:hAnsi="Times New Roman"/>
          <w:sz w:val="22"/>
          <w:szCs w:val="22"/>
        </w:rPr>
        <w:t xml:space="preserve"> A. C. D., Knudsen, K. S., Bilder, R. M., &amp; Dunkel Schetter, C. (2020). Resilience resources scale (RRS): A brief measure validated with undergraduate students. </w:t>
      </w:r>
      <w:r w:rsidRPr="008D581F">
        <w:rPr>
          <w:rFonts w:ascii="Times New Roman" w:eastAsiaTheme="minorEastAsia" w:hAnsi="Times New Roman"/>
          <w:i/>
          <w:sz w:val="22"/>
          <w:szCs w:val="22"/>
        </w:rPr>
        <w:t>Journal of American College Health</w:t>
      </w:r>
      <w:r w:rsidRPr="008D581F">
        <w:rPr>
          <w:rFonts w:ascii="Times New Roman" w:eastAsiaTheme="minorEastAsia" w:hAnsi="Times New Roman"/>
          <w:iCs/>
          <w:sz w:val="22"/>
          <w:szCs w:val="22"/>
        </w:rPr>
        <w:t>,</w:t>
      </w:r>
      <w:r w:rsidR="00D378A1">
        <w:rPr>
          <w:rFonts w:ascii="Times New Roman" w:eastAsiaTheme="minorEastAsia" w:hAnsi="Times New Roman"/>
          <w:iCs/>
          <w:sz w:val="22"/>
          <w:szCs w:val="22"/>
        </w:rPr>
        <w:t xml:space="preserve"> </w:t>
      </w:r>
      <w:r w:rsidR="00D378A1" w:rsidRPr="00D378A1">
        <w:rPr>
          <w:rFonts w:ascii="Times New Roman" w:eastAsiaTheme="minorEastAsia" w:hAnsi="Times New Roman"/>
          <w:i/>
          <w:iCs/>
          <w:sz w:val="22"/>
          <w:szCs w:val="22"/>
        </w:rPr>
        <w:t>70</w:t>
      </w:r>
      <w:r w:rsidR="00D378A1">
        <w:rPr>
          <w:rFonts w:ascii="Times New Roman" w:eastAsiaTheme="minorEastAsia" w:hAnsi="Times New Roman"/>
          <w:iCs/>
          <w:sz w:val="22"/>
          <w:szCs w:val="22"/>
        </w:rPr>
        <w:t>(5),</w:t>
      </w:r>
      <w:r w:rsidRPr="008D581F">
        <w:rPr>
          <w:rFonts w:ascii="Times New Roman" w:eastAsiaTheme="minorEastAsia" w:hAnsi="Times New Roman"/>
          <w:iCs/>
          <w:sz w:val="22"/>
          <w:szCs w:val="22"/>
        </w:rPr>
        <w:t xml:space="preserve"> 1-10.</w:t>
      </w:r>
      <w:r w:rsidRPr="008D581F">
        <w:rPr>
          <w:rFonts w:ascii="Times New Roman" w:eastAsiaTheme="minorEastAsia" w:hAnsi="Times New Roman"/>
          <w:i/>
          <w:sz w:val="22"/>
          <w:szCs w:val="22"/>
        </w:rPr>
        <w:t xml:space="preserve"> </w:t>
      </w:r>
      <w:hyperlink r:id="rId52" w:history="1">
        <w:r w:rsidRPr="008D581F">
          <w:rPr>
            <w:rStyle w:val="Hyperlink"/>
            <w:rFonts w:ascii="Times New Roman" w:hAnsi="Times New Roman"/>
            <w:sz w:val="22"/>
            <w:szCs w:val="22"/>
          </w:rPr>
          <w:t>https://doi.org/10.1080/07448481.2020.1802283</w:t>
        </w:r>
      </w:hyperlink>
    </w:p>
    <w:p w14:paraId="293904F0" w14:textId="77777777" w:rsidR="00BF7B83" w:rsidRPr="008D581F" w:rsidRDefault="00BF7B83" w:rsidP="00BF7B83">
      <w:pPr>
        <w:ind w:left="270"/>
        <w:rPr>
          <w:color w:val="212121"/>
          <w:sz w:val="22"/>
          <w:szCs w:val="22"/>
          <w:shd w:val="clear" w:color="auto" w:fill="FFFFFF"/>
        </w:rPr>
      </w:pPr>
    </w:p>
    <w:p w14:paraId="0B7F3E49" w14:textId="77777777" w:rsidR="00BF7B83" w:rsidRPr="008D581F" w:rsidRDefault="00BF7B83" w:rsidP="00A40C32">
      <w:pPr>
        <w:pStyle w:val="ListParagraph"/>
        <w:numPr>
          <w:ilvl w:val="0"/>
          <w:numId w:val="9"/>
        </w:numPr>
        <w:rPr>
          <w:rStyle w:val="Hyperlink"/>
          <w:rFonts w:ascii="Times New Roman" w:hAnsi="Times New Roman"/>
          <w:color w:val="auto"/>
          <w:sz w:val="22"/>
          <w:szCs w:val="22"/>
          <w:u w:val="none"/>
        </w:rPr>
      </w:pPr>
      <w:bookmarkStart w:id="8" w:name="_Hlk115163399"/>
      <w:r w:rsidRPr="008D581F">
        <w:rPr>
          <w:rFonts w:ascii="Times New Roman" w:hAnsi="Times New Roman"/>
          <w:b/>
          <w:color w:val="000000" w:themeColor="text1"/>
          <w:sz w:val="22"/>
          <w:szCs w:val="22"/>
        </w:rPr>
        <w:t>Ross</w:t>
      </w:r>
      <w:r w:rsidRPr="008D581F">
        <w:rPr>
          <w:rFonts w:ascii="Times New Roman" w:hAnsi="Times New Roman"/>
          <w:color w:val="000000" w:themeColor="text1"/>
          <w:sz w:val="22"/>
          <w:szCs w:val="22"/>
        </w:rPr>
        <w:t xml:space="preserve">, K. M., </w:t>
      </w:r>
      <w:r w:rsidRPr="008D581F">
        <w:rPr>
          <w:rFonts w:ascii="Times New Roman" w:hAnsi="Times New Roman"/>
          <w:b/>
          <w:color w:val="000000" w:themeColor="text1"/>
          <w:sz w:val="22"/>
          <w:szCs w:val="22"/>
        </w:rPr>
        <w:t>Guardino</w:t>
      </w:r>
      <w:r w:rsidRPr="008D581F">
        <w:rPr>
          <w:rFonts w:ascii="Times New Roman" w:hAnsi="Times New Roman"/>
          <w:color w:val="000000" w:themeColor="text1"/>
          <w:sz w:val="22"/>
          <w:szCs w:val="22"/>
        </w:rPr>
        <w:t xml:space="preserve">, C. M., Dunkel Schetter, C., &amp; Hobel, C. (2020). </w:t>
      </w:r>
      <w:r w:rsidRPr="008D581F">
        <w:rPr>
          <w:rFonts w:ascii="Times New Roman" w:hAnsi="Times New Roman"/>
          <w:bCs/>
          <w:color w:val="000000" w:themeColor="text1"/>
          <w:sz w:val="22"/>
          <w:szCs w:val="22"/>
        </w:rPr>
        <w:t>Interactions between race/ethnicity, poverty status, and prenatal cardio-metabolic diseases in prediction of postpartum cardio-metabolic health.</w:t>
      </w:r>
      <w:r w:rsidRPr="008D581F">
        <w:rPr>
          <w:rFonts w:ascii="Times New Roman" w:hAnsi="Times New Roman"/>
          <w:i/>
          <w:color w:val="000000" w:themeColor="text1"/>
          <w:sz w:val="22"/>
          <w:szCs w:val="22"/>
        </w:rPr>
        <w:t xml:space="preserve"> Ethnicity and Health</w:t>
      </w:r>
      <w:r w:rsidRPr="008D581F">
        <w:rPr>
          <w:rFonts w:ascii="Times New Roman" w:hAnsi="Times New Roman"/>
          <w:color w:val="000000" w:themeColor="text1"/>
          <w:sz w:val="22"/>
          <w:szCs w:val="22"/>
        </w:rPr>
        <w:t xml:space="preserve">, </w:t>
      </w:r>
      <w:r w:rsidRPr="008D581F">
        <w:rPr>
          <w:rFonts w:ascii="Times New Roman" w:hAnsi="Times New Roman"/>
          <w:i/>
          <w:iCs/>
          <w:color w:val="000000" w:themeColor="text1"/>
          <w:sz w:val="22"/>
          <w:szCs w:val="22"/>
        </w:rPr>
        <w:t>25</w:t>
      </w:r>
      <w:r w:rsidRPr="008D581F">
        <w:rPr>
          <w:rFonts w:ascii="Times New Roman" w:hAnsi="Times New Roman"/>
          <w:color w:val="000000" w:themeColor="text1"/>
          <w:sz w:val="22"/>
          <w:szCs w:val="22"/>
        </w:rPr>
        <w:t xml:space="preserve">(8), 1145-1160. </w:t>
      </w:r>
      <w:hyperlink r:id="rId53" w:history="1">
        <w:r w:rsidRPr="008D581F">
          <w:rPr>
            <w:rStyle w:val="Hyperlink"/>
            <w:rFonts w:ascii="Times New Roman" w:hAnsi="Times New Roman"/>
            <w:sz w:val="22"/>
            <w:szCs w:val="22"/>
          </w:rPr>
          <w:t>https://doi.org/</w:t>
        </w:r>
        <w:r w:rsidRPr="008D581F">
          <w:rPr>
            <w:rStyle w:val="Hyperlink"/>
            <w:rFonts w:ascii="Times New Roman" w:hAnsi="Times New Roman"/>
            <w:bCs/>
            <w:sz w:val="22"/>
            <w:szCs w:val="22"/>
          </w:rPr>
          <w:t>10.1080/13557858.2018.1493433</w:t>
        </w:r>
      </w:hyperlink>
    </w:p>
    <w:p w14:paraId="2B853ADB" w14:textId="77777777" w:rsidR="00BF7B83" w:rsidRPr="008D581F" w:rsidRDefault="00BF7B83" w:rsidP="00BF7B83">
      <w:pPr>
        <w:pStyle w:val="ListParagraph"/>
        <w:rPr>
          <w:rFonts w:ascii="Times New Roman" w:hAnsi="Times New Roman"/>
          <w:sz w:val="22"/>
          <w:szCs w:val="22"/>
        </w:rPr>
      </w:pPr>
    </w:p>
    <w:p w14:paraId="312FB036" w14:textId="77777777" w:rsidR="00BF7B83" w:rsidRPr="008D581F" w:rsidRDefault="00BF7B83" w:rsidP="00A40C32">
      <w:pPr>
        <w:pStyle w:val="ListParagraph"/>
        <w:numPr>
          <w:ilvl w:val="0"/>
          <w:numId w:val="9"/>
        </w:numPr>
        <w:shd w:val="clear" w:color="auto" w:fill="FFFFFF"/>
        <w:overflowPunct/>
        <w:autoSpaceDE/>
        <w:autoSpaceDN/>
        <w:adjustRightInd/>
        <w:textAlignment w:val="auto"/>
        <w:rPr>
          <w:rFonts w:ascii="Times New Roman" w:eastAsiaTheme="minorEastAsia" w:hAnsi="Times New Roman"/>
          <w:i/>
          <w:sz w:val="22"/>
          <w:szCs w:val="22"/>
        </w:rPr>
      </w:pPr>
      <w:r w:rsidRPr="008D581F">
        <w:rPr>
          <w:rFonts w:ascii="Times New Roman" w:eastAsiaTheme="minorEastAsia" w:hAnsi="Times New Roman"/>
          <w:b/>
          <w:sz w:val="22"/>
          <w:szCs w:val="22"/>
        </w:rPr>
        <w:lastRenderedPageBreak/>
        <w:t>Irwin</w:t>
      </w:r>
      <w:r w:rsidRPr="008D581F">
        <w:rPr>
          <w:rFonts w:ascii="Times New Roman" w:eastAsiaTheme="minorEastAsia" w:hAnsi="Times New Roman"/>
          <w:sz w:val="22"/>
          <w:szCs w:val="22"/>
        </w:rPr>
        <w:t xml:space="preserve">, J. L., Davis, E. P., Hobel, C., Coussons-Read, M., &amp; Dunkel Schetter, C. (2020). Maternal prenatal anxiety trajectories and infant developmental outcomes in one-year-old offspring. </w:t>
      </w:r>
      <w:r w:rsidRPr="008D581F">
        <w:rPr>
          <w:rFonts w:ascii="Times New Roman" w:eastAsiaTheme="minorEastAsia" w:hAnsi="Times New Roman"/>
          <w:i/>
          <w:sz w:val="22"/>
          <w:szCs w:val="22"/>
        </w:rPr>
        <w:t>Infant Behavior and Development, 60</w:t>
      </w:r>
      <w:r w:rsidRPr="008D581F">
        <w:rPr>
          <w:rFonts w:ascii="Times New Roman" w:eastAsiaTheme="minorEastAsia" w:hAnsi="Times New Roman"/>
          <w:sz w:val="22"/>
          <w:szCs w:val="22"/>
        </w:rPr>
        <w:t xml:space="preserve">, Article 101468. </w:t>
      </w:r>
      <w:hyperlink r:id="rId54" w:history="1">
        <w:r w:rsidRPr="008D581F">
          <w:rPr>
            <w:rStyle w:val="Hyperlink"/>
            <w:rFonts w:ascii="Times New Roman" w:eastAsiaTheme="minorEastAsia" w:hAnsi="Times New Roman"/>
            <w:sz w:val="22"/>
            <w:szCs w:val="22"/>
          </w:rPr>
          <w:t>https://doi.org/10.1016/j.infbeh.2020.101468</w:t>
        </w:r>
      </w:hyperlink>
    </w:p>
    <w:p w14:paraId="0D87DA7E" w14:textId="77777777" w:rsidR="00BF7B83" w:rsidRPr="008D581F" w:rsidRDefault="00BF7B83" w:rsidP="00BF7B83">
      <w:pPr>
        <w:pStyle w:val="ListParagraph"/>
        <w:ind w:left="630"/>
        <w:rPr>
          <w:rFonts w:ascii="Times New Roman" w:hAnsi="Times New Roman"/>
          <w:sz w:val="22"/>
          <w:szCs w:val="22"/>
        </w:rPr>
      </w:pPr>
    </w:p>
    <w:p w14:paraId="2FD5C334" w14:textId="77777777" w:rsidR="00BF7B83" w:rsidRPr="008D581F" w:rsidRDefault="00BF7B83" w:rsidP="00A40C32">
      <w:pPr>
        <w:pStyle w:val="ListParagraph"/>
        <w:numPr>
          <w:ilvl w:val="0"/>
          <w:numId w:val="9"/>
        </w:numPr>
        <w:rPr>
          <w:rFonts w:ascii="Times New Roman" w:hAnsi="Times New Roman"/>
          <w:sz w:val="22"/>
          <w:szCs w:val="22"/>
        </w:rPr>
      </w:pPr>
      <w:r w:rsidRPr="008D581F">
        <w:rPr>
          <w:rFonts w:ascii="Times New Roman" w:hAnsi="Times New Roman"/>
          <w:b/>
          <w:sz w:val="22"/>
          <w:szCs w:val="22"/>
          <w:shd w:val="clear" w:color="auto" w:fill="FFFFFF"/>
        </w:rPr>
        <w:t>Mahrer,</w:t>
      </w:r>
      <w:r w:rsidRPr="008D581F">
        <w:rPr>
          <w:rFonts w:ascii="Times New Roman" w:hAnsi="Times New Roman"/>
          <w:sz w:val="22"/>
          <w:szCs w:val="22"/>
          <w:shd w:val="clear" w:color="auto" w:fill="FFFFFF"/>
        </w:rPr>
        <w:t xml:space="preserve"> N. E., Guardino, C., Hobel, C. &amp; Dunkel Schetter, C. (2020). Maternal stress before conception is associated with shorter gestation. </w:t>
      </w:r>
      <w:r w:rsidRPr="008D581F">
        <w:rPr>
          <w:rFonts w:ascii="Times New Roman" w:hAnsi="Times New Roman"/>
          <w:i/>
          <w:iCs/>
          <w:sz w:val="22"/>
          <w:szCs w:val="22"/>
          <w:shd w:val="clear" w:color="auto" w:fill="FFFFFF"/>
        </w:rPr>
        <w:t>Annals of Behavioral Medicine,</w:t>
      </w:r>
      <w:r w:rsidRPr="008D581F">
        <w:rPr>
          <w:rFonts w:ascii="Times New Roman" w:hAnsi="Times New Roman"/>
          <w:iCs/>
          <w:sz w:val="22"/>
          <w:szCs w:val="22"/>
          <w:shd w:val="clear" w:color="auto" w:fill="FFFFFF"/>
        </w:rPr>
        <w:t xml:space="preserve"> </w:t>
      </w:r>
      <w:r w:rsidR="00D378A1" w:rsidRPr="00D378A1">
        <w:rPr>
          <w:rFonts w:ascii="Times New Roman" w:hAnsi="Times New Roman"/>
          <w:i/>
          <w:iCs/>
          <w:sz w:val="22"/>
          <w:szCs w:val="22"/>
          <w:shd w:val="clear" w:color="auto" w:fill="FFFFFF"/>
        </w:rPr>
        <w:t>55</w:t>
      </w:r>
      <w:r w:rsidR="00D378A1">
        <w:rPr>
          <w:rFonts w:ascii="Times New Roman" w:hAnsi="Times New Roman"/>
          <w:iCs/>
          <w:sz w:val="22"/>
          <w:szCs w:val="22"/>
          <w:shd w:val="clear" w:color="auto" w:fill="FFFFFF"/>
        </w:rPr>
        <w:t xml:space="preserve">(3), </w:t>
      </w:r>
      <w:r w:rsidR="00D378A1" w:rsidRPr="00D378A1">
        <w:rPr>
          <w:rFonts w:ascii="Times New Roman" w:hAnsi="Times New Roman"/>
          <w:iCs/>
          <w:sz w:val="22"/>
          <w:szCs w:val="22"/>
          <w:shd w:val="clear" w:color="auto" w:fill="FFFFFF"/>
        </w:rPr>
        <w:t>242–252</w:t>
      </w:r>
      <w:r w:rsidR="00D378A1">
        <w:rPr>
          <w:rFonts w:ascii="Times New Roman" w:hAnsi="Times New Roman"/>
          <w:iCs/>
          <w:sz w:val="22"/>
          <w:szCs w:val="22"/>
          <w:shd w:val="clear" w:color="auto" w:fill="FFFFFF"/>
        </w:rPr>
        <w:t xml:space="preserve">. </w:t>
      </w:r>
      <w:hyperlink r:id="rId55" w:history="1">
        <w:r w:rsidR="00D378A1" w:rsidRPr="00E026B9">
          <w:rPr>
            <w:rStyle w:val="Hyperlink"/>
            <w:rFonts w:ascii="Times New Roman" w:hAnsi="Times New Roman"/>
            <w:iCs/>
            <w:sz w:val="22"/>
            <w:szCs w:val="22"/>
            <w:shd w:val="clear" w:color="auto" w:fill="FFFFFF"/>
          </w:rPr>
          <w:t>https://doi.org/</w:t>
        </w:r>
        <w:r w:rsidR="00D378A1" w:rsidRPr="00E026B9">
          <w:rPr>
            <w:rStyle w:val="Hyperlink"/>
            <w:rFonts w:ascii="Times New Roman" w:hAnsi="Times New Roman"/>
            <w:sz w:val="22"/>
            <w:szCs w:val="22"/>
            <w:bdr w:val="none" w:sz="0" w:space="0" w:color="auto" w:frame="1"/>
            <w:shd w:val="clear" w:color="auto" w:fill="FFFFFF"/>
          </w:rPr>
          <w:t>10.1093/abm/kaaa047</w:t>
        </w:r>
      </w:hyperlink>
    </w:p>
    <w:bookmarkEnd w:id="8"/>
    <w:p w14:paraId="36AE7AE8" w14:textId="77777777" w:rsidR="00BF7B83" w:rsidRPr="008D581F" w:rsidRDefault="00BF7B83" w:rsidP="00BF7B83">
      <w:pPr>
        <w:pStyle w:val="ListParagraph"/>
        <w:ind w:left="630"/>
        <w:rPr>
          <w:rFonts w:ascii="Times New Roman" w:hAnsi="Times New Roman"/>
          <w:sz w:val="22"/>
          <w:szCs w:val="22"/>
        </w:rPr>
      </w:pPr>
    </w:p>
    <w:p w14:paraId="5EADE807" w14:textId="77777777" w:rsidR="00BF7B83" w:rsidRPr="008D581F" w:rsidRDefault="00BF7B83" w:rsidP="00A40C32">
      <w:pPr>
        <w:pStyle w:val="NormalWeb"/>
        <w:numPr>
          <w:ilvl w:val="0"/>
          <w:numId w:val="9"/>
        </w:numPr>
        <w:shd w:val="clear" w:color="auto" w:fill="FFFFFF"/>
        <w:spacing w:before="0" w:beforeAutospacing="0" w:after="0" w:afterAutospacing="0"/>
        <w:textAlignment w:val="baseline"/>
        <w:rPr>
          <w:sz w:val="22"/>
          <w:szCs w:val="22"/>
        </w:rPr>
      </w:pPr>
      <w:r w:rsidRPr="008D581F">
        <w:rPr>
          <w:sz w:val="22"/>
          <w:szCs w:val="22"/>
        </w:rPr>
        <w:t xml:space="preserve">Alen, N. V., Hostinar, C. E., </w:t>
      </w:r>
      <w:r w:rsidRPr="008D581F">
        <w:rPr>
          <w:b/>
          <w:sz w:val="22"/>
          <w:szCs w:val="22"/>
        </w:rPr>
        <w:t>Mahrer</w:t>
      </w:r>
      <w:r w:rsidRPr="008D581F">
        <w:rPr>
          <w:sz w:val="22"/>
          <w:szCs w:val="22"/>
        </w:rPr>
        <w:t>, N. E., Martin, S. R., Guardino, C., Shalowitz, M. U., Ramey, S. L., &amp; Dunkel Schetter, C. (2020). Prenatal maternal stress and child hair cortisol four years later: Evidence from a low-income sample. </w:t>
      </w:r>
      <w:r w:rsidRPr="008D581F">
        <w:rPr>
          <w:i/>
          <w:iCs/>
          <w:sz w:val="22"/>
          <w:szCs w:val="22"/>
        </w:rPr>
        <w:t xml:space="preserve">Psychoneuroendocrinology, 117. </w:t>
      </w:r>
      <w:r w:rsidRPr="008D581F">
        <w:rPr>
          <w:sz w:val="22"/>
          <w:szCs w:val="22"/>
        </w:rPr>
        <w:t>Article 104707.</w:t>
      </w:r>
      <w:r w:rsidRPr="008D581F">
        <w:rPr>
          <w:sz w:val="22"/>
          <w:szCs w:val="22"/>
          <w:bdr w:val="none" w:sz="0" w:space="0" w:color="auto" w:frame="1"/>
        </w:rPr>
        <w:t xml:space="preserve"> </w:t>
      </w:r>
      <w:hyperlink r:id="rId56" w:history="1">
        <w:r w:rsidRPr="008D581F">
          <w:rPr>
            <w:rStyle w:val="Hyperlink"/>
            <w:sz w:val="22"/>
            <w:szCs w:val="22"/>
            <w:bdr w:val="none" w:sz="0" w:space="0" w:color="auto" w:frame="1"/>
          </w:rPr>
          <w:t>https://doi.org/10.1016/j.psyneuen.2020.104707</w:t>
        </w:r>
      </w:hyperlink>
      <w:r w:rsidRPr="008D581F">
        <w:rPr>
          <w:sz w:val="22"/>
          <w:szCs w:val="22"/>
          <w:bdr w:val="none" w:sz="0" w:space="0" w:color="auto" w:frame="1"/>
        </w:rPr>
        <w:t xml:space="preserve"> </w:t>
      </w:r>
    </w:p>
    <w:p w14:paraId="50AB34E6" w14:textId="77777777" w:rsidR="00BF7B83" w:rsidRPr="008D581F" w:rsidRDefault="00BF7B83" w:rsidP="0052517B">
      <w:pPr>
        <w:tabs>
          <w:tab w:val="left" w:pos="0"/>
        </w:tabs>
        <w:rPr>
          <w:b/>
          <w:i/>
          <w:sz w:val="22"/>
          <w:szCs w:val="22"/>
        </w:rPr>
      </w:pPr>
    </w:p>
    <w:p w14:paraId="53194C05" w14:textId="77777777" w:rsidR="00BF7B83" w:rsidRPr="008D581F" w:rsidRDefault="00BF7B83" w:rsidP="00A40C32">
      <w:pPr>
        <w:pStyle w:val="ListParagraph"/>
        <w:numPr>
          <w:ilvl w:val="0"/>
          <w:numId w:val="9"/>
        </w:numPr>
        <w:rPr>
          <w:rStyle w:val="Hyperlink"/>
          <w:rFonts w:ascii="Times New Roman" w:hAnsi="Times New Roman"/>
          <w:color w:val="auto"/>
          <w:sz w:val="22"/>
          <w:szCs w:val="22"/>
          <w:u w:val="none"/>
        </w:rPr>
      </w:pPr>
      <w:r w:rsidRPr="008D581F">
        <w:rPr>
          <w:rFonts w:ascii="Times New Roman" w:hAnsi="Times New Roman"/>
          <w:b/>
          <w:sz w:val="22"/>
          <w:szCs w:val="22"/>
        </w:rPr>
        <w:t>Morgan</w:t>
      </w:r>
      <w:r w:rsidRPr="008D581F">
        <w:rPr>
          <w:rFonts w:ascii="Times New Roman" w:hAnsi="Times New Roman"/>
          <w:sz w:val="22"/>
          <w:szCs w:val="22"/>
        </w:rPr>
        <w:t xml:space="preserve">, J. E., Lee, S. S., </w:t>
      </w:r>
      <w:r w:rsidRPr="008D581F">
        <w:rPr>
          <w:rFonts w:ascii="Times New Roman" w:hAnsi="Times New Roman"/>
          <w:b/>
          <w:sz w:val="22"/>
          <w:szCs w:val="22"/>
        </w:rPr>
        <w:t>Mahrer</w:t>
      </w:r>
      <w:r w:rsidRPr="008D581F">
        <w:rPr>
          <w:rFonts w:ascii="Times New Roman" w:hAnsi="Times New Roman"/>
          <w:sz w:val="22"/>
          <w:szCs w:val="22"/>
        </w:rPr>
        <w:t xml:space="preserve">, N. E., Guardino, C. M., Poggi Davis, E., Shalowitz, M. U., Ramey, S. L., &amp; Dunkel Schetter, C. (2020). Prenatal maternal C-reactive protein prospectively predicts child executive functioning at ages 4-6 years. </w:t>
      </w:r>
      <w:r w:rsidRPr="008D581F">
        <w:rPr>
          <w:rFonts w:ascii="Times New Roman" w:hAnsi="Times New Roman"/>
          <w:i/>
          <w:sz w:val="22"/>
          <w:szCs w:val="22"/>
        </w:rPr>
        <w:t>Developmental Psychobiology, 62</w:t>
      </w:r>
      <w:r w:rsidRPr="008D581F">
        <w:rPr>
          <w:rFonts w:ascii="Times New Roman" w:hAnsi="Times New Roman"/>
          <w:iCs/>
          <w:sz w:val="22"/>
          <w:szCs w:val="22"/>
        </w:rPr>
        <w:t>(2), 1111-1123.</w:t>
      </w:r>
      <w:r w:rsidRPr="008D581F">
        <w:rPr>
          <w:rFonts w:ascii="Times New Roman" w:hAnsi="Times New Roman"/>
          <w:i/>
          <w:sz w:val="22"/>
          <w:szCs w:val="22"/>
        </w:rPr>
        <w:t xml:space="preserve"> </w:t>
      </w:r>
      <w:hyperlink r:id="rId57" w:history="1">
        <w:r w:rsidRPr="008D581F">
          <w:rPr>
            <w:rStyle w:val="Hyperlink"/>
            <w:rFonts w:ascii="Times New Roman" w:hAnsi="Times New Roman"/>
            <w:iCs/>
            <w:sz w:val="22"/>
            <w:szCs w:val="22"/>
            <w:shd w:val="clear" w:color="auto" w:fill="FFFFFF"/>
          </w:rPr>
          <w:t>https://doi.org/10.1002/dev.21982</w:t>
        </w:r>
      </w:hyperlink>
      <w:r w:rsidR="00475FA8" w:rsidRPr="008D581F">
        <w:rPr>
          <w:rStyle w:val="Hyperlink"/>
          <w:rFonts w:ascii="Times New Roman" w:hAnsi="Times New Roman"/>
          <w:iCs/>
          <w:sz w:val="22"/>
          <w:szCs w:val="22"/>
          <w:shd w:val="clear" w:color="auto" w:fill="FFFFFF"/>
        </w:rPr>
        <w:t xml:space="preserve"> </w:t>
      </w:r>
      <w:r w:rsidR="00475FA8" w:rsidRPr="008D581F">
        <w:rPr>
          <w:rFonts w:ascii="Times New Roman" w:hAnsi="Times New Roman"/>
          <w:color w:val="000000"/>
          <w:sz w:val="22"/>
          <w:szCs w:val="22"/>
          <w:shd w:val="clear" w:color="auto" w:fill="FFFFFF"/>
        </w:rPr>
        <w:t>PMID: </w:t>
      </w:r>
      <w:hyperlink r:id="rId58" w:history="1">
        <w:r w:rsidR="00475FA8" w:rsidRPr="008D581F">
          <w:rPr>
            <w:rStyle w:val="Hyperlink"/>
            <w:rFonts w:ascii="Times New Roman" w:hAnsi="Times New Roman"/>
            <w:color w:val="2F4A8B"/>
            <w:sz w:val="22"/>
            <w:szCs w:val="22"/>
            <w:shd w:val="clear" w:color="auto" w:fill="FFFFFF"/>
          </w:rPr>
          <w:t>32441781</w:t>
        </w:r>
      </w:hyperlink>
      <w:r w:rsidR="002F4BFD" w:rsidRPr="008D581F">
        <w:rPr>
          <w:rFonts w:ascii="Times New Roman" w:hAnsi="Times New Roman"/>
          <w:sz w:val="22"/>
          <w:szCs w:val="22"/>
        </w:rPr>
        <w:t xml:space="preserve">, </w:t>
      </w:r>
      <w:r w:rsidR="002F4BFD" w:rsidRPr="008D581F">
        <w:rPr>
          <w:rFonts w:ascii="Times New Roman" w:hAnsi="Times New Roman"/>
          <w:color w:val="000000"/>
          <w:sz w:val="22"/>
          <w:szCs w:val="22"/>
          <w:shd w:val="clear" w:color="auto" w:fill="FFFFFF"/>
        </w:rPr>
        <w:t>PMCID: PMC7680271</w:t>
      </w:r>
    </w:p>
    <w:p w14:paraId="0C864E4F" w14:textId="77777777" w:rsidR="00BF7B83" w:rsidRPr="008D581F" w:rsidRDefault="00BF7B83" w:rsidP="00BF7B83">
      <w:pPr>
        <w:pStyle w:val="ListParagraph"/>
        <w:rPr>
          <w:rFonts w:ascii="Times New Roman" w:hAnsi="Times New Roman"/>
          <w:i/>
          <w:sz w:val="22"/>
          <w:szCs w:val="22"/>
        </w:rPr>
      </w:pPr>
    </w:p>
    <w:p w14:paraId="1776F528" w14:textId="77777777" w:rsidR="00BF7B83" w:rsidRPr="008D581F" w:rsidRDefault="00BF7B83" w:rsidP="00A40C32">
      <w:pPr>
        <w:pStyle w:val="ListParagraph"/>
        <w:numPr>
          <w:ilvl w:val="0"/>
          <w:numId w:val="9"/>
        </w:numPr>
        <w:overflowPunct/>
        <w:autoSpaceDE/>
        <w:autoSpaceDN/>
        <w:adjustRightInd/>
        <w:spacing w:after="200"/>
        <w:contextualSpacing w:val="0"/>
        <w:textAlignment w:val="auto"/>
        <w:rPr>
          <w:rFonts w:ascii="Times New Roman" w:hAnsi="Times New Roman"/>
          <w:b/>
          <w:sz w:val="22"/>
          <w:szCs w:val="22"/>
        </w:rPr>
      </w:pPr>
      <w:r w:rsidRPr="008D581F">
        <w:rPr>
          <w:rFonts w:ascii="Times New Roman" w:hAnsi="Times New Roman"/>
          <w:b/>
          <w:bCs/>
          <w:sz w:val="22"/>
          <w:szCs w:val="22"/>
        </w:rPr>
        <w:t>Ponting</w:t>
      </w:r>
      <w:r w:rsidRPr="008D581F">
        <w:rPr>
          <w:rFonts w:ascii="Times New Roman" w:hAnsi="Times New Roman"/>
          <w:bCs/>
          <w:sz w:val="22"/>
          <w:szCs w:val="22"/>
        </w:rPr>
        <w:t xml:space="preserve">, C., Chavira, D. A., </w:t>
      </w:r>
      <w:r w:rsidRPr="008D581F">
        <w:rPr>
          <w:rFonts w:ascii="Times New Roman" w:hAnsi="Times New Roman"/>
          <w:b/>
          <w:bCs/>
          <w:sz w:val="22"/>
          <w:szCs w:val="22"/>
        </w:rPr>
        <w:t>Ramos</w:t>
      </w:r>
      <w:r w:rsidRPr="008D581F">
        <w:rPr>
          <w:rFonts w:ascii="Times New Roman" w:hAnsi="Times New Roman"/>
          <w:bCs/>
          <w:sz w:val="22"/>
          <w:szCs w:val="22"/>
        </w:rPr>
        <w:t xml:space="preserve">, I., </w:t>
      </w:r>
      <w:r w:rsidRPr="008D581F">
        <w:rPr>
          <w:rFonts w:ascii="Times New Roman" w:hAnsi="Times New Roman"/>
          <w:b/>
          <w:bCs/>
          <w:sz w:val="22"/>
          <w:szCs w:val="22"/>
        </w:rPr>
        <w:t>Christensen</w:t>
      </w:r>
      <w:r w:rsidRPr="008D581F">
        <w:rPr>
          <w:rFonts w:ascii="Times New Roman" w:hAnsi="Times New Roman"/>
          <w:bCs/>
          <w:sz w:val="22"/>
          <w:szCs w:val="22"/>
        </w:rPr>
        <w:t xml:space="preserve">, W., Guardino, C. Dunkel Schetter, C. (2020). </w:t>
      </w:r>
      <w:r w:rsidRPr="008D581F">
        <w:rPr>
          <w:rFonts w:ascii="Times New Roman" w:hAnsi="Times New Roman"/>
          <w:sz w:val="22"/>
          <w:szCs w:val="22"/>
          <w:shd w:val="clear" w:color="auto" w:fill="FFFFFF"/>
        </w:rPr>
        <w:t>Postpartum depressive symptoms in low-income Latinas: Cultural and contextual contributors.</w:t>
      </w:r>
      <w:r w:rsidRPr="008D581F">
        <w:rPr>
          <w:rFonts w:ascii="Times New Roman" w:hAnsi="Times New Roman"/>
          <w:bCs/>
          <w:sz w:val="22"/>
          <w:szCs w:val="22"/>
        </w:rPr>
        <w:t xml:space="preserve"> </w:t>
      </w:r>
      <w:r w:rsidRPr="008D581F">
        <w:rPr>
          <w:rFonts w:ascii="Times New Roman" w:hAnsi="Times New Roman"/>
          <w:i/>
          <w:sz w:val="22"/>
          <w:szCs w:val="22"/>
        </w:rPr>
        <w:t>Cultural Diversity and Ethnic Minority Psychology, 26</w:t>
      </w:r>
      <w:r w:rsidRPr="008D581F">
        <w:rPr>
          <w:rFonts w:ascii="Times New Roman" w:hAnsi="Times New Roman"/>
          <w:iCs/>
          <w:sz w:val="22"/>
          <w:szCs w:val="22"/>
        </w:rPr>
        <w:t xml:space="preserve">(4), 544-556. </w:t>
      </w:r>
      <w:hyperlink r:id="rId59" w:history="1">
        <w:r w:rsidRPr="008D581F">
          <w:rPr>
            <w:rStyle w:val="Hyperlink"/>
            <w:rFonts w:ascii="Times New Roman" w:hAnsi="Times New Roman"/>
            <w:sz w:val="22"/>
            <w:szCs w:val="22"/>
          </w:rPr>
          <w:t>https://doi.org/10.1037/cdp0000325</w:t>
        </w:r>
      </w:hyperlink>
      <w:r w:rsidRPr="008D581F">
        <w:rPr>
          <w:rFonts w:ascii="Times New Roman" w:hAnsi="Times New Roman"/>
          <w:sz w:val="22"/>
          <w:szCs w:val="22"/>
        </w:rPr>
        <w:t xml:space="preserve"> </w:t>
      </w:r>
    </w:p>
    <w:p w14:paraId="49A7CBCF" w14:textId="77777777" w:rsidR="00BF7B83" w:rsidRPr="008D581F" w:rsidRDefault="00BF7B83" w:rsidP="00A40C32">
      <w:pPr>
        <w:pStyle w:val="ListParagraph"/>
        <w:numPr>
          <w:ilvl w:val="0"/>
          <w:numId w:val="9"/>
        </w:numPr>
        <w:rPr>
          <w:rStyle w:val="Hyperlink"/>
          <w:rFonts w:ascii="Times New Roman" w:hAnsi="Times New Roman"/>
          <w:color w:val="auto"/>
          <w:sz w:val="22"/>
          <w:szCs w:val="22"/>
          <w:u w:val="none"/>
        </w:rPr>
      </w:pPr>
      <w:r w:rsidRPr="008D581F">
        <w:rPr>
          <w:rFonts w:ascii="Times New Roman" w:hAnsi="Times New Roman"/>
          <w:color w:val="000000" w:themeColor="text1"/>
          <w:sz w:val="22"/>
          <w:szCs w:val="22"/>
          <w:shd w:val="clear" w:color="auto" w:fill="FFFFFF"/>
        </w:rPr>
        <w:t>Bamishigbin Jr, O. N., Wilson, D. K., Abshire, D., Mejias-Lancheros, C., &amp; Dunkel Schetter, C. (2020). Father involvement in infant parenting in an ethnically diverse community sample: Predicting paternal depressive symptoms. </w:t>
      </w:r>
      <w:r w:rsidRPr="008D581F">
        <w:rPr>
          <w:rFonts w:ascii="Times New Roman" w:hAnsi="Times New Roman"/>
          <w:i/>
          <w:iCs/>
          <w:color w:val="000000" w:themeColor="text1"/>
          <w:sz w:val="22"/>
          <w:szCs w:val="22"/>
          <w:shd w:val="clear" w:color="auto" w:fill="FFFFFF"/>
        </w:rPr>
        <w:t>Frontiers in Psychiatry</w:t>
      </w:r>
      <w:r w:rsidRPr="008D581F">
        <w:rPr>
          <w:rFonts w:ascii="Times New Roman" w:hAnsi="Times New Roman"/>
          <w:color w:val="000000" w:themeColor="text1"/>
          <w:sz w:val="22"/>
          <w:szCs w:val="22"/>
          <w:shd w:val="clear" w:color="auto" w:fill="FFFFFF"/>
        </w:rPr>
        <w:t>, </w:t>
      </w:r>
      <w:r w:rsidRPr="008D581F">
        <w:rPr>
          <w:rFonts w:ascii="Times New Roman" w:hAnsi="Times New Roman"/>
          <w:i/>
          <w:iCs/>
          <w:color w:val="000000" w:themeColor="text1"/>
          <w:sz w:val="22"/>
          <w:szCs w:val="22"/>
          <w:shd w:val="clear" w:color="auto" w:fill="FFFFFF"/>
        </w:rPr>
        <w:t>11</w:t>
      </w:r>
      <w:r w:rsidRPr="008D581F">
        <w:rPr>
          <w:rFonts w:ascii="Times New Roman" w:hAnsi="Times New Roman"/>
          <w:color w:val="000000" w:themeColor="text1"/>
          <w:sz w:val="22"/>
          <w:szCs w:val="22"/>
          <w:shd w:val="clear" w:color="auto" w:fill="FFFFFF"/>
        </w:rPr>
        <w:t xml:space="preserve">, Article </w:t>
      </w:r>
      <w:r w:rsidRPr="008D581F">
        <w:rPr>
          <w:rFonts w:ascii="Times New Roman" w:hAnsi="Times New Roman"/>
          <w:color w:val="000000"/>
          <w:sz w:val="22"/>
          <w:szCs w:val="22"/>
          <w:shd w:val="clear" w:color="auto" w:fill="FFFFFF"/>
        </w:rPr>
        <w:t>578688</w:t>
      </w:r>
      <w:r w:rsidRPr="008D581F">
        <w:rPr>
          <w:rFonts w:ascii="Times New Roman" w:hAnsi="Times New Roman"/>
          <w:color w:val="000000" w:themeColor="text1"/>
          <w:sz w:val="22"/>
          <w:szCs w:val="22"/>
          <w:shd w:val="clear" w:color="auto" w:fill="FFFFFF"/>
        </w:rPr>
        <w:t xml:space="preserve">. </w:t>
      </w:r>
      <w:hyperlink r:id="rId60" w:history="1">
        <w:r w:rsidRPr="008D581F">
          <w:rPr>
            <w:rStyle w:val="Hyperlink"/>
            <w:rFonts w:ascii="Times New Roman" w:hAnsi="Times New Roman"/>
            <w:sz w:val="22"/>
            <w:szCs w:val="22"/>
            <w:shd w:val="clear" w:color="auto" w:fill="FFFFFF"/>
          </w:rPr>
          <w:t>https://doi.org/10.3389/fpsyt.2020.578688</w:t>
        </w:r>
      </w:hyperlink>
    </w:p>
    <w:p w14:paraId="45429A97" w14:textId="77777777" w:rsidR="00BF7B83" w:rsidRPr="008D581F" w:rsidRDefault="00BF7B83" w:rsidP="00BF7B83">
      <w:pPr>
        <w:pStyle w:val="ListParagraph"/>
        <w:rPr>
          <w:rStyle w:val="Hyperlink"/>
          <w:rFonts w:ascii="Times New Roman" w:hAnsi="Times New Roman"/>
          <w:color w:val="auto"/>
          <w:sz w:val="22"/>
          <w:szCs w:val="22"/>
          <w:u w:val="none"/>
        </w:rPr>
      </w:pPr>
    </w:p>
    <w:p w14:paraId="27317D41" w14:textId="77777777" w:rsidR="00BF7B83" w:rsidRPr="008D581F" w:rsidRDefault="00BF7B83" w:rsidP="00A40C32">
      <w:pPr>
        <w:pStyle w:val="ListParagraph"/>
        <w:numPr>
          <w:ilvl w:val="0"/>
          <w:numId w:val="9"/>
        </w:numPr>
        <w:overflowPunct/>
        <w:textAlignment w:val="auto"/>
        <w:rPr>
          <w:rFonts w:ascii="Times New Roman" w:hAnsi="Times New Roman"/>
          <w:i/>
          <w:sz w:val="22"/>
          <w:szCs w:val="22"/>
        </w:rPr>
      </w:pPr>
      <w:bookmarkStart w:id="9" w:name="_Hlk115163449"/>
      <w:r w:rsidRPr="008D581F">
        <w:rPr>
          <w:rFonts w:ascii="Times New Roman" w:hAnsi="Times New Roman"/>
          <w:b/>
          <w:sz w:val="22"/>
          <w:szCs w:val="22"/>
        </w:rPr>
        <w:t>Ross,</w:t>
      </w:r>
      <w:r w:rsidRPr="008D581F">
        <w:rPr>
          <w:rFonts w:ascii="Times New Roman" w:hAnsi="Times New Roman"/>
          <w:sz w:val="22"/>
          <w:szCs w:val="22"/>
        </w:rPr>
        <w:t xml:space="preserve"> K. M., Carroll, J., Horvath, S., Hobel, C. J., Coussons-Read, M. E., Dunkel Schetter, C. (2020). Immune epigenetic age in pregnancy and one year after birth: Associations with weight change</w:t>
      </w:r>
      <w:r w:rsidRPr="008D581F">
        <w:rPr>
          <w:rFonts w:ascii="Times New Roman" w:hAnsi="Times New Roman"/>
          <w:i/>
          <w:sz w:val="22"/>
          <w:szCs w:val="22"/>
        </w:rPr>
        <w:t>. American Journal of Reproductive Immunology</w:t>
      </w:r>
      <w:r w:rsidRPr="008D581F">
        <w:rPr>
          <w:rFonts w:ascii="Times New Roman" w:hAnsi="Times New Roman"/>
          <w:sz w:val="22"/>
          <w:szCs w:val="22"/>
        </w:rPr>
        <w:t>,</w:t>
      </w:r>
      <w:r w:rsidRPr="008D581F">
        <w:rPr>
          <w:rFonts w:ascii="Times New Roman" w:hAnsi="Times New Roman"/>
          <w:i/>
          <w:iCs/>
          <w:sz w:val="22"/>
          <w:szCs w:val="22"/>
        </w:rPr>
        <w:t xml:space="preserve"> 83</w:t>
      </w:r>
      <w:r w:rsidRPr="008D581F">
        <w:rPr>
          <w:rFonts w:ascii="Times New Roman" w:hAnsi="Times New Roman"/>
          <w:sz w:val="22"/>
          <w:szCs w:val="22"/>
        </w:rPr>
        <w:t xml:space="preserve">(5), Article e13229. </w:t>
      </w:r>
      <w:hyperlink r:id="rId61" w:history="1">
        <w:r w:rsidRPr="008D581F">
          <w:rPr>
            <w:rStyle w:val="Hyperlink"/>
            <w:rFonts w:ascii="Times New Roman" w:hAnsi="Times New Roman"/>
            <w:sz w:val="22"/>
            <w:szCs w:val="22"/>
          </w:rPr>
          <w:t>http://doi.org/10.1111/aji.13229</w:t>
        </w:r>
      </w:hyperlink>
      <w:r w:rsidRPr="008D581F">
        <w:rPr>
          <w:rFonts w:ascii="Times New Roman" w:hAnsi="Times New Roman"/>
          <w:sz w:val="22"/>
          <w:szCs w:val="22"/>
        </w:rPr>
        <w:t xml:space="preserve"> </w:t>
      </w:r>
    </w:p>
    <w:bookmarkEnd w:id="9"/>
    <w:p w14:paraId="309EFDC2" w14:textId="77777777" w:rsidR="00BF7B83" w:rsidRPr="008D581F" w:rsidRDefault="00BF7B83" w:rsidP="00BF7B83">
      <w:pPr>
        <w:pStyle w:val="ListParagraph"/>
        <w:rPr>
          <w:rStyle w:val="Hyperlink"/>
          <w:rFonts w:ascii="Times New Roman" w:hAnsi="Times New Roman"/>
          <w:i/>
          <w:color w:val="auto"/>
          <w:sz w:val="22"/>
          <w:szCs w:val="22"/>
          <w:u w:val="none"/>
        </w:rPr>
      </w:pPr>
    </w:p>
    <w:p w14:paraId="5E79B877" w14:textId="77777777" w:rsidR="00BF7B83" w:rsidRPr="008D581F" w:rsidRDefault="00BF7B83" w:rsidP="00A40C32">
      <w:pPr>
        <w:pStyle w:val="ListParagraph"/>
        <w:numPr>
          <w:ilvl w:val="0"/>
          <w:numId w:val="9"/>
        </w:numPr>
        <w:overflowPunct/>
        <w:autoSpaceDE/>
        <w:autoSpaceDN/>
        <w:adjustRightInd/>
        <w:textAlignment w:val="auto"/>
        <w:rPr>
          <w:rFonts w:ascii="Times New Roman" w:hAnsi="Times New Roman"/>
          <w:i/>
          <w:sz w:val="22"/>
          <w:szCs w:val="22"/>
        </w:rPr>
      </w:pPr>
      <w:r w:rsidRPr="008D581F">
        <w:rPr>
          <w:rFonts w:ascii="Times New Roman" w:hAnsi="Times New Roman"/>
          <w:sz w:val="22"/>
          <w:szCs w:val="22"/>
          <w:shd w:val="clear" w:color="auto" w:fill="FFFFFF"/>
        </w:rPr>
        <w:t xml:space="preserve">Carroll, J. E., </w:t>
      </w:r>
      <w:r w:rsidRPr="008D581F">
        <w:rPr>
          <w:rFonts w:ascii="Times New Roman" w:hAnsi="Times New Roman"/>
          <w:b/>
          <w:sz w:val="22"/>
          <w:szCs w:val="22"/>
          <w:shd w:val="clear" w:color="auto" w:fill="FFFFFF"/>
        </w:rPr>
        <w:t>Mahrer</w:t>
      </w:r>
      <w:r w:rsidRPr="008D581F">
        <w:rPr>
          <w:rFonts w:ascii="Times New Roman" w:hAnsi="Times New Roman"/>
          <w:sz w:val="22"/>
          <w:szCs w:val="22"/>
          <w:shd w:val="clear" w:color="auto" w:fill="FFFFFF"/>
        </w:rPr>
        <w:t xml:space="preserve">, N. E., Shalowitz, M., Ramey, S., &amp; Dunkel Schetter, C. (2020). Prenatal maternal stress prospectively relates to shorter child buccal cell telomere length. </w:t>
      </w:r>
      <w:r w:rsidRPr="008D581F">
        <w:rPr>
          <w:rFonts w:ascii="Times New Roman" w:hAnsi="Times New Roman"/>
          <w:i/>
          <w:sz w:val="22"/>
          <w:szCs w:val="22"/>
          <w:shd w:val="clear" w:color="auto" w:fill="FFFFFF"/>
        </w:rPr>
        <w:t>Psychoneuroendocrinology</w:t>
      </w:r>
      <w:r w:rsidRPr="008D581F">
        <w:rPr>
          <w:rFonts w:ascii="Times New Roman" w:hAnsi="Times New Roman"/>
          <w:sz w:val="22"/>
          <w:szCs w:val="22"/>
          <w:shd w:val="clear" w:color="auto" w:fill="FFFFFF"/>
        </w:rPr>
        <w:t xml:space="preserve">, </w:t>
      </w:r>
      <w:r w:rsidRPr="008D581F">
        <w:rPr>
          <w:rFonts w:ascii="Times New Roman" w:hAnsi="Times New Roman"/>
          <w:i/>
          <w:iCs/>
          <w:sz w:val="22"/>
          <w:szCs w:val="22"/>
          <w:shd w:val="clear" w:color="auto" w:fill="FFFFFF"/>
        </w:rPr>
        <w:t>121</w:t>
      </w:r>
      <w:r w:rsidRPr="008D581F">
        <w:rPr>
          <w:rFonts w:ascii="Times New Roman" w:hAnsi="Times New Roman"/>
          <w:sz w:val="22"/>
          <w:szCs w:val="22"/>
          <w:shd w:val="clear" w:color="auto" w:fill="FFFFFF"/>
        </w:rPr>
        <w:t xml:space="preserve">, Article 104841. </w:t>
      </w:r>
      <w:hyperlink r:id="rId62" w:history="1">
        <w:r w:rsidRPr="008D581F">
          <w:rPr>
            <w:rStyle w:val="Hyperlink"/>
            <w:rFonts w:ascii="Times New Roman" w:hAnsi="Times New Roman"/>
            <w:sz w:val="22"/>
            <w:szCs w:val="22"/>
            <w:shd w:val="clear" w:color="auto" w:fill="FFFFFF"/>
          </w:rPr>
          <w:t>https://doi.org/10.1016/j.psyneuen.2020.104841</w:t>
        </w:r>
      </w:hyperlink>
    </w:p>
    <w:p w14:paraId="7EA6A7E2" w14:textId="77777777" w:rsidR="00BF7B83" w:rsidRPr="008D581F" w:rsidRDefault="00BF7B83" w:rsidP="00BF7B83">
      <w:pPr>
        <w:ind w:left="270"/>
        <w:rPr>
          <w:color w:val="000000" w:themeColor="text1"/>
          <w:sz w:val="22"/>
          <w:szCs w:val="22"/>
        </w:rPr>
      </w:pPr>
    </w:p>
    <w:p w14:paraId="5A839691" w14:textId="77777777" w:rsidR="00BF7B83" w:rsidRPr="008D581F" w:rsidRDefault="00BF7B83" w:rsidP="00A40C32">
      <w:pPr>
        <w:pStyle w:val="ListParagraph"/>
        <w:numPr>
          <w:ilvl w:val="0"/>
          <w:numId w:val="9"/>
        </w:numPr>
        <w:overflowPunct/>
        <w:autoSpaceDE/>
        <w:autoSpaceDN/>
        <w:adjustRightInd/>
        <w:spacing w:after="200"/>
        <w:contextualSpacing w:val="0"/>
        <w:textAlignment w:val="auto"/>
        <w:rPr>
          <w:rFonts w:ascii="Times New Roman" w:hAnsi="Times New Roman"/>
          <w:bCs/>
          <w:sz w:val="22"/>
          <w:szCs w:val="22"/>
        </w:rPr>
      </w:pPr>
      <w:r w:rsidRPr="008D581F">
        <w:rPr>
          <w:rFonts w:ascii="Times New Roman" w:hAnsi="Times New Roman"/>
          <w:b/>
          <w:bCs/>
          <w:sz w:val="22"/>
          <w:szCs w:val="22"/>
          <w:lang w:val="en-GB"/>
        </w:rPr>
        <w:t>Ross</w:t>
      </w:r>
      <w:r w:rsidRPr="008D581F">
        <w:rPr>
          <w:rFonts w:ascii="Times New Roman" w:hAnsi="Times New Roman"/>
          <w:bCs/>
          <w:sz w:val="22"/>
          <w:szCs w:val="22"/>
          <w:lang w:val="en-GB"/>
        </w:rPr>
        <w:t xml:space="preserve">, K. M., Kane, H., </w:t>
      </w:r>
      <w:r w:rsidRPr="008D581F">
        <w:rPr>
          <w:rFonts w:ascii="Times New Roman" w:hAnsi="Times New Roman"/>
          <w:b/>
          <w:bCs/>
          <w:sz w:val="22"/>
          <w:szCs w:val="22"/>
          <w:lang w:val="en-GB"/>
        </w:rPr>
        <w:t>Guardino</w:t>
      </w:r>
      <w:r w:rsidRPr="008D581F">
        <w:rPr>
          <w:rFonts w:ascii="Times New Roman" w:hAnsi="Times New Roman"/>
          <w:bCs/>
          <w:sz w:val="22"/>
          <w:szCs w:val="22"/>
          <w:lang w:val="en-GB"/>
        </w:rPr>
        <w:t xml:space="preserve">, C., &amp; Dunkel Schetter, C. (2020). Parental attachment anxiety: Associations with allostatic load in mothers of 1-year-olds. </w:t>
      </w:r>
      <w:r w:rsidRPr="008D581F">
        <w:rPr>
          <w:rFonts w:ascii="Times New Roman" w:hAnsi="Times New Roman"/>
          <w:bCs/>
          <w:i/>
          <w:sz w:val="22"/>
          <w:szCs w:val="22"/>
          <w:lang w:val="en-GB"/>
        </w:rPr>
        <w:t>Journal of Personal and Social Relationships, 37</w:t>
      </w:r>
      <w:r w:rsidRPr="008D581F">
        <w:rPr>
          <w:rFonts w:ascii="Times New Roman" w:hAnsi="Times New Roman"/>
          <w:bCs/>
          <w:sz w:val="22"/>
          <w:szCs w:val="22"/>
          <w:lang w:val="en-GB"/>
        </w:rPr>
        <w:t xml:space="preserve">(3), 717-737. </w:t>
      </w:r>
      <w:hyperlink r:id="rId63" w:history="1">
        <w:r w:rsidRPr="008D581F">
          <w:rPr>
            <w:rStyle w:val="Hyperlink"/>
            <w:rFonts w:ascii="Times New Roman" w:hAnsi="Times New Roman"/>
            <w:bCs/>
            <w:sz w:val="22"/>
            <w:szCs w:val="22"/>
            <w:lang w:val="en-GB"/>
          </w:rPr>
          <w:t>https://doi.org/10.1177%2F0265407519876717</w:t>
        </w:r>
      </w:hyperlink>
    </w:p>
    <w:p w14:paraId="0534101F" w14:textId="77777777" w:rsidR="00BF7B83" w:rsidRPr="008D581F" w:rsidRDefault="00BF7B83" w:rsidP="00A40C32">
      <w:pPr>
        <w:pStyle w:val="ListParagraph"/>
        <w:numPr>
          <w:ilvl w:val="0"/>
          <w:numId w:val="9"/>
        </w:numPr>
        <w:overflowPunct/>
        <w:autoSpaceDE/>
        <w:autoSpaceDN/>
        <w:adjustRightInd/>
        <w:textAlignment w:val="auto"/>
        <w:rPr>
          <w:rFonts w:ascii="Times New Roman" w:hAnsi="Times New Roman"/>
          <w:sz w:val="22"/>
          <w:szCs w:val="22"/>
        </w:rPr>
      </w:pPr>
      <w:bookmarkStart w:id="10" w:name="_Hlk115163477"/>
      <w:r w:rsidRPr="008D581F">
        <w:rPr>
          <w:rFonts w:ascii="Times New Roman" w:hAnsi="Times New Roman"/>
          <w:b/>
          <w:sz w:val="22"/>
          <w:szCs w:val="22"/>
          <w:shd w:val="clear" w:color="auto" w:fill="FFFFFF"/>
        </w:rPr>
        <w:t>Ross</w:t>
      </w:r>
      <w:r w:rsidRPr="008D581F">
        <w:rPr>
          <w:rFonts w:ascii="Times New Roman" w:hAnsi="Times New Roman"/>
          <w:sz w:val="22"/>
          <w:szCs w:val="22"/>
          <w:shd w:val="clear" w:color="auto" w:fill="FFFFFF"/>
        </w:rPr>
        <w:t xml:space="preserve">, K. M., Carroll, J., Horvath, S., Hobel, C., Coussons-Read, M., &amp; Dunkel Schetter, C. (2020). Epigenetic age and pregnancy outcomes: </w:t>
      </w:r>
      <w:proofErr w:type="spellStart"/>
      <w:r w:rsidRPr="008D581F">
        <w:rPr>
          <w:rFonts w:ascii="Times New Roman" w:hAnsi="Times New Roman"/>
          <w:sz w:val="22"/>
          <w:szCs w:val="22"/>
          <w:shd w:val="clear" w:color="auto" w:fill="FFFFFF"/>
        </w:rPr>
        <w:t>GrimAge</w:t>
      </w:r>
      <w:proofErr w:type="spellEnd"/>
      <w:r w:rsidRPr="008D581F">
        <w:rPr>
          <w:rFonts w:ascii="Times New Roman" w:hAnsi="Times New Roman"/>
          <w:sz w:val="22"/>
          <w:szCs w:val="22"/>
          <w:shd w:val="clear" w:color="auto" w:fill="FFFFFF"/>
        </w:rPr>
        <w:t xml:space="preserve"> Acceleration is associated with shorter gestational length and lower birthweight. </w:t>
      </w:r>
      <w:r w:rsidRPr="008D581F">
        <w:rPr>
          <w:rFonts w:ascii="Times New Roman" w:hAnsi="Times New Roman"/>
          <w:i/>
          <w:iCs/>
          <w:sz w:val="22"/>
          <w:szCs w:val="22"/>
          <w:shd w:val="clear" w:color="auto" w:fill="FFFFFF"/>
        </w:rPr>
        <w:t>Clinical Epigenetics, 12</w:t>
      </w:r>
      <w:r w:rsidRPr="008D581F">
        <w:rPr>
          <w:rFonts w:ascii="Times New Roman" w:hAnsi="Times New Roman"/>
          <w:sz w:val="22"/>
          <w:szCs w:val="22"/>
          <w:shd w:val="clear" w:color="auto" w:fill="FFFFFF"/>
        </w:rPr>
        <w:t>, 1-11</w:t>
      </w:r>
      <w:r w:rsidR="00493D9C">
        <w:rPr>
          <w:rFonts w:ascii="Times New Roman" w:hAnsi="Times New Roman"/>
          <w:sz w:val="22"/>
          <w:szCs w:val="22"/>
          <w:shd w:val="clear" w:color="auto" w:fill="FFFFFF"/>
        </w:rPr>
        <w:t>.</w:t>
      </w:r>
      <w:r w:rsidRPr="008D581F">
        <w:rPr>
          <w:rFonts w:ascii="Times New Roman" w:hAnsi="Times New Roman"/>
          <w:sz w:val="22"/>
          <w:szCs w:val="22"/>
          <w:shd w:val="clear" w:color="auto" w:fill="FFFFFF"/>
        </w:rPr>
        <w:t xml:space="preserve"> </w:t>
      </w:r>
      <w:hyperlink r:id="rId64" w:history="1">
        <w:r w:rsidRPr="008D581F">
          <w:rPr>
            <w:rStyle w:val="Hyperlink"/>
            <w:rFonts w:ascii="Times New Roman" w:hAnsi="Times New Roman"/>
            <w:sz w:val="22"/>
            <w:szCs w:val="22"/>
            <w:shd w:val="clear" w:color="auto" w:fill="FFFFFF"/>
          </w:rPr>
          <w:t>https://doi.org/10.1186/s13148-020-00909-2</w:t>
        </w:r>
      </w:hyperlink>
      <w:bookmarkEnd w:id="10"/>
      <w:r w:rsidRPr="008D581F">
        <w:rPr>
          <w:rFonts w:ascii="Times New Roman" w:hAnsi="Times New Roman"/>
          <w:sz w:val="22"/>
          <w:szCs w:val="22"/>
          <w:shd w:val="clear" w:color="auto" w:fill="FFFFFF"/>
        </w:rPr>
        <w:t xml:space="preserve"> </w:t>
      </w:r>
    </w:p>
    <w:p w14:paraId="395B27C4" w14:textId="77777777" w:rsidR="00BF7B83" w:rsidRPr="008D581F" w:rsidRDefault="00BF7B83" w:rsidP="00BF7B83">
      <w:pPr>
        <w:rPr>
          <w:sz w:val="22"/>
          <w:szCs w:val="22"/>
        </w:rPr>
      </w:pPr>
    </w:p>
    <w:p w14:paraId="79114E03" w14:textId="77777777" w:rsidR="00BF7B83" w:rsidRPr="008D581F" w:rsidRDefault="00BF7B83" w:rsidP="00A40C32">
      <w:pPr>
        <w:pStyle w:val="ListParagraph"/>
        <w:numPr>
          <w:ilvl w:val="0"/>
          <w:numId w:val="9"/>
        </w:numPr>
        <w:rPr>
          <w:rFonts w:ascii="Times New Roman" w:hAnsi="Times New Roman"/>
          <w:sz w:val="22"/>
          <w:szCs w:val="22"/>
        </w:rPr>
      </w:pPr>
      <w:r w:rsidRPr="008D581F">
        <w:rPr>
          <w:rFonts w:ascii="Times New Roman" w:hAnsi="Times New Roman"/>
          <w:sz w:val="22"/>
          <w:szCs w:val="22"/>
        </w:rPr>
        <w:t>Kaufman-</w:t>
      </w:r>
      <w:proofErr w:type="spellStart"/>
      <w:r w:rsidRPr="008D581F">
        <w:rPr>
          <w:rFonts w:ascii="Times New Roman" w:hAnsi="Times New Roman"/>
          <w:sz w:val="22"/>
          <w:szCs w:val="22"/>
        </w:rPr>
        <w:t>Shriqui</w:t>
      </w:r>
      <w:proofErr w:type="spellEnd"/>
      <w:r w:rsidRPr="008D581F">
        <w:rPr>
          <w:rFonts w:ascii="Times New Roman" w:hAnsi="Times New Roman"/>
          <w:sz w:val="22"/>
          <w:szCs w:val="22"/>
        </w:rPr>
        <w:t xml:space="preserve"> V., O’Campo, P., Misir V., Schafer P., </w:t>
      </w:r>
      <w:proofErr w:type="spellStart"/>
      <w:r w:rsidRPr="008D581F">
        <w:rPr>
          <w:rFonts w:ascii="Times New Roman" w:hAnsi="Times New Roman"/>
          <w:sz w:val="22"/>
          <w:szCs w:val="22"/>
        </w:rPr>
        <w:t>Morinis</w:t>
      </w:r>
      <w:proofErr w:type="spellEnd"/>
      <w:r w:rsidRPr="008D581F">
        <w:rPr>
          <w:rFonts w:ascii="Times New Roman" w:hAnsi="Times New Roman"/>
          <w:sz w:val="22"/>
          <w:szCs w:val="22"/>
        </w:rPr>
        <w:t xml:space="preserve"> J., Vance M., Dunkel Schetter C., Raju T. N. K., </w:t>
      </w:r>
      <w:proofErr w:type="spellStart"/>
      <w:r w:rsidRPr="008D581F">
        <w:rPr>
          <w:rFonts w:ascii="Times New Roman" w:hAnsi="Times New Roman"/>
          <w:sz w:val="22"/>
          <w:szCs w:val="22"/>
        </w:rPr>
        <w:t>Hillemeier</w:t>
      </w:r>
      <w:proofErr w:type="spellEnd"/>
      <w:r w:rsidRPr="008D581F">
        <w:rPr>
          <w:rFonts w:ascii="Times New Roman" w:hAnsi="Times New Roman"/>
          <w:sz w:val="22"/>
          <w:szCs w:val="22"/>
        </w:rPr>
        <w:t xml:space="preserve"> M. M., Lanzi R., Chinchilli V. M. &amp; for the CCHN of Eunice Kennedy Shriver National Institute of Child Health and Human Development (2020). </w:t>
      </w:r>
      <w:r w:rsidR="00013F63" w:rsidRPr="008D581F">
        <w:rPr>
          <w:rFonts w:ascii="Times New Roman" w:hAnsi="Times New Roman"/>
          <w:sz w:val="22"/>
          <w:szCs w:val="22"/>
        </w:rPr>
        <w:t>Neighborhood</w:t>
      </w:r>
      <w:r w:rsidRPr="008D581F">
        <w:rPr>
          <w:rFonts w:ascii="Times New Roman" w:hAnsi="Times New Roman"/>
          <w:sz w:val="22"/>
          <w:szCs w:val="22"/>
        </w:rPr>
        <w:t xml:space="preserve"> level deprivation indices and postpartum women's health: Results from the Community Child Health </w:t>
      </w:r>
      <w:r w:rsidRPr="008D581F">
        <w:rPr>
          <w:rFonts w:ascii="Times New Roman" w:hAnsi="Times New Roman"/>
          <w:sz w:val="22"/>
          <w:szCs w:val="22"/>
        </w:rPr>
        <w:lastRenderedPageBreak/>
        <w:t xml:space="preserve">Network (CCHN) multi-site study. </w:t>
      </w:r>
      <w:r w:rsidRPr="008D581F">
        <w:rPr>
          <w:rFonts w:ascii="Times New Roman" w:hAnsi="Times New Roman"/>
          <w:i/>
          <w:sz w:val="22"/>
          <w:szCs w:val="22"/>
        </w:rPr>
        <w:t>Health and Quality of Life Outcomes, 18</w:t>
      </w:r>
      <w:r w:rsidRPr="008D581F">
        <w:rPr>
          <w:rFonts w:ascii="Times New Roman" w:hAnsi="Times New Roman"/>
          <w:sz w:val="22"/>
          <w:szCs w:val="22"/>
        </w:rPr>
        <w:t xml:space="preserve">(1), 1-10. </w:t>
      </w:r>
      <w:hyperlink r:id="rId65" w:history="1">
        <w:r w:rsidRPr="008D581F">
          <w:rPr>
            <w:rStyle w:val="Hyperlink"/>
            <w:rFonts w:ascii="Times New Roman" w:hAnsi="Times New Roman"/>
            <w:sz w:val="22"/>
            <w:szCs w:val="22"/>
          </w:rPr>
          <w:t>https://doi.org/10.1186/s12955-020-1275-x</w:t>
        </w:r>
      </w:hyperlink>
    </w:p>
    <w:p w14:paraId="27EAB1B1" w14:textId="77777777" w:rsidR="00BF7B83" w:rsidRPr="008D581F" w:rsidRDefault="00BF7B83" w:rsidP="00BF7B83">
      <w:pPr>
        <w:rPr>
          <w:sz w:val="22"/>
          <w:szCs w:val="22"/>
        </w:rPr>
      </w:pPr>
    </w:p>
    <w:p w14:paraId="71AF9CA7" w14:textId="77777777" w:rsidR="00BF7B83" w:rsidRPr="008D581F" w:rsidRDefault="00BF7B83" w:rsidP="00A40C32">
      <w:pPr>
        <w:pStyle w:val="ListParagraph"/>
        <w:numPr>
          <w:ilvl w:val="0"/>
          <w:numId w:val="9"/>
        </w:numPr>
        <w:rPr>
          <w:rFonts w:ascii="Times New Roman" w:hAnsi="Times New Roman"/>
          <w:i/>
          <w:iCs/>
          <w:color w:val="000000"/>
          <w:sz w:val="22"/>
          <w:szCs w:val="22"/>
        </w:rPr>
      </w:pPr>
      <w:r w:rsidRPr="008D581F">
        <w:rPr>
          <w:rFonts w:ascii="Times New Roman" w:hAnsi="Times New Roman"/>
          <w:b/>
          <w:sz w:val="22"/>
          <w:szCs w:val="22"/>
        </w:rPr>
        <w:t>Mahrer,</w:t>
      </w:r>
      <w:r w:rsidRPr="008D581F">
        <w:rPr>
          <w:rFonts w:ascii="Times New Roman" w:hAnsi="Times New Roman"/>
          <w:sz w:val="22"/>
          <w:szCs w:val="22"/>
        </w:rPr>
        <w:t xml:space="preserve"> N. E., </w:t>
      </w:r>
      <w:r w:rsidRPr="008D581F">
        <w:rPr>
          <w:rFonts w:ascii="Times New Roman" w:hAnsi="Times New Roman"/>
          <w:b/>
          <w:sz w:val="22"/>
          <w:szCs w:val="22"/>
        </w:rPr>
        <w:t>Ramos</w:t>
      </w:r>
      <w:r w:rsidRPr="008D581F">
        <w:rPr>
          <w:rFonts w:ascii="Times New Roman" w:hAnsi="Times New Roman"/>
          <w:sz w:val="22"/>
          <w:szCs w:val="22"/>
        </w:rPr>
        <w:t xml:space="preserve">, I. F., Guardino, C.M., Davis, E. P., Ramey, S. L., Shalowitz, M. U., &amp; Dunkel Schetter, C. (2020). Pregnancy anxiety in expectant mothers predicts offspring negative affect: The moderating role of acculturation. </w:t>
      </w:r>
      <w:r w:rsidRPr="008D581F">
        <w:rPr>
          <w:rFonts w:ascii="Times New Roman" w:hAnsi="Times New Roman"/>
          <w:i/>
          <w:iCs/>
          <w:sz w:val="22"/>
          <w:szCs w:val="22"/>
        </w:rPr>
        <w:t>Early Human Development, 141</w:t>
      </w:r>
      <w:r w:rsidRPr="008D581F">
        <w:rPr>
          <w:rFonts w:ascii="Times New Roman" w:hAnsi="Times New Roman"/>
          <w:iCs/>
          <w:sz w:val="22"/>
          <w:szCs w:val="22"/>
        </w:rPr>
        <w:t xml:space="preserve">, Article 104932. </w:t>
      </w:r>
      <w:hyperlink r:id="rId66" w:history="1">
        <w:r w:rsidRPr="008D581F">
          <w:rPr>
            <w:rStyle w:val="Hyperlink"/>
            <w:rFonts w:ascii="Times New Roman" w:hAnsi="Times New Roman"/>
            <w:sz w:val="22"/>
            <w:szCs w:val="22"/>
          </w:rPr>
          <w:t>https://doi.org/10.1016/j.earlhumdev.2019.104932</w:t>
        </w:r>
      </w:hyperlink>
    </w:p>
    <w:p w14:paraId="7919AC33" w14:textId="77777777" w:rsidR="00BF7B83" w:rsidRPr="008D581F" w:rsidRDefault="00BF7B83" w:rsidP="00BF7B83">
      <w:pPr>
        <w:pStyle w:val="ListParagraph"/>
        <w:overflowPunct/>
        <w:ind w:left="630"/>
        <w:textAlignment w:val="auto"/>
        <w:rPr>
          <w:rFonts w:ascii="Times New Roman" w:hAnsi="Times New Roman"/>
          <w:i/>
          <w:sz w:val="22"/>
          <w:szCs w:val="22"/>
        </w:rPr>
      </w:pPr>
    </w:p>
    <w:p w14:paraId="68F01257" w14:textId="77777777" w:rsidR="00BF7B83" w:rsidRPr="008D581F" w:rsidRDefault="00BF7B83" w:rsidP="00A40C32">
      <w:pPr>
        <w:pStyle w:val="ListParagraph"/>
        <w:numPr>
          <w:ilvl w:val="0"/>
          <w:numId w:val="9"/>
        </w:numPr>
        <w:overflowPunct/>
        <w:textAlignment w:val="auto"/>
        <w:rPr>
          <w:rFonts w:ascii="Times New Roman" w:hAnsi="Times New Roman"/>
          <w:i/>
          <w:sz w:val="22"/>
          <w:szCs w:val="22"/>
        </w:rPr>
      </w:pPr>
      <w:r w:rsidRPr="008D581F">
        <w:rPr>
          <w:rFonts w:ascii="Times New Roman" w:hAnsi="Times New Roman"/>
          <w:b/>
          <w:sz w:val="22"/>
          <w:szCs w:val="22"/>
        </w:rPr>
        <w:t>Ponting</w:t>
      </w:r>
      <w:r w:rsidRPr="008D581F">
        <w:rPr>
          <w:rFonts w:ascii="Times New Roman" w:hAnsi="Times New Roman"/>
          <w:sz w:val="22"/>
          <w:szCs w:val="22"/>
        </w:rPr>
        <w:t xml:space="preserve">, C., </w:t>
      </w:r>
      <w:r w:rsidRPr="008D581F">
        <w:rPr>
          <w:rFonts w:ascii="Times New Roman" w:hAnsi="Times New Roman"/>
          <w:b/>
          <w:sz w:val="22"/>
          <w:szCs w:val="22"/>
        </w:rPr>
        <w:t>Mahrer</w:t>
      </w:r>
      <w:r w:rsidRPr="008D581F">
        <w:rPr>
          <w:rFonts w:ascii="Times New Roman" w:hAnsi="Times New Roman"/>
          <w:sz w:val="22"/>
          <w:szCs w:val="22"/>
        </w:rPr>
        <w:t xml:space="preserve">, N. E., </w:t>
      </w:r>
      <w:r w:rsidRPr="008D581F">
        <w:rPr>
          <w:rFonts w:ascii="Times New Roman" w:hAnsi="Times New Roman"/>
          <w:b/>
          <w:sz w:val="22"/>
          <w:szCs w:val="22"/>
        </w:rPr>
        <w:t>Zelcer,</w:t>
      </w:r>
      <w:r w:rsidRPr="008D581F">
        <w:rPr>
          <w:rFonts w:ascii="Times New Roman" w:hAnsi="Times New Roman"/>
          <w:sz w:val="22"/>
          <w:szCs w:val="22"/>
        </w:rPr>
        <w:t xml:space="preserve"> H., Dunkel Schetter, C., Chavira, D. A. (2020). Psychological interventions for depression and anxiety in pregnant Latina and Black women in the United States: A systematic review. </w:t>
      </w:r>
      <w:r w:rsidRPr="008D581F">
        <w:rPr>
          <w:rFonts w:ascii="Times New Roman" w:hAnsi="Times New Roman"/>
          <w:i/>
          <w:sz w:val="22"/>
          <w:szCs w:val="22"/>
        </w:rPr>
        <w:t>Clinical Psychology &amp; Psychotherapy, 27</w:t>
      </w:r>
      <w:r w:rsidRPr="008D581F">
        <w:rPr>
          <w:rFonts w:ascii="Times New Roman" w:hAnsi="Times New Roman"/>
          <w:sz w:val="22"/>
          <w:szCs w:val="22"/>
        </w:rPr>
        <w:t xml:space="preserve">(2), 249-265. </w:t>
      </w:r>
      <w:hyperlink r:id="rId67" w:history="1">
        <w:r w:rsidRPr="008D581F">
          <w:rPr>
            <w:rStyle w:val="Hyperlink"/>
            <w:rFonts w:ascii="Times New Roman" w:hAnsi="Times New Roman"/>
            <w:sz w:val="22"/>
            <w:szCs w:val="22"/>
          </w:rPr>
          <w:t>http://dx.doi.org/10.1002/cpp.2424</w:t>
        </w:r>
      </w:hyperlink>
    </w:p>
    <w:p w14:paraId="5CFC9082" w14:textId="77777777" w:rsidR="00BF7B83" w:rsidRPr="008D581F" w:rsidRDefault="00BF7B83" w:rsidP="00BF7B83">
      <w:pPr>
        <w:pStyle w:val="ListParagraph"/>
        <w:rPr>
          <w:rFonts w:ascii="Times New Roman" w:hAnsi="Times New Roman"/>
          <w:i/>
          <w:sz w:val="22"/>
          <w:szCs w:val="22"/>
        </w:rPr>
      </w:pPr>
    </w:p>
    <w:p w14:paraId="6040C38F" w14:textId="77777777" w:rsidR="00493D9C" w:rsidRPr="00493D9C" w:rsidRDefault="00BF7B83" w:rsidP="00A40C32">
      <w:pPr>
        <w:pStyle w:val="ListParagraph"/>
        <w:numPr>
          <w:ilvl w:val="0"/>
          <w:numId w:val="9"/>
        </w:numPr>
        <w:overflowPunct/>
        <w:autoSpaceDE/>
        <w:autoSpaceDN/>
        <w:adjustRightInd/>
        <w:textAlignment w:val="auto"/>
        <w:rPr>
          <w:rFonts w:ascii="Times New Roman" w:hAnsi="Times New Roman"/>
          <w:sz w:val="22"/>
          <w:szCs w:val="22"/>
        </w:rPr>
      </w:pPr>
      <w:r w:rsidRPr="008D581F">
        <w:rPr>
          <w:rFonts w:ascii="Times New Roman" w:hAnsi="Times New Roman"/>
          <w:color w:val="222222"/>
          <w:sz w:val="22"/>
          <w:szCs w:val="22"/>
          <w:shd w:val="clear" w:color="auto" w:fill="FFFFFF"/>
        </w:rPr>
        <w:t>Bamishigbin Jr, O. N., Dunkel Schetter, C., &amp; Stanton, A. L. (2019). The antecedents and consequences of adolescent fatherhood: A systematic review. </w:t>
      </w:r>
      <w:r w:rsidRPr="008D581F">
        <w:rPr>
          <w:rFonts w:ascii="Times New Roman" w:hAnsi="Times New Roman"/>
          <w:i/>
          <w:iCs/>
          <w:color w:val="222222"/>
          <w:sz w:val="22"/>
          <w:szCs w:val="22"/>
          <w:shd w:val="clear" w:color="auto" w:fill="FFFFFF"/>
        </w:rPr>
        <w:t>Social Science &amp; Medicine</w:t>
      </w:r>
      <w:r w:rsidRPr="008D581F">
        <w:rPr>
          <w:rFonts w:ascii="Times New Roman" w:hAnsi="Times New Roman"/>
          <w:color w:val="222222"/>
          <w:sz w:val="22"/>
          <w:szCs w:val="22"/>
          <w:shd w:val="clear" w:color="auto" w:fill="FFFFFF"/>
        </w:rPr>
        <w:t>, </w:t>
      </w:r>
      <w:r w:rsidRPr="008D581F">
        <w:rPr>
          <w:rFonts w:ascii="Times New Roman" w:hAnsi="Times New Roman"/>
          <w:i/>
          <w:iCs/>
          <w:color w:val="222222"/>
          <w:sz w:val="22"/>
          <w:szCs w:val="22"/>
          <w:shd w:val="clear" w:color="auto" w:fill="FFFFFF"/>
        </w:rPr>
        <w:t>232</w:t>
      </w:r>
      <w:r w:rsidRPr="008D581F">
        <w:rPr>
          <w:rFonts w:ascii="Times New Roman" w:hAnsi="Times New Roman"/>
          <w:color w:val="222222"/>
          <w:sz w:val="22"/>
          <w:szCs w:val="22"/>
          <w:shd w:val="clear" w:color="auto" w:fill="FFFFFF"/>
        </w:rPr>
        <w:t xml:space="preserve">, </w:t>
      </w:r>
    </w:p>
    <w:p w14:paraId="2F9B3A37" w14:textId="77777777" w:rsidR="00BF7B83" w:rsidRPr="00493D9C" w:rsidRDefault="00BF7B83" w:rsidP="00493D9C">
      <w:pPr>
        <w:ind w:firstLine="504"/>
        <w:rPr>
          <w:sz w:val="22"/>
          <w:szCs w:val="22"/>
        </w:rPr>
      </w:pPr>
      <w:r w:rsidRPr="00493D9C">
        <w:rPr>
          <w:color w:val="222222"/>
          <w:sz w:val="22"/>
          <w:szCs w:val="22"/>
          <w:shd w:val="clear" w:color="auto" w:fill="FFFFFF"/>
        </w:rPr>
        <w:t xml:space="preserve">106-119. </w:t>
      </w:r>
      <w:hyperlink r:id="rId68" w:history="1">
        <w:r w:rsidRPr="00493D9C">
          <w:rPr>
            <w:rStyle w:val="Hyperlink"/>
            <w:sz w:val="22"/>
            <w:szCs w:val="22"/>
          </w:rPr>
          <w:t>https://doi.org/10.1016/j.socscimed.2019.04.031</w:t>
        </w:r>
      </w:hyperlink>
    </w:p>
    <w:p w14:paraId="71150DB8" w14:textId="77777777" w:rsidR="00BF7B83" w:rsidRPr="008D581F" w:rsidRDefault="00BF7B83" w:rsidP="00BF7B83">
      <w:pPr>
        <w:pStyle w:val="ListParagraph"/>
        <w:overflowPunct/>
        <w:ind w:left="630"/>
        <w:textAlignment w:val="auto"/>
        <w:rPr>
          <w:rFonts w:ascii="Times New Roman" w:hAnsi="Times New Roman"/>
          <w:i/>
          <w:sz w:val="22"/>
          <w:szCs w:val="22"/>
        </w:rPr>
      </w:pPr>
    </w:p>
    <w:p w14:paraId="4FBC3F75" w14:textId="77777777" w:rsidR="00BF7B83" w:rsidRPr="008D581F" w:rsidRDefault="00BF7B83" w:rsidP="00A40C32">
      <w:pPr>
        <w:pStyle w:val="ListParagraph"/>
        <w:numPr>
          <w:ilvl w:val="0"/>
          <w:numId w:val="9"/>
        </w:numPr>
        <w:rPr>
          <w:rFonts w:ascii="Times New Roman" w:hAnsi="Times New Roman"/>
          <w:sz w:val="22"/>
          <w:szCs w:val="22"/>
        </w:rPr>
      </w:pPr>
      <w:r w:rsidRPr="008D581F">
        <w:rPr>
          <w:rFonts w:ascii="Times New Roman" w:hAnsi="Times New Roman"/>
          <w:b/>
          <w:sz w:val="22"/>
          <w:szCs w:val="22"/>
        </w:rPr>
        <w:t xml:space="preserve">Incollingo Rodriguez, </w:t>
      </w:r>
      <w:r w:rsidRPr="008D581F">
        <w:rPr>
          <w:rFonts w:ascii="Times New Roman" w:hAnsi="Times New Roman"/>
          <w:sz w:val="22"/>
          <w:szCs w:val="22"/>
        </w:rPr>
        <w:t xml:space="preserve">A. C., Dunkel Schetter, C., Brewis, A., &amp; Tomiyama, A. J., (2019). The psychological burden of baby weight: Pregnancy, weight stigma, and mental health. </w:t>
      </w:r>
      <w:r w:rsidRPr="008D581F">
        <w:rPr>
          <w:rFonts w:ascii="Times New Roman" w:hAnsi="Times New Roman"/>
          <w:i/>
          <w:sz w:val="22"/>
          <w:szCs w:val="22"/>
        </w:rPr>
        <w:t xml:space="preserve">Social Science &amp; Medicine, 235, </w:t>
      </w:r>
      <w:r w:rsidRPr="008D581F">
        <w:rPr>
          <w:rFonts w:ascii="Times New Roman" w:hAnsi="Times New Roman"/>
          <w:iCs/>
          <w:sz w:val="22"/>
          <w:szCs w:val="22"/>
        </w:rPr>
        <w:t xml:space="preserve">Article </w:t>
      </w:r>
      <w:r w:rsidRPr="008D581F">
        <w:rPr>
          <w:rFonts w:ascii="Times New Roman" w:hAnsi="Times New Roman"/>
          <w:sz w:val="22"/>
          <w:szCs w:val="22"/>
        </w:rPr>
        <w:t>112401</w:t>
      </w:r>
      <w:r w:rsidRPr="008D581F">
        <w:rPr>
          <w:rFonts w:ascii="Times New Roman" w:hAnsi="Times New Roman"/>
          <w:i/>
          <w:sz w:val="22"/>
          <w:szCs w:val="22"/>
        </w:rPr>
        <w:t>.</w:t>
      </w:r>
      <w:hyperlink r:id="rId69" w:history="1">
        <w:r w:rsidRPr="008D581F">
          <w:rPr>
            <w:rStyle w:val="Hyperlink"/>
            <w:rFonts w:ascii="Times New Roman" w:hAnsi="Times New Roman"/>
            <w:i/>
            <w:sz w:val="22"/>
            <w:szCs w:val="22"/>
          </w:rPr>
          <w:t xml:space="preserve"> </w:t>
        </w:r>
        <w:r w:rsidRPr="008D581F">
          <w:rPr>
            <w:rStyle w:val="Hyperlink"/>
            <w:rFonts w:ascii="Times New Roman" w:hAnsi="Times New Roman"/>
            <w:sz w:val="22"/>
            <w:szCs w:val="22"/>
          </w:rPr>
          <w:t>https://doi.org/10.1016/j.socscimed.2019.112401</w:t>
        </w:r>
      </w:hyperlink>
    </w:p>
    <w:p w14:paraId="03DB4FD6" w14:textId="77777777" w:rsidR="00BF7B83" w:rsidRPr="008D581F" w:rsidRDefault="00BF7B83" w:rsidP="00BF7B83">
      <w:pPr>
        <w:rPr>
          <w:b/>
          <w:color w:val="000000"/>
          <w:sz w:val="22"/>
          <w:szCs w:val="22"/>
          <w:shd w:val="clear" w:color="auto" w:fill="FFFFFF"/>
        </w:rPr>
      </w:pPr>
    </w:p>
    <w:p w14:paraId="0F92808A" w14:textId="77777777" w:rsidR="00BF7B83" w:rsidRPr="008D581F" w:rsidRDefault="00BF7B83" w:rsidP="00A40C32">
      <w:pPr>
        <w:pStyle w:val="ListParagraph"/>
        <w:numPr>
          <w:ilvl w:val="0"/>
          <w:numId w:val="9"/>
        </w:numPr>
        <w:overflowPunct/>
        <w:textAlignment w:val="auto"/>
        <w:rPr>
          <w:rFonts w:ascii="Times New Roman" w:hAnsi="Times New Roman"/>
          <w:i/>
          <w:sz w:val="22"/>
          <w:szCs w:val="22"/>
        </w:rPr>
      </w:pPr>
      <w:r w:rsidRPr="008D581F">
        <w:rPr>
          <w:rFonts w:ascii="Times New Roman" w:hAnsi="Times New Roman"/>
          <w:b/>
          <w:color w:val="000000"/>
          <w:sz w:val="22"/>
          <w:szCs w:val="22"/>
          <w:shd w:val="clear" w:color="auto" w:fill="FFFFFF"/>
        </w:rPr>
        <w:t xml:space="preserve">Incollingo Rodriguez, </w:t>
      </w:r>
      <w:r w:rsidRPr="008D581F">
        <w:rPr>
          <w:rFonts w:ascii="Times New Roman" w:hAnsi="Times New Roman"/>
          <w:color w:val="000000"/>
          <w:sz w:val="22"/>
          <w:szCs w:val="22"/>
          <w:shd w:val="clear" w:color="auto" w:fill="FFFFFF"/>
        </w:rPr>
        <w:t>A. C.,</w:t>
      </w:r>
      <w:r w:rsidRPr="008D581F">
        <w:rPr>
          <w:rFonts w:ascii="Times New Roman" w:hAnsi="Times New Roman"/>
          <w:bCs/>
          <w:color w:val="000000"/>
          <w:sz w:val="22"/>
          <w:szCs w:val="22"/>
          <w:shd w:val="clear" w:color="auto" w:fill="FFFFFF"/>
        </w:rPr>
        <w:t> </w:t>
      </w:r>
      <w:r w:rsidRPr="008D581F">
        <w:rPr>
          <w:rFonts w:ascii="Times New Roman" w:hAnsi="Times New Roman"/>
          <w:color w:val="000000"/>
          <w:sz w:val="22"/>
          <w:szCs w:val="22"/>
          <w:shd w:val="clear" w:color="auto" w:fill="FFFFFF"/>
        </w:rPr>
        <w:t>Dunkel Schetter, C. &amp; Tomiyama, A. J. (2019). Weight stigma among pregnant and postpartum women: A new context of stigmatization. </w:t>
      </w:r>
      <w:r w:rsidRPr="008D581F">
        <w:rPr>
          <w:rFonts w:ascii="Times New Roman" w:hAnsi="Times New Roman"/>
          <w:i/>
          <w:iCs/>
          <w:color w:val="000000"/>
          <w:sz w:val="22"/>
          <w:szCs w:val="22"/>
          <w:shd w:val="clear" w:color="auto" w:fill="FFFFFF"/>
        </w:rPr>
        <w:t>Stigma and Health</w:t>
      </w:r>
      <w:r w:rsidRPr="008D581F">
        <w:rPr>
          <w:rFonts w:ascii="Times New Roman" w:hAnsi="Times New Roman"/>
          <w:color w:val="000000"/>
          <w:sz w:val="22"/>
          <w:szCs w:val="22"/>
          <w:shd w:val="clear" w:color="auto" w:fill="FFFFFF"/>
        </w:rPr>
        <w:t xml:space="preserve">, 5(2), 209-216. </w:t>
      </w:r>
      <w:hyperlink r:id="rId70" w:history="1">
        <w:r w:rsidRPr="008D581F">
          <w:rPr>
            <w:rStyle w:val="Hyperlink"/>
            <w:rFonts w:ascii="Times New Roman" w:hAnsi="Times New Roman"/>
            <w:sz w:val="22"/>
            <w:szCs w:val="22"/>
            <w:shd w:val="clear" w:color="auto" w:fill="FFFFFF"/>
          </w:rPr>
          <w:t>https://doi.org/10.1037/sah0000191</w:t>
        </w:r>
      </w:hyperlink>
    </w:p>
    <w:p w14:paraId="0259DFAA" w14:textId="77777777" w:rsidR="00BF7B83" w:rsidRPr="008D581F" w:rsidRDefault="00BF7B83" w:rsidP="00BF7B83">
      <w:pPr>
        <w:tabs>
          <w:tab w:val="left" w:pos="1046"/>
        </w:tabs>
        <w:rPr>
          <w:rFonts w:eastAsiaTheme="minorHAnsi"/>
          <w:sz w:val="22"/>
          <w:szCs w:val="22"/>
        </w:rPr>
      </w:pPr>
    </w:p>
    <w:p w14:paraId="4CE632B5" w14:textId="77777777" w:rsidR="00BF7B83" w:rsidRPr="008D581F" w:rsidRDefault="00BF7B83" w:rsidP="00A40C32">
      <w:pPr>
        <w:pStyle w:val="ListParagraph"/>
        <w:numPr>
          <w:ilvl w:val="0"/>
          <w:numId w:val="9"/>
        </w:numPr>
        <w:rPr>
          <w:rFonts w:ascii="Times New Roman" w:hAnsi="Times New Roman"/>
          <w:sz w:val="22"/>
          <w:szCs w:val="22"/>
        </w:rPr>
      </w:pPr>
      <w:r w:rsidRPr="008D581F">
        <w:rPr>
          <w:rFonts w:ascii="Times New Roman" w:hAnsi="Times New Roman"/>
          <w:b/>
          <w:sz w:val="22"/>
          <w:szCs w:val="22"/>
          <w:shd w:val="clear" w:color="auto" w:fill="FFFFFF"/>
        </w:rPr>
        <w:t>Ross,</w:t>
      </w:r>
      <w:r w:rsidRPr="008D581F">
        <w:rPr>
          <w:rFonts w:ascii="Times New Roman" w:hAnsi="Times New Roman"/>
          <w:sz w:val="22"/>
          <w:szCs w:val="22"/>
          <w:shd w:val="clear" w:color="auto" w:fill="FFFFFF"/>
        </w:rPr>
        <w:t xml:space="preserve"> K. M., Dunkel Schetter, C., McLemore, M. R., Chambers, B. D., Paynter, R., Baer, R., Feuer, S., Flowers, E., Karasek, D., Pantell, M., Prather, A., Ryckman, K., &amp; Jelliffe-Pawlowski, L. (2019). Socioeconomic status, preeclampsia risk and gestational length in Black and White women. </w:t>
      </w:r>
      <w:r w:rsidRPr="008D581F">
        <w:rPr>
          <w:rFonts w:ascii="Times New Roman" w:hAnsi="Times New Roman"/>
          <w:i/>
          <w:iCs/>
          <w:sz w:val="22"/>
          <w:szCs w:val="22"/>
          <w:shd w:val="clear" w:color="auto" w:fill="FFFFFF"/>
        </w:rPr>
        <w:t>Journal of Racial and Ethnic Health Disparities</w:t>
      </w:r>
      <w:r w:rsidRPr="008D581F">
        <w:rPr>
          <w:rFonts w:ascii="Times New Roman" w:hAnsi="Times New Roman"/>
          <w:sz w:val="22"/>
          <w:szCs w:val="22"/>
          <w:shd w:val="clear" w:color="auto" w:fill="FFFFFF"/>
        </w:rPr>
        <w:t xml:space="preserve">, </w:t>
      </w:r>
      <w:r w:rsidRPr="008D581F">
        <w:rPr>
          <w:rFonts w:ascii="Times New Roman" w:hAnsi="Times New Roman"/>
          <w:i/>
          <w:sz w:val="22"/>
          <w:szCs w:val="22"/>
          <w:shd w:val="clear" w:color="auto" w:fill="FFFFFF"/>
        </w:rPr>
        <w:t>6</w:t>
      </w:r>
      <w:r w:rsidRPr="008D581F">
        <w:rPr>
          <w:rFonts w:ascii="Times New Roman" w:hAnsi="Times New Roman"/>
          <w:sz w:val="22"/>
          <w:szCs w:val="22"/>
          <w:shd w:val="clear" w:color="auto" w:fill="FFFFFF"/>
        </w:rPr>
        <w:t xml:space="preserve">, 1182-1191. </w:t>
      </w:r>
      <w:hyperlink r:id="rId71" w:history="1">
        <w:r w:rsidRPr="008D581F">
          <w:rPr>
            <w:rStyle w:val="Hyperlink"/>
            <w:rFonts w:ascii="Times New Roman" w:hAnsi="Times New Roman"/>
            <w:sz w:val="22"/>
            <w:szCs w:val="22"/>
            <w:shd w:val="clear" w:color="auto" w:fill="FCFCFC"/>
          </w:rPr>
          <w:t>https://doi.org/10.1007/s40615-019-00619-3</w:t>
        </w:r>
      </w:hyperlink>
    </w:p>
    <w:p w14:paraId="36341B34" w14:textId="77777777" w:rsidR="00BF7B83" w:rsidRPr="008D581F" w:rsidRDefault="00BF7B83" w:rsidP="00BF7B83">
      <w:pPr>
        <w:pStyle w:val="ListParagraph"/>
        <w:ind w:left="630"/>
        <w:rPr>
          <w:rFonts w:ascii="Times New Roman" w:hAnsi="Times New Roman"/>
          <w:sz w:val="22"/>
          <w:szCs w:val="22"/>
        </w:rPr>
      </w:pPr>
    </w:p>
    <w:p w14:paraId="08047562" w14:textId="77777777" w:rsidR="00BF7B83" w:rsidRPr="008D581F" w:rsidRDefault="00BF7B83" w:rsidP="00A40C32">
      <w:pPr>
        <w:pStyle w:val="ListParagraph"/>
        <w:numPr>
          <w:ilvl w:val="0"/>
          <w:numId w:val="9"/>
        </w:numPr>
        <w:overflowPunct/>
        <w:autoSpaceDE/>
        <w:autoSpaceDN/>
        <w:adjustRightInd/>
        <w:spacing w:after="200"/>
        <w:contextualSpacing w:val="0"/>
        <w:textAlignment w:val="auto"/>
        <w:rPr>
          <w:rFonts w:ascii="Times New Roman" w:hAnsi="Times New Roman"/>
          <w:bCs/>
          <w:sz w:val="22"/>
          <w:szCs w:val="22"/>
          <w:lang w:val="en-GB"/>
        </w:rPr>
      </w:pPr>
      <w:bookmarkStart w:id="11" w:name="_Hlk115163567"/>
      <w:r w:rsidRPr="008D581F">
        <w:rPr>
          <w:rFonts w:ascii="Times New Roman" w:hAnsi="Times New Roman"/>
          <w:b/>
          <w:bCs/>
          <w:sz w:val="22"/>
          <w:szCs w:val="22"/>
          <w:lang w:val="en-GB"/>
        </w:rPr>
        <w:t>Ross,</w:t>
      </w:r>
      <w:r w:rsidRPr="008D581F">
        <w:rPr>
          <w:rFonts w:ascii="Times New Roman" w:hAnsi="Times New Roman"/>
          <w:bCs/>
          <w:sz w:val="22"/>
          <w:szCs w:val="22"/>
          <w:lang w:val="en-GB"/>
        </w:rPr>
        <w:t xml:space="preserve"> K. M., Carroll, J. E., Dunkel Schetter, C., Hobel, C., &amp; Cole, S. W. (2019). Pro-inflammatory immune cell gene expression during the third trimester of pregnancy is associated with shorter gestational length and lower birth weight. </w:t>
      </w:r>
      <w:r w:rsidRPr="008D581F">
        <w:rPr>
          <w:rFonts w:ascii="Times New Roman" w:hAnsi="Times New Roman"/>
          <w:bCs/>
          <w:i/>
          <w:sz w:val="22"/>
          <w:szCs w:val="22"/>
          <w:lang w:val="en-GB"/>
        </w:rPr>
        <w:t>American Journal of Reproductive Immunology, 82</w:t>
      </w:r>
      <w:r w:rsidRPr="008D581F">
        <w:rPr>
          <w:rFonts w:ascii="Times New Roman" w:hAnsi="Times New Roman"/>
          <w:bCs/>
          <w:sz w:val="22"/>
          <w:szCs w:val="22"/>
          <w:lang w:val="en-GB"/>
        </w:rPr>
        <w:t xml:space="preserve">(6), Article 13190. </w:t>
      </w:r>
      <w:hyperlink r:id="rId72" w:history="1">
        <w:r w:rsidRPr="008D581F">
          <w:rPr>
            <w:rStyle w:val="Hyperlink"/>
            <w:rFonts w:ascii="Times New Roman" w:hAnsi="Times New Roman"/>
            <w:bCs/>
            <w:sz w:val="22"/>
            <w:szCs w:val="22"/>
            <w:lang w:val="en-GB"/>
          </w:rPr>
          <w:t>https://doi.org/10.1111/aji.13190</w:t>
        </w:r>
      </w:hyperlink>
    </w:p>
    <w:bookmarkEnd w:id="11"/>
    <w:p w14:paraId="2E17DBC3" w14:textId="77777777" w:rsidR="00BF7B83" w:rsidRPr="008D581F" w:rsidRDefault="00BF7B83" w:rsidP="00A40C32">
      <w:pPr>
        <w:pStyle w:val="ListParagraph"/>
        <w:numPr>
          <w:ilvl w:val="0"/>
          <w:numId w:val="9"/>
        </w:numPr>
        <w:overflowPunct/>
        <w:autoSpaceDE/>
        <w:autoSpaceDN/>
        <w:adjustRightInd/>
        <w:spacing w:after="200"/>
        <w:contextualSpacing w:val="0"/>
        <w:textAlignment w:val="auto"/>
        <w:rPr>
          <w:rFonts w:ascii="Times New Roman" w:hAnsi="Times New Roman"/>
          <w:bCs/>
          <w:sz w:val="22"/>
          <w:szCs w:val="22"/>
          <w:lang w:val="en-GB"/>
        </w:rPr>
      </w:pPr>
      <w:r w:rsidRPr="008D581F">
        <w:rPr>
          <w:rFonts w:ascii="Times New Roman" w:hAnsi="Times New Roman"/>
          <w:sz w:val="22"/>
          <w:szCs w:val="22"/>
        </w:rPr>
        <w:t xml:space="preserve">Urizar, G. G., </w:t>
      </w:r>
      <w:proofErr w:type="spellStart"/>
      <w:r w:rsidRPr="008D581F">
        <w:rPr>
          <w:rFonts w:ascii="Times New Roman" w:hAnsi="Times New Roman"/>
          <w:sz w:val="22"/>
          <w:szCs w:val="22"/>
        </w:rPr>
        <w:t>Calibosos</w:t>
      </w:r>
      <w:proofErr w:type="spellEnd"/>
      <w:r w:rsidRPr="008D581F">
        <w:rPr>
          <w:rFonts w:ascii="Times New Roman" w:hAnsi="Times New Roman"/>
          <w:sz w:val="22"/>
          <w:szCs w:val="22"/>
        </w:rPr>
        <w:t>, M, Gearhart, C., Yim, I., &amp; Dunkel Schetter, C. (2019). Process evaluation of a stress management program for low-income pregnant women: The SMART Moms/</w:t>
      </w:r>
      <w:proofErr w:type="spellStart"/>
      <w:r w:rsidRPr="008D581F">
        <w:rPr>
          <w:rFonts w:ascii="Times New Roman" w:hAnsi="Times New Roman"/>
          <w:sz w:val="22"/>
          <w:szCs w:val="22"/>
        </w:rPr>
        <w:t>Mamás</w:t>
      </w:r>
      <w:proofErr w:type="spellEnd"/>
      <w:r w:rsidRPr="008D581F">
        <w:rPr>
          <w:rFonts w:ascii="Times New Roman" w:hAnsi="Times New Roman"/>
          <w:sz w:val="22"/>
          <w:szCs w:val="22"/>
        </w:rPr>
        <w:t xml:space="preserve"> </w:t>
      </w:r>
      <w:proofErr w:type="spellStart"/>
      <w:r w:rsidRPr="008D581F">
        <w:rPr>
          <w:rFonts w:ascii="Times New Roman" w:hAnsi="Times New Roman"/>
          <w:sz w:val="22"/>
          <w:szCs w:val="22"/>
        </w:rPr>
        <w:t>lístas</w:t>
      </w:r>
      <w:proofErr w:type="spellEnd"/>
      <w:r w:rsidRPr="008D581F">
        <w:rPr>
          <w:rFonts w:ascii="Times New Roman" w:hAnsi="Times New Roman"/>
          <w:sz w:val="22"/>
          <w:szCs w:val="22"/>
        </w:rPr>
        <w:t xml:space="preserve"> project.</w:t>
      </w:r>
      <w:r w:rsidRPr="008D581F">
        <w:rPr>
          <w:rFonts w:ascii="Times New Roman" w:hAnsi="Times New Roman"/>
          <w:i/>
          <w:sz w:val="22"/>
          <w:szCs w:val="22"/>
        </w:rPr>
        <w:t xml:space="preserve"> Health Education &amp; Behavior, 46</w:t>
      </w:r>
      <w:r w:rsidRPr="008D581F">
        <w:rPr>
          <w:rFonts w:ascii="Times New Roman" w:hAnsi="Times New Roman"/>
          <w:sz w:val="22"/>
          <w:szCs w:val="22"/>
        </w:rPr>
        <w:t>(6), 930-941</w:t>
      </w:r>
      <w:r w:rsidRPr="008D581F">
        <w:rPr>
          <w:rFonts w:ascii="Times New Roman" w:hAnsi="Times New Roman"/>
          <w:i/>
          <w:sz w:val="22"/>
          <w:szCs w:val="22"/>
        </w:rPr>
        <w:t xml:space="preserve">. </w:t>
      </w:r>
      <w:hyperlink r:id="rId73" w:history="1">
        <w:r w:rsidRPr="008D581F">
          <w:rPr>
            <w:rStyle w:val="Hyperlink"/>
            <w:rFonts w:ascii="Times New Roman" w:hAnsi="Times New Roman"/>
            <w:sz w:val="22"/>
            <w:szCs w:val="22"/>
          </w:rPr>
          <w:t>https://doi.org/10.1177/1090198119860559</w:t>
        </w:r>
      </w:hyperlink>
    </w:p>
    <w:p w14:paraId="6456934A" w14:textId="77777777" w:rsidR="00BF7B83" w:rsidRPr="008D581F" w:rsidRDefault="00BF7B83" w:rsidP="00A40C32">
      <w:pPr>
        <w:pStyle w:val="ListParagraph"/>
        <w:numPr>
          <w:ilvl w:val="0"/>
          <w:numId w:val="9"/>
        </w:numPr>
        <w:shd w:val="clear" w:color="auto" w:fill="FFFFFF"/>
        <w:overflowPunct/>
        <w:autoSpaceDE/>
        <w:autoSpaceDN/>
        <w:adjustRightInd/>
        <w:spacing w:before="100" w:after="100"/>
        <w:ind w:right="720"/>
        <w:rPr>
          <w:rFonts w:ascii="Times New Roman" w:hAnsi="Times New Roman"/>
          <w:color w:val="000000"/>
          <w:sz w:val="22"/>
          <w:szCs w:val="22"/>
        </w:rPr>
      </w:pPr>
      <w:r w:rsidRPr="008D581F">
        <w:rPr>
          <w:rFonts w:ascii="Times New Roman" w:hAnsi="Times New Roman"/>
          <w:color w:val="000000"/>
          <w:sz w:val="22"/>
          <w:szCs w:val="22"/>
        </w:rPr>
        <w:t xml:space="preserve">Yim, I., &amp; Dunkel Schetter, C. (2019). Biopsychosocial predictors of perinatal depressive symptoms: Moving toward an integrative approach. </w:t>
      </w:r>
      <w:r w:rsidRPr="008D581F">
        <w:rPr>
          <w:rFonts w:ascii="Times New Roman" w:hAnsi="Times New Roman"/>
          <w:i/>
          <w:color w:val="000000"/>
          <w:sz w:val="22"/>
          <w:szCs w:val="22"/>
        </w:rPr>
        <w:t>Biological Psychology, 147</w:t>
      </w:r>
      <w:r w:rsidRPr="008D581F">
        <w:rPr>
          <w:rFonts w:ascii="Times New Roman" w:hAnsi="Times New Roman"/>
          <w:iCs/>
          <w:color w:val="000000"/>
          <w:sz w:val="22"/>
          <w:szCs w:val="22"/>
        </w:rPr>
        <w:t xml:space="preserve">, Article </w:t>
      </w:r>
      <w:r w:rsidRPr="008D581F">
        <w:rPr>
          <w:rFonts w:ascii="Times New Roman" w:hAnsi="Times New Roman"/>
          <w:color w:val="000000"/>
          <w:sz w:val="22"/>
          <w:szCs w:val="22"/>
        </w:rPr>
        <w:t>107720</w:t>
      </w:r>
      <w:r w:rsidRPr="008D581F">
        <w:rPr>
          <w:rFonts w:ascii="Times New Roman" w:hAnsi="Times New Roman"/>
          <w:i/>
          <w:color w:val="000000"/>
          <w:sz w:val="22"/>
          <w:szCs w:val="22"/>
        </w:rPr>
        <w:t>.</w:t>
      </w:r>
      <w:r w:rsidRPr="008D581F">
        <w:rPr>
          <w:rFonts w:ascii="Times New Roman" w:hAnsi="Times New Roman"/>
          <w:color w:val="000000"/>
          <w:sz w:val="22"/>
          <w:szCs w:val="22"/>
        </w:rPr>
        <w:t xml:space="preserve"> </w:t>
      </w:r>
      <w:hyperlink r:id="rId74" w:history="1">
        <w:r w:rsidRPr="008D581F">
          <w:rPr>
            <w:rStyle w:val="Hyperlink"/>
            <w:rFonts w:ascii="Times New Roman" w:hAnsi="Times New Roman"/>
            <w:sz w:val="22"/>
            <w:szCs w:val="22"/>
          </w:rPr>
          <w:t>https://doi.org/10.1016/j.biopsycho.2019.107720</w:t>
        </w:r>
      </w:hyperlink>
    </w:p>
    <w:p w14:paraId="685D7AB6" w14:textId="77777777" w:rsidR="00BF7B83" w:rsidRPr="008D581F" w:rsidRDefault="00BF7B83" w:rsidP="00BF7B83">
      <w:pPr>
        <w:pStyle w:val="ListParagraph"/>
        <w:rPr>
          <w:rFonts w:ascii="Times New Roman" w:eastAsiaTheme="minorHAnsi" w:hAnsi="Times New Roman"/>
          <w:sz w:val="22"/>
          <w:szCs w:val="22"/>
        </w:rPr>
      </w:pPr>
    </w:p>
    <w:p w14:paraId="6539897B" w14:textId="77777777" w:rsidR="00BF7B83" w:rsidRPr="008D581F" w:rsidRDefault="00BF7B83" w:rsidP="00A40C32">
      <w:pPr>
        <w:pStyle w:val="ListParagraph"/>
        <w:numPr>
          <w:ilvl w:val="0"/>
          <w:numId w:val="9"/>
        </w:numPr>
        <w:overflowPunct/>
        <w:textAlignment w:val="auto"/>
        <w:rPr>
          <w:rFonts w:ascii="Times New Roman" w:hAnsi="Times New Roman"/>
          <w:i/>
          <w:sz w:val="22"/>
          <w:szCs w:val="22"/>
        </w:rPr>
      </w:pPr>
      <w:r w:rsidRPr="008D581F">
        <w:rPr>
          <w:rFonts w:ascii="Times New Roman" w:hAnsi="Times New Roman"/>
          <w:sz w:val="22"/>
          <w:szCs w:val="22"/>
        </w:rPr>
        <w:t xml:space="preserve">Schmeer, K. K., </w:t>
      </w:r>
      <w:r w:rsidRPr="008D581F">
        <w:rPr>
          <w:rFonts w:ascii="Times New Roman" w:hAnsi="Times New Roman"/>
          <w:b/>
          <w:sz w:val="22"/>
          <w:szCs w:val="22"/>
        </w:rPr>
        <w:t xml:space="preserve">Guardino, </w:t>
      </w:r>
      <w:r w:rsidRPr="008D581F">
        <w:rPr>
          <w:rFonts w:ascii="Times New Roman" w:hAnsi="Times New Roman"/>
          <w:sz w:val="22"/>
          <w:szCs w:val="22"/>
        </w:rPr>
        <w:t>C. M.,</w:t>
      </w:r>
      <w:r w:rsidRPr="008D581F">
        <w:rPr>
          <w:rFonts w:ascii="Times New Roman" w:hAnsi="Times New Roman"/>
          <w:b/>
          <w:sz w:val="22"/>
          <w:szCs w:val="22"/>
        </w:rPr>
        <w:t xml:space="preserve"> Irwin, </w:t>
      </w:r>
      <w:r w:rsidRPr="008D581F">
        <w:rPr>
          <w:rFonts w:ascii="Times New Roman" w:hAnsi="Times New Roman"/>
          <w:sz w:val="22"/>
          <w:szCs w:val="22"/>
        </w:rPr>
        <w:t xml:space="preserve">J. L., Ramey, S., Shalowitz, M.U., &amp; Dunkel Schetter, C. (2019). Maternal postpartum stress and toddler developmental delays: Results from a multisite study of racially diverse families. </w:t>
      </w:r>
      <w:r w:rsidRPr="008D581F">
        <w:rPr>
          <w:rFonts w:ascii="Times New Roman" w:hAnsi="Times New Roman"/>
          <w:i/>
          <w:sz w:val="22"/>
          <w:szCs w:val="22"/>
        </w:rPr>
        <w:t>Developmental Psychobiology, 62</w:t>
      </w:r>
      <w:r w:rsidRPr="008D581F">
        <w:rPr>
          <w:rFonts w:ascii="Times New Roman" w:hAnsi="Times New Roman"/>
          <w:sz w:val="22"/>
          <w:szCs w:val="22"/>
        </w:rPr>
        <w:t>(1), 62-76</w:t>
      </w:r>
      <w:r w:rsidRPr="008D581F">
        <w:rPr>
          <w:rFonts w:ascii="Times New Roman" w:hAnsi="Times New Roman"/>
          <w:i/>
          <w:sz w:val="22"/>
          <w:szCs w:val="22"/>
        </w:rPr>
        <w:t>.</w:t>
      </w:r>
      <w:r w:rsidRPr="008D581F">
        <w:rPr>
          <w:rFonts w:ascii="Times New Roman" w:hAnsi="Times New Roman"/>
          <w:sz w:val="22"/>
          <w:szCs w:val="22"/>
        </w:rPr>
        <w:t xml:space="preserve"> </w:t>
      </w:r>
      <w:hyperlink r:id="rId75" w:history="1">
        <w:r w:rsidRPr="008D581F">
          <w:rPr>
            <w:rStyle w:val="Hyperlink"/>
            <w:rFonts w:ascii="Times New Roman" w:hAnsi="Times New Roman"/>
            <w:sz w:val="22"/>
            <w:szCs w:val="22"/>
          </w:rPr>
          <w:t>https://doi.org/10.1002/dev.21871</w:t>
        </w:r>
      </w:hyperlink>
      <w:r w:rsidRPr="008D581F">
        <w:rPr>
          <w:rFonts w:ascii="Times New Roman" w:hAnsi="Times New Roman"/>
          <w:sz w:val="22"/>
          <w:szCs w:val="22"/>
        </w:rPr>
        <w:t xml:space="preserve"> </w:t>
      </w:r>
    </w:p>
    <w:p w14:paraId="6B5C2D11" w14:textId="77777777" w:rsidR="00BF7B83" w:rsidRPr="008D581F" w:rsidRDefault="00BF7B83" w:rsidP="00BF7B83">
      <w:pPr>
        <w:rPr>
          <w:rFonts w:eastAsiaTheme="minorHAnsi"/>
          <w:sz w:val="22"/>
          <w:szCs w:val="22"/>
        </w:rPr>
      </w:pPr>
    </w:p>
    <w:p w14:paraId="4A39C8E8" w14:textId="77777777" w:rsidR="00BF7B83" w:rsidRPr="008D581F" w:rsidRDefault="00BF7B83" w:rsidP="00A40C32">
      <w:pPr>
        <w:pStyle w:val="ListParagraph"/>
        <w:numPr>
          <w:ilvl w:val="0"/>
          <w:numId w:val="9"/>
        </w:numPr>
        <w:overflowPunct/>
        <w:textAlignment w:val="auto"/>
        <w:rPr>
          <w:rFonts w:ascii="Times New Roman" w:hAnsi="Times New Roman"/>
          <w:i/>
          <w:sz w:val="22"/>
          <w:szCs w:val="22"/>
        </w:rPr>
      </w:pPr>
      <w:r w:rsidRPr="008D581F">
        <w:rPr>
          <w:rFonts w:ascii="Times New Roman" w:hAnsi="Times New Roman"/>
          <w:b/>
          <w:sz w:val="22"/>
          <w:szCs w:val="22"/>
        </w:rPr>
        <w:lastRenderedPageBreak/>
        <w:t>Ross</w:t>
      </w:r>
      <w:r w:rsidRPr="008D581F">
        <w:rPr>
          <w:rFonts w:ascii="Times New Roman" w:hAnsi="Times New Roman"/>
          <w:sz w:val="22"/>
          <w:szCs w:val="22"/>
        </w:rPr>
        <w:t xml:space="preserve">, K. M., Rook, K., Winczewski, L., Collins, N., &amp; Dunkel Schetter, C. (2019). Close relationships and health: The interplay of positive and negative dimensions. </w:t>
      </w:r>
      <w:r w:rsidRPr="008D581F">
        <w:rPr>
          <w:rFonts w:ascii="Times New Roman" w:hAnsi="Times New Roman"/>
          <w:i/>
          <w:sz w:val="22"/>
          <w:szCs w:val="22"/>
        </w:rPr>
        <w:t>Social and Personality Psychology Compass, 13</w:t>
      </w:r>
      <w:r w:rsidRPr="008D581F">
        <w:rPr>
          <w:rFonts w:ascii="Times New Roman" w:hAnsi="Times New Roman"/>
          <w:sz w:val="22"/>
          <w:szCs w:val="22"/>
        </w:rPr>
        <w:t>(6)</w:t>
      </w:r>
      <w:r w:rsidRPr="008D581F">
        <w:rPr>
          <w:rFonts w:ascii="Times New Roman" w:hAnsi="Times New Roman"/>
          <w:i/>
          <w:sz w:val="22"/>
          <w:szCs w:val="22"/>
        </w:rPr>
        <w:t>,</w:t>
      </w:r>
      <w:r w:rsidRPr="008D581F">
        <w:rPr>
          <w:rFonts w:ascii="Times New Roman" w:hAnsi="Times New Roman"/>
          <w:iCs/>
          <w:sz w:val="22"/>
          <w:szCs w:val="22"/>
        </w:rPr>
        <w:t xml:space="preserve"> Article</w:t>
      </w:r>
      <w:r w:rsidRPr="008D581F">
        <w:rPr>
          <w:rFonts w:ascii="Times New Roman" w:hAnsi="Times New Roman"/>
          <w:sz w:val="22"/>
          <w:szCs w:val="22"/>
        </w:rPr>
        <w:t xml:space="preserve"> e12468.</w:t>
      </w:r>
      <w:r w:rsidRPr="008D581F">
        <w:rPr>
          <w:rFonts w:ascii="Times New Roman" w:hAnsi="Times New Roman"/>
          <w:i/>
          <w:sz w:val="22"/>
          <w:szCs w:val="22"/>
        </w:rPr>
        <w:t xml:space="preserve"> </w:t>
      </w:r>
      <w:hyperlink r:id="rId76" w:history="1">
        <w:r w:rsidRPr="008D581F">
          <w:rPr>
            <w:rStyle w:val="Hyperlink"/>
            <w:rFonts w:ascii="Times New Roman" w:hAnsi="Times New Roman"/>
            <w:sz w:val="22"/>
            <w:szCs w:val="22"/>
          </w:rPr>
          <w:t>https://doi.org/10.1111/spc3.12468</w:t>
        </w:r>
      </w:hyperlink>
    </w:p>
    <w:p w14:paraId="25DD3D21" w14:textId="77777777" w:rsidR="00BF7B83" w:rsidRPr="008D581F" w:rsidRDefault="00BF7B83" w:rsidP="00BF7B83">
      <w:pPr>
        <w:pStyle w:val="ListParagraph"/>
        <w:rPr>
          <w:rFonts w:ascii="Times New Roman" w:hAnsi="Times New Roman"/>
          <w:sz w:val="22"/>
          <w:szCs w:val="22"/>
        </w:rPr>
      </w:pPr>
    </w:p>
    <w:p w14:paraId="337EF474" w14:textId="77777777" w:rsidR="00BF7B83" w:rsidRPr="008D581F" w:rsidRDefault="00BF7B83" w:rsidP="00A40C32">
      <w:pPr>
        <w:pStyle w:val="ListParagraph"/>
        <w:numPr>
          <w:ilvl w:val="0"/>
          <w:numId w:val="9"/>
        </w:numPr>
        <w:overflowPunct/>
        <w:textAlignment w:val="auto"/>
        <w:rPr>
          <w:rFonts w:ascii="Times New Roman" w:hAnsi="Times New Roman"/>
          <w:i/>
          <w:sz w:val="22"/>
          <w:szCs w:val="22"/>
        </w:rPr>
      </w:pPr>
      <w:r w:rsidRPr="008D581F">
        <w:rPr>
          <w:rFonts w:ascii="Times New Roman" w:hAnsi="Times New Roman"/>
          <w:sz w:val="22"/>
          <w:szCs w:val="22"/>
        </w:rPr>
        <w:t xml:space="preserve">Kuhlman, K. R., Urizar, G. G., Robles, T. F., Yim, I. S., &amp; Dunkel Schetter, C, (2019). Testing plausible biopsychosocial models in diverse community samples: Common pitfalls and strategies. </w:t>
      </w:r>
      <w:r w:rsidRPr="008D581F">
        <w:rPr>
          <w:rFonts w:ascii="Times New Roman" w:hAnsi="Times New Roman"/>
          <w:i/>
          <w:sz w:val="22"/>
          <w:szCs w:val="22"/>
        </w:rPr>
        <w:t>Psychoneuroendocrinology, 107</w:t>
      </w:r>
      <w:r w:rsidRPr="008D581F">
        <w:rPr>
          <w:rFonts w:ascii="Times New Roman" w:hAnsi="Times New Roman"/>
          <w:sz w:val="22"/>
          <w:szCs w:val="22"/>
        </w:rPr>
        <w:t xml:space="preserve">, 191-200. </w:t>
      </w:r>
      <w:hyperlink r:id="rId77" w:history="1">
        <w:r w:rsidRPr="008D581F">
          <w:rPr>
            <w:rStyle w:val="Hyperlink"/>
            <w:rFonts w:ascii="Times New Roman" w:hAnsi="Times New Roman"/>
            <w:sz w:val="22"/>
            <w:szCs w:val="22"/>
          </w:rPr>
          <w:t>https://doi.org/10.1016/j.psyneuen.2019.05.017</w:t>
        </w:r>
      </w:hyperlink>
    </w:p>
    <w:p w14:paraId="2874DB56" w14:textId="77777777" w:rsidR="00BF7B83" w:rsidRPr="008D581F" w:rsidRDefault="00BF7B83" w:rsidP="00BF7B83">
      <w:pPr>
        <w:pStyle w:val="ListParagraph"/>
        <w:rPr>
          <w:rFonts w:ascii="Times New Roman" w:hAnsi="Times New Roman"/>
          <w:i/>
          <w:sz w:val="22"/>
          <w:szCs w:val="22"/>
        </w:rPr>
      </w:pPr>
    </w:p>
    <w:p w14:paraId="260F39E0" w14:textId="77777777" w:rsidR="00BF7B83" w:rsidRPr="008D581F" w:rsidRDefault="00BF7B83" w:rsidP="00A40C32">
      <w:pPr>
        <w:pStyle w:val="ListParagraph"/>
        <w:numPr>
          <w:ilvl w:val="0"/>
          <w:numId w:val="9"/>
        </w:numPr>
        <w:overflowPunct/>
        <w:textAlignment w:val="auto"/>
        <w:rPr>
          <w:rFonts w:ascii="Times New Roman" w:hAnsi="Times New Roman"/>
          <w:sz w:val="22"/>
          <w:szCs w:val="22"/>
        </w:rPr>
      </w:pPr>
      <w:bookmarkStart w:id="12" w:name="_Hlk24980349"/>
      <w:r w:rsidRPr="008D581F">
        <w:rPr>
          <w:rFonts w:ascii="Times New Roman" w:hAnsi="Times New Roman"/>
          <w:b/>
          <w:bCs/>
          <w:sz w:val="22"/>
          <w:szCs w:val="22"/>
        </w:rPr>
        <w:t>Ross</w:t>
      </w:r>
      <w:r w:rsidRPr="008D581F">
        <w:rPr>
          <w:rFonts w:ascii="Times New Roman" w:hAnsi="Times New Roman"/>
          <w:sz w:val="22"/>
          <w:szCs w:val="22"/>
        </w:rPr>
        <w:t xml:space="preserve">, </w:t>
      </w:r>
      <w:r w:rsidRPr="008D581F">
        <w:rPr>
          <w:rFonts w:ascii="Times New Roman" w:hAnsi="Times New Roman"/>
          <w:bCs/>
          <w:sz w:val="22"/>
          <w:szCs w:val="22"/>
        </w:rPr>
        <w:t>K. M.,</w:t>
      </w:r>
      <w:r w:rsidRPr="008D581F">
        <w:rPr>
          <w:rFonts w:ascii="Times New Roman" w:hAnsi="Times New Roman"/>
          <w:sz w:val="22"/>
          <w:szCs w:val="22"/>
        </w:rPr>
        <w:t xml:space="preserve"> Baer, R. J., Ryckman, K., Feuer, S. K., </w:t>
      </w:r>
      <w:proofErr w:type="spellStart"/>
      <w:r w:rsidRPr="008D581F">
        <w:rPr>
          <w:rFonts w:ascii="Times New Roman" w:hAnsi="Times New Roman"/>
          <w:sz w:val="22"/>
          <w:szCs w:val="22"/>
        </w:rPr>
        <w:t>Bandoli</w:t>
      </w:r>
      <w:proofErr w:type="spellEnd"/>
      <w:r w:rsidRPr="008D581F">
        <w:rPr>
          <w:rFonts w:ascii="Times New Roman" w:hAnsi="Times New Roman"/>
          <w:sz w:val="22"/>
          <w:szCs w:val="22"/>
        </w:rPr>
        <w:t>, G., Chambers, C., Flowers, E., Liang, L., Oltman, S., Dunkel Schetter, C., &amp; Jelliffe-Pawlowski, L. (2019). Second trimester inflammatory and metabolic markers in women delivering preterm with and without preeclampsia.</w:t>
      </w:r>
      <w:r w:rsidRPr="008D581F">
        <w:rPr>
          <w:rFonts w:ascii="Times New Roman" w:hAnsi="Times New Roman"/>
          <w:i/>
          <w:iCs/>
          <w:sz w:val="22"/>
          <w:szCs w:val="22"/>
        </w:rPr>
        <w:t xml:space="preserve"> Journal of Perinatology, 39, </w:t>
      </w:r>
      <w:r w:rsidRPr="008D581F">
        <w:rPr>
          <w:rFonts w:ascii="Times New Roman" w:hAnsi="Times New Roman"/>
          <w:iCs/>
          <w:sz w:val="22"/>
          <w:szCs w:val="22"/>
        </w:rPr>
        <w:t>314-320.</w:t>
      </w:r>
      <w:r w:rsidRPr="008D581F">
        <w:rPr>
          <w:rFonts w:ascii="Times New Roman" w:hAnsi="Times New Roman"/>
          <w:i/>
          <w:iCs/>
          <w:sz w:val="22"/>
          <w:szCs w:val="22"/>
        </w:rPr>
        <w:t xml:space="preserve"> </w:t>
      </w:r>
      <w:hyperlink r:id="rId78" w:history="1">
        <w:r w:rsidRPr="008D581F">
          <w:rPr>
            <w:rStyle w:val="Hyperlink"/>
            <w:rFonts w:ascii="Times New Roman" w:hAnsi="Times New Roman"/>
            <w:iCs/>
            <w:sz w:val="22"/>
            <w:szCs w:val="22"/>
          </w:rPr>
          <w:t>https://doi.org/10.1038/s41372-018-0275-8</w:t>
        </w:r>
        <w:bookmarkEnd w:id="12"/>
      </w:hyperlink>
    </w:p>
    <w:p w14:paraId="312C12BA" w14:textId="77777777" w:rsidR="00BF7B83" w:rsidRPr="008D581F" w:rsidRDefault="00BF7B83" w:rsidP="00BF7B83">
      <w:pPr>
        <w:rPr>
          <w:i/>
          <w:sz w:val="22"/>
          <w:szCs w:val="22"/>
        </w:rPr>
      </w:pPr>
    </w:p>
    <w:p w14:paraId="02D746EF" w14:textId="77777777" w:rsidR="00BF7B83" w:rsidRPr="008D581F" w:rsidRDefault="00BF7B83" w:rsidP="00A40C32">
      <w:pPr>
        <w:pStyle w:val="ListParagraph"/>
        <w:numPr>
          <w:ilvl w:val="0"/>
          <w:numId w:val="9"/>
        </w:numPr>
        <w:overflowPunct/>
        <w:textAlignment w:val="auto"/>
        <w:rPr>
          <w:rFonts w:ascii="Times New Roman" w:hAnsi="Times New Roman"/>
          <w:i/>
          <w:color w:val="000000" w:themeColor="text1"/>
          <w:sz w:val="22"/>
          <w:szCs w:val="22"/>
        </w:rPr>
      </w:pPr>
      <w:proofErr w:type="spellStart"/>
      <w:r w:rsidRPr="008D581F">
        <w:rPr>
          <w:rFonts w:ascii="Times New Roman" w:hAnsi="Times New Roman"/>
          <w:color w:val="000000" w:themeColor="text1"/>
          <w:sz w:val="22"/>
          <w:szCs w:val="22"/>
          <w:shd w:val="clear" w:color="auto" w:fill="FFFFFF"/>
        </w:rPr>
        <w:t>Tomfohr</w:t>
      </w:r>
      <w:proofErr w:type="spellEnd"/>
      <w:r w:rsidRPr="008D581F">
        <w:rPr>
          <w:rFonts w:ascii="Times New Roman" w:hAnsi="Times New Roman"/>
          <w:color w:val="000000" w:themeColor="text1"/>
          <w:sz w:val="22"/>
          <w:szCs w:val="22"/>
          <w:shd w:val="clear" w:color="auto" w:fill="FFFFFF"/>
        </w:rPr>
        <w:t xml:space="preserve">-Madsen, L. M. Cameron, E. E., Dunkel Schetter, C., Campbell, T., O’Beirne, M., Letourneau, N., &amp; Giesbrecht, G. (2019). Pregnancy anxiety and preterm birth: The moderating role of sleep duration. </w:t>
      </w:r>
      <w:r w:rsidRPr="008D581F">
        <w:rPr>
          <w:rFonts w:ascii="Times New Roman" w:hAnsi="Times New Roman"/>
          <w:i/>
          <w:color w:val="000000" w:themeColor="text1"/>
          <w:sz w:val="22"/>
          <w:szCs w:val="22"/>
          <w:shd w:val="clear" w:color="auto" w:fill="FFFFFF"/>
        </w:rPr>
        <w:t>Health Psychology, 38</w:t>
      </w:r>
      <w:r w:rsidRPr="008D581F">
        <w:rPr>
          <w:rFonts w:ascii="Times New Roman" w:hAnsi="Times New Roman"/>
          <w:color w:val="000000" w:themeColor="text1"/>
          <w:sz w:val="22"/>
          <w:szCs w:val="22"/>
          <w:shd w:val="clear" w:color="auto" w:fill="FFFFFF"/>
        </w:rPr>
        <w:t xml:space="preserve">(11), 1025-1035.  </w:t>
      </w:r>
      <w:hyperlink r:id="rId79" w:history="1">
        <w:r w:rsidRPr="008D581F">
          <w:rPr>
            <w:rStyle w:val="Hyperlink"/>
            <w:rFonts w:ascii="Times New Roman" w:hAnsi="Times New Roman"/>
            <w:sz w:val="22"/>
            <w:szCs w:val="22"/>
            <w:shd w:val="clear" w:color="auto" w:fill="FFFFFF"/>
          </w:rPr>
          <w:t>https://doi.org/10.1037/hea0000792</w:t>
        </w:r>
      </w:hyperlink>
    </w:p>
    <w:p w14:paraId="17C8FEBE" w14:textId="77777777" w:rsidR="00BF7B83" w:rsidRPr="008D581F" w:rsidRDefault="00BF7B83" w:rsidP="00BF7B83">
      <w:pPr>
        <w:pStyle w:val="ListParagraph"/>
        <w:rPr>
          <w:rFonts w:ascii="Times New Roman" w:hAnsi="Times New Roman"/>
          <w:b/>
          <w:sz w:val="22"/>
          <w:szCs w:val="22"/>
        </w:rPr>
      </w:pPr>
    </w:p>
    <w:p w14:paraId="14E1702F" w14:textId="77777777" w:rsidR="00BF7B83" w:rsidRPr="008D581F" w:rsidRDefault="00BF7B83" w:rsidP="00A40C32">
      <w:pPr>
        <w:pStyle w:val="ListParagraph"/>
        <w:numPr>
          <w:ilvl w:val="0"/>
          <w:numId w:val="9"/>
        </w:numPr>
        <w:overflowPunct/>
        <w:textAlignment w:val="auto"/>
        <w:rPr>
          <w:rFonts w:ascii="Times New Roman" w:hAnsi="Times New Roman"/>
          <w:i/>
          <w:color w:val="000000" w:themeColor="text1"/>
          <w:sz w:val="22"/>
          <w:szCs w:val="22"/>
        </w:rPr>
      </w:pPr>
      <w:r w:rsidRPr="008D581F">
        <w:rPr>
          <w:rFonts w:ascii="Times New Roman" w:hAnsi="Times New Roman"/>
          <w:b/>
          <w:sz w:val="22"/>
          <w:szCs w:val="22"/>
        </w:rPr>
        <w:t xml:space="preserve">Ross, </w:t>
      </w:r>
      <w:r w:rsidRPr="008D581F">
        <w:rPr>
          <w:rFonts w:ascii="Times New Roman" w:hAnsi="Times New Roman"/>
          <w:sz w:val="22"/>
          <w:szCs w:val="22"/>
        </w:rPr>
        <w:t>K. M.,</w:t>
      </w:r>
      <w:r w:rsidRPr="008D581F">
        <w:rPr>
          <w:rFonts w:ascii="Times New Roman" w:hAnsi="Times New Roman"/>
          <w:b/>
          <w:sz w:val="22"/>
          <w:szCs w:val="22"/>
        </w:rPr>
        <w:t xml:space="preserve"> </w:t>
      </w:r>
      <w:r w:rsidRPr="008D581F">
        <w:rPr>
          <w:rFonts w:ascii="Times New Roman" w:hAnsi="Times New Roman"/>
          <w:sz w:val="22"/>
          <w:szCs w:val="22"/>
        </w:rPr>
        <w:t xml:space="preserve">Cole, S, Carroll, J., &amp; Dunkel Schetter, C. (2019). Elevated pro-inflammatory gene expression in the third trimester of pregnancy in mothers who experienced stressful life events. </w:t>
      </w:r>
      <w:r w:rsidRPr="008D581F">
        <w:rPr>
          <w:rFonts w:ascii="Times New Roman" w:hAnsi="Times New Roman"/>
          <w:i/>
          <w:sz w:val="22"/>
          <w:szCs w:val="22"/>
        </w:rPr>
        <w:t>Brain, Behavior, and Immunity, 76</w:t>
      </w:r>
      <w:r w:rsidRPr="008D581F">
        <w:rPr>
          <w:rFonts w:ascii="Times New Roman" w:hAnsi="Times New Roman"/>
          <w:sz w:val="22"/>
          <w:szCs w:val="22"/>
        </w:rPr>
        <w:t xml:space="preserve">, 97-103. </w:t>
      </w:r>
      <w:hyperlink r:id="rId80" w:history="1">
        <w:r w:rsidRPr="008D581F">
          <w:rPr>
            <w:rStyle w:val="Hyperlink"/>
            <w:rFonts w:ascii="Times New Roman" w:hAnsi="Times New Roman"/>
            <w:sz w:val="22"/>
            <w:szCs w:val="22"/>
          </w:rPr>
          <w:t>https://doi.org/10.1016/j.bbi.2018.11.009</w:t>
        </w:r>
      </w:hyperlink>
    </w:p>
    <w:p w14:paraId="27996530" w14:textId="77777777" w:rsidR="00BF7B83" w:rsidRPr="008D581F" w:rsidRDefault="00BF7B83" w:rsidP="00BF7B83">
      <w:pPr>
        <w:pStyle w:val="ListParagraph"/>
        <w:rPr>
          <w:rFonts w:ascii="Times New Roman" w:hAnsi="Times New Roman"/>
          <w:sz w:val="22"/>
          <w:szCs w:val="22"/>
        </w:rPr>
      </w:pPr>
    </w:p>
    <w:p w14:paraId="42CB990F" w14:textId="77777777" w:rsidR="00BF7B83" w:rsidRPr="008D581F" w:rsidRDefault="00BF7B83" w:rsidP="00A40C32">
      <w:pPr>
        <w:pStyle w:val="ListParagraph"/>
        <w:numPr>
          <w:ilvl w:val="0"/>
          <w:numId w:val="9"/>
        </w:numPr>
        <w:overflowPunct/>
        <w:textAlignment w:val="auto"/>
        <w:rPr>
          <w:rFonts w:ascii="Times New Roman" w:hAnsi="Times New Roman"/>
          <w:i/>
          <w:color w:val="000000" w:themeColor="text1"/>
          <w:sz w:val="22"/>
          <w:szCs w:val="22"/>
        </w:rPr>
      </w:pPr>
      <w:r w:rsidRPr="008D581F">
        <w:rPr>
          <w:rFonts w:ascii="Times New Roman" w:hAnsi="Times New Roman"/>
          <w:sz w:val="22"/>
          <w:szCs w:val="22"/>
        </w:rPr>
        <w:t xml:space="preserve">Urizar, G. G., Yim, I. S., </w:t>
      </w:r>
      <w:r w:rsidRPr="008D581F">
        <w:rPr>
          <w:rFonts w:ascii="Times New Roman" w:hAnsi="Times New Roman"/>
          <w:b/>
          <w:sz w:val="22"/>
          <w:szCs w:val="22"/>
        </w:rPr>
        <w:t>Incollingo</w:t>
      </w:r>
      <w:r w:rsidRPr="008D581F">
        <w:rPr>
          <w:rFonts w:ascii="Times New Roman" w:hAnsi="Times New Roman"/>
          <w:sz w:val="22"/>
          <w:szCs w:val="22"/>
        </w:rPr>
        <w:t xml:space="preserve"> </w:t>
      </w:r>
      <w:r w:rsidRPr="008D581F">
        <w:rPr>
          <w:rFonts w:ascii="Times New Roman" w:hAnsi="Times New Roman"/>
          <w:b/>
          <w:sz w:val="22"/>
          <w:szCs w:val="22"/>
        </w:rPr>
        <w:t xml:space="preserve">Rodriguez, </w:t>
      </w:r>
      <w:r w:rsidRPr="008D581F">
        <w:rPr>
          <w:rFonts w:ascii="Times New Roman" w:hAnsi="Times New Roman"/>
          <w:sz w:val="22"/>
          <w:szCs w:val="22"/>
        </w:rPr>
        <w:t xml:space="preserve">A. C., &amp; Dunkel Schetter, C., (2019). The SMART Moms Program: A randomized trial of the impact of stress management on perceived stress and cortisol in low-income pregnant women. </w:t>
      </w:r>
      <w:r w:rsidRPr="008D581F">
        <w:rPr>
          <w:rFonts w:ascii="Times New Roman" w:hAnsi="Times New Roman"/>
          <w:i/>
          <w:sz w:val="22"/>
          <w:szCs w:val="22"/>
        </w:rPr>
        <w:t xml:space="preserve">Psychoneuroendocrinology, 104, </w:t>
      </w:r>
      <w:r w:rsidRPr="008D581F">
        <w:rPr>
          <w:rFonts w:ascii="Times New Roman" w:hAnsi="Times New Roman"/>
          <w:sz w:val="22"/>
          <w:szCs w:val="22"/>
        </w:rPr>
        <w:t xml:space="preserve">174-184.  </w:t>
      </w:r>
      <w:hyperlink r:id="rId81" w:history="1">
        <w:r w:rsidRPr="008D581F">
          <w:rPr>
            <w:rStyle w:val="Hyperlink"/>
            <w:rFonts w:ascii="Times New Roman" w:hAnsi="Times New Roman"/>
            <w:sz w:val="22"/>
            <w:szCs w:val="22"/>
          </w:rPr>
          <w:t>https://doi.org/10.1016/j.psyneuen.2019.02.022</w:t>
        </w:r>
      </w:hyperlink>
    </w:p>
    <w:p w14:paraId="17BBBE40" w14:textId="77777777" w:rsidR="00BF7B83" w:rsidRPr="008D581F" w:rsidRDefault="00BF7B83" w:rsidP="00BF7B83">
      <w:pPr>
        <w:rPr>
          <w:bCs/>
          <w:i/>
          <w:sz w:val="22"/>
          <w:szCs w:val="22"/>
        </w:rPr>
      </w:pPr>
    </w:p>
    <w:p w14:paraId="187E6303" w14:textId="77777777" w:rsidR="00BF7B83" w:rsidRPr="008D581F" w:rsidRDefault="00BF7B83" w:rsidP="00A40C32">
      <w:pPr>
        <w:pStyle w:val="ListParagraph"/>
        <w:numPr>
          <w:ilvl w:val="0"/>
          <w:numId w:val="9"/>
        </w:numPr>
        <w:rPr>
          <w:rFonts w:ascii="Times New Roman" w:hAnsi="Times New Roman"/>
          <w:sz w:val="22"/>
          <w:szCs w:val="22"/>
        </w:rPr>
      </w:pPr>
      <w:r w:rsidRPr="008D581F">
        <w:rPr>
          <w:rFonts w:ascii="Times New Roman" w:hAnsi="Times New Roman"/>
          <w:b/>
          <w:sz w:val="22"/>
          <w:szCs w:val="22"/>
        </w:rPr>
        <w:t>Incollingo Rodriguez</w:t>
      </w:r>
      <w:r w:rsidRPr="008D581F">
        <w:rPr>
          <w:rFonts w:ascii="Times New Roman" w:hAnsi="Times New Roman"/>
          <w:sz w:val="22"/>
          <w:szCs w:val="22"/>
        </w:rPr>
        <w:t xml:space="preserve">, A. C., Tomiyama, A. J., </w:t>
      </w:r>
      <w:r w:rsidRPr="008D581F">
        <w:rPr>
          <w:rFonts w:ascii="Times New Roman" w:hAnsi="Times New Roman"/>
          <w:b/>
          <w:sz w:val="22"/>
          <w:szCs w:val="22"/>
        </w:rPr>
        <w:t>Guardino</w:t>
      </w:r>
      <w:r w:rsidRPr="008D581F">
        <w:rPr>
          <w:rFonts w:ascii="Times New Roman" w:hAnsi="Times New Roman"/>
          <w:sz w:val="22"/>
          <w:szCs w:val="22"/>
        </w:rPr>
        <w:t xml:space="preserve">, C. M., &amp; Dunkel Schetter, C. (2019). Association of weight discrimination during pregnancy and postpartum with maternal postpartum health. </w:t>
      </w:r>
      <w:r w:rsidRPr="008D581F">
        <w:rPr>
          <w:rFonts w:ascii="Times New Roman" w:hAnsi="Times New Roman"/>
          <w:i/>
          <w:sz w:val="22"/>
          <w:szCs w:val="22"/>
        </w:rPr>
        <w:t>Health Psychology, 38</w:t>
      </w:r>
      <w:r w:rsidRPr="008D581F">
        <w:rPr>
          <w:rFonts w:ascii="Times New Roman" w:hAnsi="Times New Roman"/>
          <w:sz w:val="22"/>
          <w:szCs w:val="22"/>
        </w:rPr>
        <w:t xml:space="preserve">(3), 226-237. </w:t>
      </w:r>
      <w:hyperlink r:id="rId82" w:history="1">
        <w:r w:rsidRPr="008D581F">
          <w:rPr>
            <w:rStyle w:val="Hyperlink"/>
            <w:rFonts w:ascii="Times New Roman" w:hAnsi="Times New Roman"/>
            <w:sz w:val="22"/>
            <w:szCs w:val="22"/>
          </w:rPr>
          <w:t>https://doi.org/10.1037/hea0000711</w:t>
        </w:r>
      </w:hyperlink>
      <w:r w:rsidRPr="008D581F">
        <w:rPr>
          <w:rFonts w:ascii="Times New Roman" w:hAnsi="Times New Roman"/>
          <w:sz w:val="22"/>
          <w:szCs w:val="22"/>
        </w:rPr>
        <w:t>.</w:t>
      </w:r>
    </w:p>
    <w:p w14:paraId="43A921B0" w14:textId="77777777" w:rsidR="00BF7B83" w:rsidRPr="008D581F" w:rsidRDefault="00BF7B83" w:rsidP="00BF7B83">
      <w:pPr>
        <w:pStyle w:val="ListParagraph"/>
        <w:rPr>
          <w:rFonts w:ascii="Times New Roman" w:hAnsi="Times New Roman"/>
          <w:b/>
          <w:color w:val="000000"/>
          <w:sz w:val="22"/>
          <w:szCs w:val="22"/>
        </w:rPr>
      </w:pPr>
    </w:p>
    <w:p w14:paraId="4A7E2E3C" w14:textId="77777777" w:rsidR="00BF7B83" w:rsidRPr="008D581F" w:rsidRDefault="00BF7B83" w:rsidP="00A40C32">
      <w:pPr>
        <w:pStyle w:val="ListParagraph"/>
        <w:numPr>
          <w:ilvl w:val="0"/>
          <w:numId w:val="9"/>
        </w:numPr>
        <w:rPr>
          <w:rFonts w:ascii="Times New Roman" w:hAnsi="Times New Roman"/>
          <w:sz w:val="22"/>
          <w:szCs w:val="22"/>
        </w:rPr>
      </w:pPr>
      <w:r w:rsidRPr="008D581F">
        <w:rPr>
          <w:rFonts w:ascii="Times New Roman" w:hAnsi="Times New Roman"/>
          <w:b/>
          <w:color w:val="000000"/>
          <w:sz w:val="22"/>
          <w:szCs w:val="22"/>
        </w:rPr>
        <w:t xml:space="preserve">Ramos, </w:t>
      </w:r>
      <w:r w:rsidRPr="008D581F">
        <w:rPr>
          <w:rFonts w:ascii="Times New Roman" w:hAnsi="Times New Roman"/>
          <w:color w:val="000000"/>
          <w:sz w:val="22"/>
          <w:szCs w:val="22"/>
        </w:rPr>
        <w:t xml:space="preserve">I. F., </w:t>
      </w:r>
      <w:r w:rsidRPr="008D581F">
        <w:rPr>
          <w:rFonts w:ascii="Times New Roman" w:hAnsi="Times New Roman"/>
          <w:b/>
          <w:color w:val="000000"/>
          <w:sz w:val="22"/>
          <w:szCs w:val="22"/>
        </w:rPr>
        <w:t>Guardino</w:t>
      </w:r>
      <w:r w:rsidRPr="008D581F">
        <w:rPr>
          <w:rFonts w:ascii="Times New Roman" w:hAnsi="Times New Roman"/>
          <w:color w:val="000000"/>
          <w:sz w:val="22"/>
          <w:szCs w:val="22"/>
        </w:rPr>
        <w:t xml:space="preserve">, C. M., </w:t>
      </w:r>
      <w:r w:rsidRPr="008D581F">
        <w:rPr>
          <w:rFonts w:ascii="Times New Roman" w:hAnsi="Times New Roman"/>
          <w:b/>
          <w:color w:val="000000"/>
          <w:sz w:val="22"/>
          <w:szCs w:val="22"/>
        </w:rPr>
        <w:t xml:space="preserve">Mansolf, </w:t>
      </w:r>
      <w:r w:rsidRPr="008D581F">
        <w:rPr>
          <w:rFonts w:ascii="Times New Roman" w:hAnsi="Times New Roman"/>
          <w:color w:val="000000"/>
          <w:sz w:val="22"/>
          <w:szCs w:val="22"/>
        </w:rPr>
        <w:t xml:space="preserve">M., Glynn, L. M., Sandman, C. A., Hobel, C. J., &amp; Dunkel Schetter, C. (2019). Pregnancy anxiety predicts shorter gestation in Latina and non-Latina white women: The role of placental corticotrophin-releasing hormone. </w:t>
      </w:r>
      <w:r w:rsidRPr="008D581F">
        <w:rPr>
          <w:rFonts w:ascii="Times New Roman" w:hAnsi="Times New Roman"/>
          <w:i/>
          <w:color w:val="000000"/>
          <w:sz w:val="22"/>
          <w:szCs w:val="22"/>
        </w:rPr>
        <w:t>Psychoneuroendocrinology, 99,</w:t>
      </w:r>
      <w:r w:rsidRPr="008D581F">
        <w:rPr>
          <w:rFonts w:ascii="Times New Roman" w:hAnsi="Times New Roman"/>
          <w:color w:val="000000"/>
          <w:sz w:val="22"/>
          <w:szCs w:val="22"/>
        </w:rPr>
        <w:t xml:space="preserve"> 166-173. </w:t>
      </w:r>
      <w:r w:rsidRPr="008D581F">
        <w:rPr>
          <w:rFonts w:ascii="Times New Roman" w:hAnsi="Times New Roman"/>
          <w:sz w:val="22"/>
          <w:szCs w:val="22"/>
        </w:rPr>
        <w:t xml:space="preserve"> </w:t>
      </w:r>
      <w:hyperlink r:id="rId83" w:history="1">
        <w:r w:rsidRPr="008D581F">
          <w:rPr>
            <w:rStyle w:val="Hyperlink"/>
            <w:rFonts w:ascii="Times New Roman" w:hAnsi="Times New Roman"/>
            <w:sz w:val="22"/>
            <w:szCs w:val="22"/>
          </w:rPr>
          <w:t>https://doi.org/10.1016/j.psyneuen.2018.09.008</w:t>
        </w:r>
      </w:hyperlink>
    </w:p>
    <w:p w14:paraId="65C090B5" w14:textId="77777777" w:rsidR="00BF7B83" w:rsidRPr="008D581F" w:rsidRDefault="00BF7B83" w:rsidP="00BF7B83">
      <w:pPr>
        <w:pStyle w:val="ListParagraph"/>
        <w:rPr>
          <w:rFonts w:ascii="Times New Roman" w:hAnsi="Times New Roman"/>
          <w:color w:val="000000"/>
          <w:sz w:val="22"/>
          <w:szCs w:val="22"/>
        </w:rPr>
      </w:pPr>
    </w:p>
    <w:p w14:paraId="277C5296" w14:textId="77777777" w:rsidR="00BF7B83" w:rsidRPr="008D581F" w:rsidRDefault="00BF7B83" w:rsidP="00A40C32">
      <w:pPr>
        <w:pStyle w:val="ListParagraph"/>
        <w:numPr>
          <w:ilvl w:val="0"/>
          <w:numId w:val="9"/>
        </w:numPr>
        <w:rPr>
          <w:rFonts w:ascii="Times New Roman" w:hAnsi="Times New Roman"/>
          <w:sz w:val="22"/>
          <w:szCs w:val="22"/>
        </w:rPr>
      </w:pPr>
      <w:r w:rsidRPr="008D581F">
        <w:rPr>
          <w:rFonts w:ascii="Times New Roman" w:hAnsi="Times New Roman"/>
          <w:b/>
          <w:color w:val="000000"/>
          <w:sz w:val="22"/>
          <w:szCs w:val="22"/>
        </w:rPr>
        <w:t>Kane,</w:t>
      </w:r>
      <w:r w:rsidRPr="008D581F">
        <w:rPr>
          <w:rFonts w:ascii="Times New Roman" w:hAnsi="Times New Roman"/>
          <w:color w:val="000000"/>
          <w:sz w:val="22"/>
          <w:szCs w:val="22"/>
        </w:rPr>
        <w:t xml:space="preserve"> H., </w:t>
      </w:r>
      <w:r w:rsidRPr="008D581F">
        <w:rPr>
          <w:rFonts w:ascii="Times New Roman" w:hAnsi="Times New Roman"/>
          <w:b/>
          <w:color w:val="000000"/>
          <w:sz w:val="22"/>
          <w:szCs w:val="22"/>
        </w:rPr>
        <w:t>Wiley,</w:t>
      </w:r>
      <w:r w:rsidRPr="008D581F">
        <w:rPr>
          <w:rFonts w:ascii="Times New Roman" w:hAnsi="Times New Roman"/>
          <w:color w:val="000000"/>
          <w:sz w:val="22"/>
          <w:szCs w:val="22"/>
        </w:rPr>
        <w:t xml:space="preserve"> J. F., Dunkel Schetter, C., &amp; Robles, T. F. (2019). The effects of interpersonal expression, partner responsiveness, and emotional approach coping on stress responses.</w:t>
      </w:r>
      <w:r w:rsidRPr="008D581F">
        <w:rPr>
          <w:rFonts w:ascii="Times New Roman" w:hAnsi="Times New Roman"/>
          <w:i/>
          <w:color w:val="000000"/>
          <w:sz w:val="22"/>
          <w:szCs w:val="22"/>
        </w:rPr>
        <w:t xml:space="preserve"> Emotion, 19</w:t>
      </w:r>
      <w:r w:rsidRPr="008D581F">
        <w:rPr>
          <w:rFonts w:ascii="Times New Roman" w:hAnsi="Times New Roman"/>
          <w:color w:val="000000"/>
          <w:sz w:val="22"/>
          <w:szCs w:val="22"/>
        </w:rPr>
        <w:t>(8), 1315-1328.</w:t>
      </w:r>
      <w:r w:rsidRPr="008D581F">
        <w:rPr>
          <w:rFonts w:ascii="Times New Roman" w:hAnsi="Times New Roman"/>
          <w:i/>
          <w:color w:val="000000"/>
          <w:sz w:val="22"/>
          <w:szCs w:val="22"/>
        </w:rPr>
        <w:t xml:space="preserve"> </w:t>
      </w:r>
      <w:hyperlink r:id="rId84" w:history="1">
        <w:r w:rsidRPr="008D581F">
          <w:rPr>
            <w:rStyle w:val="Hyperlink"/>
            <w:rFonts w:ascii="Times New Roman" w:hAnsi="Times New Roman"/>
            <w:sz w:val="22"/>
            <w:szCs w:val="22"/>
          </w:rPr>
          <w:t>https://doi.org/10.1037/emo0000487</w:t>
        </w:r>
      </w:hyperlink>
    </w:p>
    <w:p w14:paraId="67790E5F" w14:textId="77777777" w:rsidR="00BF7B83" w:rsidRPr="008D581F" w:rsidRDefault="00BF7B83" w:rsidP="00BF7B83">
      <w:pPr>
        <w:rPr>
          <w:color w:val="000000"/>
          <w:sz w:val="22"/>
          <w:szCs w:val="22"/>
        </w:rPr>
      </w:pPr>
    </w:p>
    <w:p w14:paraId="2A293019" w14:textId="77777777" w:rsidR="00BF7B83" w:rsidRPr="008D581F" w:rsidRDefault="00BF7B83" w:rsidP="00A40C32">
      <w:pPr>
        <w:pStyle w:val="ListParagraph"/>
        <w:numPr>
          <w:ilvl w:val="0"/>
          <w:numId w:val="9"/>
        </w:numPr>
        <w:overflowPunct/>
        <w:textAlignment w:val="auto"/>
        <w:rPr>
          <w:rFonts w:ascii="Times New Roman" w:hAnsi="Times New Roman"/>
          <w:b/>
          <w:color w:val="000000"/>
          <w:sz w:val="22"/>
          <w:szCs w:val="22"/>
        </w:rPr>
      </w:pPr>
      <w:r w:rsidRPr="008D581F">
        <w:rPr>
          <w:rFonts w:ascii="Times New Roman" w:hAnsi="Times New Roman"/>
          <w:sz w:val="22"/>
          <w:szCs w:val="22"/>
        </w:rPr>
        <w:t xml:space="preserve">Shalowitz, M. U., Dunkel Schetter, C., </w:t>
      </w:r>
      <w:proofErr w:type="spellStart"/>
      <w:r w:rsidRPr="008D581F">
        <w:rPr>
          <w:rFonts w:ascii="Times New Roman" w:hAnsi="Times New Roman"/>
          <w:sz w:val="22"/>
          <w:szCs w:val="22"/>
        </w:rPr>
        <w:t>Hillemeier</w:t>
      </w:r>
      <w:proofErr w:type="spellEnd"/>
      <w:r w:rsidRPr="008D581F">
        <w:rPr>
          <w:rFonts w:ascii="Times New Roman" w:hAnsi="Times New Roman"/>
          <w:sz w:val="22"/>
          <w:szCs w:val="22"/>
        </w:rPr>
        <w:t xml:space="preserve">, M. H., Chinchilli, V. M., Adam, E. K., Hobel, C. J., Ramey, S. L., Vance, M., O’Campo, P., Thorp, J. M., Seeman, T., Raju, T., &amp; Community Child Health Network of Eunice Kennedy Shriver NICHD (2019). Cardiovascular and metabolic risk in women in the first year postpartum: Allostatic load as a function of race, ethnicity, and poverty status. </w:t>
      </w:r>
      <w:r w:rsidRPr="008D581F">
        <w:rPr>
          <w:rFonts w:ascii="Times New Roman" w:hAnsi="Times New Roman"/>
          <w:i/>
          <w:sz w:val="22"/>
          <w:szCs w:val="22"/>
        </w:rPr>
        <w:t xml:space="preserve">American Journal of Perinatology, </w:t>
      </w:r>
      <w:r w:rsidRPr="00493D9C">
        <w:rPr>
          <w:rFonts w:ascii="Times New Roman" w:hAnsi="Times New Roman"/>
          <w:iCs/>
          <w:sz w:val="22"/>
          <w:szCs w:val="22"/>
        </w:rPr>
        <w:t>36</w:t>
      </w:r>
      <w:r w:rsidRPr="008D581F">
        <w:rPr>
          <w:rFonts w:ascii="Times New Roman" w:hAnsi="Times New Roman"/>
          <w:sz w:val="22"/>
          <w:szCs w:val="22"/>
        </w:rPr>
        <w:t xml:space="preserve">(10), 1079-1089. </w:t>
      </w:r>
      <w:hyperlink r:id="rId85" w:history="1">
        <w:r w:rsidRPr="008D581F">
          <w:rPr>
            <w:rStyle w:val="Hyperlink"/>
            <w:rFonts w:ascii="Times New Roman" w:hAnsi="Times New Roman"/>
            <w:sz w:val="22"/>
            <w:szCs w:val="22"/>
          </w:rPr>
          <w:t>https://doi.org/10.1055/s-0038-1675618</w:t>
        </w:r>
      </w:hyperlink>
    </w:p>
    <w:p w14:paraId="092703E8" w14:textId="77777777" w:rsidR="00BF7B83" w:rsidRPr="008D581F" w:rsidRDefault="00BF7B83" w:rsidP="00BF7B83">
      <w:pPr>
        <w:rPr>
          <w:color w:val="000000"/>
          <w:sz w:val="22"/>
          <w:szCs w:val="22"/>
        </w:rPr>
      </w:pPr>
    </w:p>
    <w:p w14:paraId="38CD8012" w14:textId="77777777" w:rsidR="00BF7B83" w:rsidRPr="008D581F" w:rsidRDefault="00BF7B83" w:rsidP="00A40C32">
      <w:pPr>
        <w:pStyle w:val="ListParagraph"/>
        <w:numPr>
          <w:ilvl w:val="0"/>
          <w:numId w:val="9"/>
        </w:numPr>
        <w:overflowPunct/>
        <w:autoSpaceDE/>
        <w:autoSpaceDN/>
        <w:adjustRightInd/>
        <w:textAlignment w:val="auto"/>
        <w:rPr>
          <w:rFonts w:ascii="Times New Roman" w:hAnsi="Times New Roman"/>
          <w:i/>
          <w:color w:val="000000"/>
          <w:sz w:val="22"/>
          <w:szCs w:val="22"/>
        </w:rPr>
      </w:pPr>
      <w:proofErr w:type="spellStart"/>
      <w:r w:rsidRPr="008D581F">
        <w:rPr>
          <w:rFonts w:ascii="Times New Roman" w:hAnsi="Times New Roman"/>
          <w:color w:val="000000"/>
          <w:sz w:val="22"/>
          <w:szCs w:val="22"/>
        </w:rPr>
        <w:t>Bandoli</w:t>
      </w:r>
      <w:proofErr w:type="spellEnd"/>
      <w:r w:rsidRPr="008D581F">
        <w:rPr>
          <w:rFonts w:ascii="Times New Roman" w:hAnsi="Times New Roman"/>
          <w:color w:val="000000"/>
          <w:sz w:val="22"/>
          <w:szCs w:val="22"/>
        </w:rPr>
        <w:t xml:space="preserve">, G., Jelliffe-Pawlowski, L., Feuer, S., Liang, L., Oltman, S., Paynter, R., </w:t>
      </w:r>
      <w:r w:rsidRPr="008D581F">
        <w:rPr>
          <w:rFonts w:ascii="Times New Roman" w:hAnsi="Times New Roman"/>
          <w:b/>
          <w:color w:val="000000"/>
          <w:sz w:val="22"/>
          <w:szCs w:val="22"/>
        </w:rPr>
        <w:t xml:space="preserve">Ross, </w:t>
      </w:r>
      <w:r w:rsidRPr="008D581F">
        <w:rPr>
          <w:rFonts w:ascii="Times New Roman" w:hAnsi="Times New Roman"/>
          <w:color w:val="000000"/>
          <w:sz w:val="22"/>
          <w:szCs w:val="22"/>
        </w:rPr>
        <w:t>K. M., Dunkel Schetter, C., Ryckman, K. K., &amp; Chambers, C. (2018). Second trimester serum cortisol and preterm birth: An analysis by timing and subtype.</w:t>
      </w:r>
      <w:r w:rsidRPr="008D581F">
        <w:rPr>
          <w:rFonts w:ascii="Times New Roman" w:hAnsi="Times New Roman"/>
          <w:i/>
          <w:color w:val="000000"/>
          <w:sz w:val="22"/>
          <w:szCs w:val="22"/>
        </w:rPr>
        <w:t xml:space="preserve"> Journal of Perinatology, 38</w:t>
      </w:r>
      <w:r w:rsidRPr="008D581F">
        <w:rPr>
          <w:rFonts w:ascii="Times New Roman" w:hAnsi="Times New Roman"/>
          <w:color w:val="000000"/>
          <w:sz w:val="22"/>
          <w:szCs w:val="22"/>
        </w:rPr>
        <w:t xml:space="preserve"> (8), 978-981. </w:t>
      </w:r>
      <w:r w:rsidRPr="008D581F">
        <w:rPr>
          <w:rFonts w:ascii="Times New Roman" w:hAnsi="Times New Roman"/>
          <w:sz w:val="22"/>
          <w:szCs w:val="22"/>
        </w:rPr>
        <w:t xml:space="preserve"> </w:t>
      </w:r>
      <w:hyperlink r:id="rId86" w:history="1">
        <w:r w:rsidRPr="008D581F">
          <w:rPr>
            <w:rStyle w:val="Hyperlink"/>
            <w:rFonts w:ascii="Times New Roman" w:hAnsi="Times New Roman"/>
            <w:sz w:val="22"/>
            <w:szCs w:val="22"/>
          </w:rPr>
          <w:t>https://doi.org/10.1038/s41372-018-0128-5</w:t>
        </w:r>
      </w:hyperlink>
      <w:r w:rsidRPr="008D581F">
        <w:rPr>
          <w:rFonts w:ascii="Times New Roman" w:hAnsi="Times New Roman"/>
          <w:color w:val="000000"/>
          <w:sz w:val="22"/>
          <w:szCs w:val="22"/>
        </w:rPr>
        <w:t xml:space="preserve"> </w:t>
      </w:r>
    </w:p>
    <w:p w14:paraId="3EB7137F" w14:textId="77777777" w:rsidR="00B05637" w:rsidRPr="008D581F" w:rsidRDefault="00B05637" w:rsidP="00BF7B83">
      <w:pPr>
        <w:pStyle w:val="ListParagraph"/>
        <w:rPr>
          <w:rFonts w:ascii="Times New Roman" w:eastAsiaTheme="minorHAnsi" w:hAnsi="Times New Roman"/>
          <w:sz w:val="22"/>
          <w:szCs w:val="22"/>
        </w:rPr>
      </w:pPr>
    </w:p>
    <w:p w14:paraId="1073CAA1" w14:textId="77777777" w:rsidR="00BF7B83" w:rsidRPr="008D581F" w:rsidRDefault="00BF7B83" w:rsidP="00BF7B83">
      <w:pPr>
        <w:pStyle w:val="ListParagraph"/>
        <w:numPr>
          <w:ilvl w:val="0"/>
          <w:numId w:val="9"/>
        </w:numPr>
        <w:overflowPunct/>
        <w:autoSpaceDE/>
        <w:autoSpaceDN/>
        <w:adjustRightInd/>
        <w:textAlignment w:val="auto"/>
        <w:rPr>
          <w:rStyle w:val="Hyperlink"/>
          <w:rFonts w:ascii="Times New Roman" w:hAnsi="Times New Roman"/>
          <w:color w:val="000000"/>
          <w:sz w:val="22"/>
          <w:szCs w:val="22"/>
          <w:u w:val="none"/>
        </w:rPr>
      </w:pPr>
      <w:r w:rsidRPr="008D581F">
        <w:rPr>
          <w:rFonts w:ascii="Times New Roman" w:hAnsi="Times New Roman"/>
          <w:b/>
          <w:bCs/>
          <w:color w:val="000000"/>
          <w:sz w:val="22"/>
          <w:szCs w:val="22"/>
        </w:rPr>
        <w:lastRenderedPageBreak/>
        <w:t xml:space="preserve">Ross, </w:t>
      </w:r>
      <w:r w:rsidRPr="008D581F">
        <w:rPr>
          <w:rFonts w:ascii="Times New Roman" w:hAnsi="Times New Roman"/>
          <w:bCs/>
          <w:color w:val="000000"/>
          <w:sz w:val="22"/>
          <w:szCs w:val="22"/>
        </w:rPr>
        <w:t>K. M.,</w:t>
      </w:r>
      <w:r w:rsidRPr="008D581F">
        <w:rPr>
          <w:rFonts w:ascii="Times New Roman" w:hAnsi="Times New Roman"/>
          <w:color w:val="000000"/>
          <w:sz w:val="22"/>
          <w:szCs w:val="22"/>
        </w:rPr>
        <w:t> </w:t>
      </w:r>
      <w:r w:rsidRPr="008D581F">
        <w:rPr>
          <w:rFonts w:ascii="Times New Roman" w:hAnsi="Times New Roman"/>
          <w:b/>
          <w:color w:val="000000"/>
          <w:sz w:val="22"/>
          <w:szCs w:val="22"/>
        </w:rPr>
        <w:t>Guardino,</w:t>
      </w:r>
      <w:r w:rsidRPr="008D581F">
        <w:rPr>
          <w:rFonts w:ascii="Times New Roman" w:hAnsi="Times New Roman"/>
          <w:color w:val="000000"/>
          <w:sz w:val="22"/>
          <w:szCs w:val="22"/>
        </w:rPr>
        <w:t xml:space="preserve"> C.M., Hobel, C., &amp; Dunkel Schetter, C. (2018). Partner relationship satisfaction, partner conflict, and maternal cardio-metabolic health in the year following the birth of a child</w:t>
      </w:r>
      <w:r w:rsidRPr="008D581F">
        <w:rPr>
          <w:rFonts w:ascii="Times New Roman" w:hAnsi="Times New Roman"/>
          <w:i/>
          <w:iCs/>
          <w:color w:val="000000"/>
          <w:sz w:val="22"/>
          <w:szCs w:val="22"/>
        </w:rPr>
        <w:t>.</w:t>
      </w:r>
      <w:r w:rsidRPr="008D581F">
        <w:rPr>
          <w:rFonts w:ascii="Times New Roman" w:hAnsi="Times New Roman"/>
          <w:color w:val="000000"/>
          <w:sz w:val="22"/>
          <w:szCs w:val="22"/>
        </w:rPr>
        <w:t> </w:t>
      </w:r>
      <w:r w:rsidRPr="008D581F">
        <w:rPr>
          <w:rFonts w:ascii="Times New Roman" w:hAnsi="Times New Roman"/>
          <w:i/>
          <w:iCs/>
          <w:color w:val="000000"/>
          <w:sz w:val="22"/>
          <w:szCs w:val="22"/>
        </w:rPr>
        <w:t>Journal of Behavioral Medicine, 41</w:t>
      </w:r>
      <w:r w:rsidRPr="008D581F">
        <w:rPr>
          <w:rFonts w:ascii="Times New Roman" w:hAnsi="Times New Roman"/>
          <w:iCs/>
          <w:color w:val="000000"/>
          <w:sz w:val="22"/>
          <w:szCs w:val="22"/>
        </w:rPr>
        <w:t xml:space="preserve">(5), 722-732. </w:t>
      </w:r>
      <w:hyperlink r:id="rId87" w:history="1">
        <w:r w:rsidRPr="008D581F">
          <w:rPr>
            <w:rStyle w:val="Hyperlink"/>
            <w:rFonts w:ascii="Times New Roman" w:hAnsi="Times New Roman"/>
            <w:iCs/>
            <w:sz w:val="22"/>
            <w:szCs w:val="22"/>
          </w:rPr>
          <w:t>https://doi.org/10.1007/s10865-018-9947-2</w:t>
        </w:r>
      </w:hyperlink>
      <w:r w:rsidRPr="008D581F">
        <w:rPr>
          <w:rFonts w:ascii="Times New Roman" w:hAnsi="Times New Roman"/>
          <w:iCs/>
          <w:color w:val="000000"/>
          <w:sz w:val="22"/>
          <w:szCs w:val="22"/>
        </w:rPr>
        <w:t xml:space="preserve"> </w:t>
      </w:r>
    </w:p>
    <w:p w14:paraId="45312DA6" w14:textId="77777777" w:rsidR="00905322" w:rsidRPr="008D581F" w:rsidRDefault="00905322" w:rsidP="00A40C32">
      <w:pPr>
        <w:pStyle w:val="ListParagraph"/>
        <w:numPr>
          <w:ilvl w:val="0"/>
          <w:numId w:val="9"/>
        </w:numPr>
        <w:overflowPunct/>
        <w:autoSpaceDE/>
        <w:autoSpaceDN/>
        <w:adjustRightInd/>
        <w:textAlignment w:val="auto"/>
        <w:rPr>
          <w:rFonts w:ascii="Times New Roman" w:hAnsi="Times New Roman"/>
          <w:i/>
          <w:color w:val="000000"/>
          <w:sz w:val="22"/>
          <w:szCs w:val="22"/>
        </w:rPr>
      </w:pPr>
      <w:r w:rsidRPr="008D581F">
        <w:rPr>
          <w:rFonts w:ascii="Times New Roman" w:hAnsi="Times New Roman"/>
          <w:b/>
          <w:color w:val="000000"/>
          <w:sz w:val="22"/>
          <w:szCs w:val="22"/>
        </w:rPr>
        <w:t>Cheadle,</w:t>
      </w:r>
      <w:r w:rsidRPr="008D581F">
        <w:rPr>
          <w:rFonts w:ascii="Times New Roman" w:hAnsi="Times New Roman"/>
          <w:color w:val="000000"/>
          <w:sz w:val="22"/>
          <w:szCs w:val="22"/>
        </w:rPr>
        <w:t xml:space="preserve"> A. C. D. &amp; Dunkel Schetter, C. (2018). Mastery, self-esteem, and optimism mediate the link between religiousness and spirituality and postpartum depression.</w:t>
      </w:r>
      <w:r w:rsidRPr="008D581F">
        <w:rPr>
          <w:rFonts w:ascii="Times New Roman" w:hAnsi="Times New Roman"/>
          <w:i/>
          <w:color w:val="000000"/>
          <w:sz w:val="22"/>
          <w:szCs w:val="22"/>
        </w:rPr>
        <w:t xml:space="preserve"> Journal of Behavioral Medicine, 41</w:t>
      </w:r>
      <w:r w:rsidRPr="008D581F">
        <w:rPr>
          <w:rFonts w:ascii="Times New Roman" w:hAnsi="Times New Roman"/>
          <w:color w:val="000000"/>
          <w:sz w:val="22"/>
          <w:szCs w:val="22"/>
        </w:rPr>
        <w:t xml:space="preserve">(5), 722-732. </w:t>
      </w:r>
      <w:hyperlink r:id="rId88" w:history="1">
        <w:r w:rsidRPr="008D581F">
          <w:rPr>
            <w:rStyle w:val="Hyperlink"/>
            <w:rFonts w:ascii="Times New Roman" w:hAnsi="Times New Roman"/>
            <w:sz w:val="22"/>
            <w:szCs w:val="22"/>
          </w:rPr>
          <w:t>https://doi.org/10.1007/s10865-018-9941-8</w:t>
        </w:r>
      </w:hyperlink>
      <w:r w:rsidRPr="008D581F">
        <w:rPr>
          <w:rFonts w:ascii="Times New Roman" w:hAnsi="Times New Roman"/>
          <w:color w:val="000000"/>
          <w:sz w:val="22"/>
          <w:szCs w:val="22"/>
        </w:rPr>
        <w:t xml:space="preserve"> PMID: 29855845</w:t>
      </w:r>
    </w:p>
    <w:p w14:paraId="0AB104C3" w14:textId="77777777" w:rsidR="00905322" w:rsidRPr="008D581F" w:rsidRDefault="00905322" w:rsidP="00905322">
      <w:pPr>
        <w:pStyle w:val="ListParagraph"/>
        <w:rPr>
          <w:rFonts w:ascii="Times New Roman" w:hAnsi="Times New Roman"/>
          <w:i/>
          <w:color w:val="000000"/>
          <w:sz w:val="22"/>
          <w:szCs w:val="22"/>
        </w:rPr>
      </w:pPr>
    </w:p>
    <w:p w14:paraId="44105CF2" w14:textId="77777777" w:rsidR="00905322" w:rsidRPr="008D581F" w:rsidRDefault="00905322" w:rsidP="00A40C32">
      <w:pPr>
        <w:pStyle w:val="ListParagraph"/>
        <w:numPr>
          <w:ilvl w:val="0"/>
          <w:numId w:val="9"/>
        </w:numPr>
        <w:ind w:right="135"/>
        <w:rPr>
          <w:rFonts w:ascii="Times New Roman" w:hAnsi="Times New Roman"/>
          <w:sz w:val="22"/>
          <w:szCs w:val="22"/>
        </w:rPr>
      </w:pPr>
      <w:r w:rsidRPr="008D581F">
        <w:rPr>
          <w:rFonts w:ascii="Times New Roman" w:hAnsi="Times New Roman"/>
          <w:sz w:val="22"/>
          <w:szCs w:val="22"/>
        </w:rPr>
        <w:t xml:space="preserve">Okun, M. L., Mancuso, R. A., Hobel, C., Dunkel Schetter, C., &amp; Coussons-Read, M. (2018). Poor sleep quality increases symptoms of depression and anxiety in postpartum women. </w:t>
      </w:r>
      <w:r w:rsidRPr="008D581F">
        <w:rPr>
          <w:rFonts w:ascii="Times New Roman" w:hAnsi="Times New Roman"/>
          <w:i/>
          <w:sz w:val="22"/>
          <w:szCs w:val="22"/>
        </w:rPr>
        <w:t>Journal of Behavioral Medicine, 41</w:t>
      </w:r>
      <w:r w:rsidRPr="008D581F">
        <w:rPr>
          <w:rFonts w:ascii="Times New Roman" w:hAnsi="Times New Roman"/>
          <w:sz w:val="22"/>
          <w:szCs w:val="22"/>
        </w:rPr>
        <w:t xml:space="preserve">(5), 703-710. </w:t>
      </w:r>
      <w:hyperlink r:id="rId89" w:history="1">
        <w:r w:rsidRPr="008D581F">
          <w:rPr>
            <w:rStyle w:val="Hyperlink"/>
            <w:rFonts w:ascii="Times New Roman" w:hAnsi="Times New Roman"/>
            <w:sz w:val="22"/>
            <w:szCs w:val="22"/>
          </w:rPr>
          <w:t>https://doi.org/10.1007/s10865-018-9950-7</w:t>
        </w:r>
      </w:hyperlink>
    </w:p>
    <w:p w14:paraId="42CA7AEB" w14:textId="77777777" w:rsidR="00905322" w:rsidRPr="008D581F" w:rsidRDefault="00905322" w:rsidP="00905322">
      <w:pPr>
        <w:pStyle w:val="ListParagraph"/>
        <w:rPr>
          <w:rFonts w:ascii="Times New Roman" w:eastAsiaTheme="minorHAnsi" w:hAnsi="Times New Roman"/>
          <w:sz w:val="22"/>
          <w:szCs w:val="22"/>
        </w:rPr>
      </w:pPr>
    </w:p>
    <w:p w14:paraId="6CDA5C64" w14:textId="77777777" w:rsidR="00905322" w:rsidRPr="008D581F" w:rsidRDefault="00905322" w:rsidP="00A40C32">
      <w:pPr>
        <w:pStyle w:val="ListParagraph"/>
        <w:numPr>
          <w:ilvl w:val="0"/>
          <w:numId w:val="9"/>
        </w:numPr>
        <w:overflowPunct/>
        <w:autoSpaceDE/>
        <w:autoSpaceDN/>
        <w:adjustRightInd/>
        <w:textAlignment w:val="auto"/>
        <w:rPr>
          <w:rFonts w:ascii="Times New Roman" w:hAnsi="Times New Roman"/>
          <w:color w:val="000000"/>
          <w:sz w:val="22"/>
          <w:szCs w:val="22"/>
        </w:rPr>
      </w:pPr>
      <w:r w:rsidRPr="008D581F">
        <w:rPr>
          <w:rFonts w:ascii="Times New Roman" w:hAnsi="Times New Roman"/>
          <w:b/>
          <w:color w:val="000000"/>
          <w:sz w:val="22"/>
          <w:szCs w:val="22"/>
        </w:rPr>
        <w:t xml:space="preserve">Guardino, </w:t>
      </w:r>
      <w:r w:rsidRPr="008D581F">
        <w:rPr>
          <w:rFonts w:ascii="Times New Roman" w:hAnsi="Times New Roman"/>
          <w:color w:val="000000"/>
          <w:sz w:val="22"/>
          <w:szCs w:val="22"/>
        </w:rPr>
        <w:t xml:space="preserve">C. M., Hobel, C. J., Shalowitz, M.U., Ramey, S. L., Dunkel Schetter, C., &amp; Community Child Health Network. (2018). Psychosocial and demographic predictors of postpartum physical activity. </w:t>
      </w:r>
      <w:r w:rsidRPr="008D581F">
        <w:rPr>
          <w:rFonts w:ascii="Times New Roman" w:hAnsi="Times New Roman"/>
          <w:i/>
          <w:color w:val="000000"/>
          <w:sz w:val="22"/>
          <w:szCs w:val="22"/>
        </w:rPr>
        <w:t>Journal of Behavioral Medicine, 41</w:t>
      </w:r>
      <w:r w:rsidRPr="008D581F">
        <w:rPr>
          <w:rFonts w:ascii="Times New Roman" w:hAnsi="Times New Roman"/>
          <w:color w:val="000000"/>
          <w:sz w:val="22"/>
          <w:szCs w:val="22"/>
        </w:rPr>
        <w:t>(5), 668-679</w:t>
      </w:r>
      <w:r w:rsidRPr="008D581F">
        <w:rPr>
          <w:rFonts w:ascii="Times New Roman" w:hAnsi="Times New Roman"/>
          <w:i/>
          <w:color w:val="000000"/>
          <w:sz w:val="22"/>
          <w:szCs w:val="22"/>
        </w:rPr>
        <w:t xml:space="preserve">. </w:t>
      </w:r>
      <w:hyperlink r:id="rId90" w:history="1">
        <w:r w:rsidRPr="008D581F">
          <w:rPr>
            <w:rStyle w:val="Hyperlink"/>
            <w:rFonts w:ascii="Times New Roman" w:hAnsi="Times New Roman"/>
            <w:sz w:val="22"/>
            <w:szCs w:val="22"/>
          </w:rPr>
          <w:t>https://doi.org/10.1007/s10865-018-9931-x</w:t>
        </w:r>
      </w:hyperlink>
      <w:r w:rsidRPr="008D581F">
        <w:rPr>
          <w:rFonts w:ascii="Times New Roman" w:hAnsi="Times New Roman"/>
          <w:color w:val="000000"/>
          <w:sz w:val="22"/>
          <w:szCs w:val="22"/>
        </w:rPr>
        <w:t xml:space="preserve"> PMID: 29740746</w:t>
      </w:r>
    </w:p>
    <w:p w14:paraId="10174C10" w14:textId="77777777" w:rsidR="00905322" w:rsidRPr="008D581F" w:rsidRDefault="00905322" w:rsidP="00905322">
      <w:pPr>
        <w:pStyle w:val="ListParagraph"/>
        <w:rPr>
          <w:rFonts w:ascii="Times New Roman" w:hAnsi="Times New Roman"/>
          <w:color w:val="000000"/>
          <w:sz w:val="22"/>
          <w:szCs w:val="22"/>
        </w:rPr>
      </w:pPr>
    </w:p>
    <w:p w14:paraId="68CDAC4B" w14:textId="77777777" w:rsidR="00905322" w:rsidRPr="008D581F" w:rsidRDefault="00905322" w:rsidP="00A40C32">
      <w:pPr>
        <w:pStyle w:val="ListParagraph"/>
        <w:numPr>
          <w:ilvl w:val="0"/>
          <w:numId w:val="9"/>
        </w:numPr>
        <w:overflowPunct/>
        <w:autoSpaceDE/>
        <w:autoSpaceDN/>
        <w:adjustRightInd/>
        <w:textAlignment w:val="auto"/>
        <w:rPr>
          <w:rFonts w:ascii="Times New Roman" w:hAnsi="Times New Roman"/>
          <w:color w:val="000000"/>
          <w:sz w:val="22"/>
          <w:szCs w:val="22"/>
        </w:rPr>
      </w:pPr>
      <w:r w:rsidRPr="008D581F">
        <w:rPr>
          <w:rFonts w:ascii="Times New Roman" w:hAnsi="Times New Roman"/>
          <w:color w:val="000000"/>
          <w:sz w:val="22"/>
          <w:szCs w:val="22"/>
        </w:rPr>
        <w:t xml:space="preserve">Harville, E. W., Shanker, A., Dunkel Schetter, C. &amp; </w:t>
      </w:r>
      <w:proofErr w:type="spellStart"/>
      <w:r w:rsidRPr="008D581F">
        <w:rPr>
          <w:rFonts w:ascii="Times New Roman" w:hAnsi="Times New Roman"/>
          <w:color w:val="000000"/>
          <w:sz w:val="22"/>
          <w:szCs w:val="22"/>
        </w:rPr>
        <w:t>Luchtveld</w:t>
      </w:r>
      <w:proofErr w:type="spellEnd"/>
      <w:r w:rsidRPr="008D581F">
        <w:rPr>
          <w:rFonts w:ascii="Times New Roman" w:hAnsi="Times New Roman"/>
          <w:color w:val="000000"/>
          <w:sz w:val="22"/>
          <w:szCs w:val="22"/>
        </w:rPr>
        <w:t xml:space="preserve">, M. (2018). Cumulative effects of the gulf oil spill and other disasters on mental health among reproductive-aged women: The gulf resilience on women’s health study. </w:t>
      </w:r>
      <w:r w:rsidRPr="008D581F">
        <w:rPr>
          <w:rFonts w:ascii="Times New Roman" w:hAnsi="Times New Roman"/>
          <w:i/>
          <w:color w:val="000000"/>
          <w:sz w:val="22"/>
          <w:szCs w:val="22"/>
        </w:rPr>
        <w:t>Psychological Trauma: Theory, Research, Practice, and Policy, 10</w:t>
      </w:r>
      <w:r w:rsidRPr="008D581F">
        <w:rPr>
          <w:rFonts w:ascii="Times New Roman" w:hAnsi="Times New Roman"/>
          <w:color w:val="000000"/>
          <w:sz w:val="22"/>
          <w:szCs w:val="22"/>
        </w:rPr>
        <w:t>(5), 533-541.</w:t>
      </w:r>
      <w:r w:rsidRPr="008D581F">
        <w:rPr>
          <w:rFonts w:ascii="Times New Roman" w:hAnsi="Times New Roman"/>
          <w:i/>
          <w:color w:val="000000"/>
          <w:sz w:val="22"/>
          <w:szCs w:val="22"/>
        </w:rPr>
        <w:t xml:space="preserve"> </w:t>
      </w:r>
      <w:hyperlink r:id="rId91" w:history="1">
        <w:r w:rsidRPr="008D581F">
          <w:rPr>
            <w:rStyle w:val="Hyperlink"/>
            <w:rFonts w:ascii="Times New Roman" w:hAnsi="Times New Roman"/>
            <w:sz w:val="22"/>
            <w:szCs w:val="22"/>
          </w:rPr>
          <w:t>https://doi.org/10.1037/tra0000345</w:t>
        </w:r>
      </w:hyperlink>
      <w:r w:rsidRPr="008D581F">
        <w:rPr>
          <w:rFonts w:ascii="Times New Roman" w:hAnsi="Times New Roman"/>
          <w:color w:val="000000"/>
          <w:sz w:val="22"/>
          <w:szCs w:val="22"/>
        </w:rPr>
        <w:t>, PMID: 29199841</w:t>
      </w:r>
    </w:p>
    <w:p w14:paraId="3557B913" w14:textId="77777777" w:rsidR="00905322" w:rsidRPr="008D581F" w:rsidRDefault="00905322" w:rsidP="00905322">
      <w:pPr>
        <w:pStyle w:val="PlainText"/>
        <w:rPr>
          <w:rFonts w:ascii="Times New Roman" w:eastAsiaTheme="minorHAnsi" w:hAnsi="Times New Roman" w:cs="Times New Roman"/>
          <w:sz w:val="22"/>
          <w:szCs w:val="22"/>
        </w:rPr>
      </w:pPr>
    </w:p>
    <w:p w14:paraId="0163E31A" w14:textId="77777777" w:rsidR="00905322" w:rsidRPr="008D581F" w:rsidRDefault="00905322" w:rsidP="00A40C32">
      <w:pPr>
        <w:pStyle w:val="PlainText"/>
        <w:numPr>
          <w:ilvl w:val="0"/>
          <w:numId w:val="9"/>
        </w:numPr>
        <w:rPr>
          <w:rFonts w:ascii="Times New Roman" w:eastAsiaTheme="minorHAnsi" w:hAnsi="Times New Roman" w:cs="Times New Roman"/>
          <w:sz w:val="22"/>
          <w:szCs w:val="22"/>
        </w:rPr>
      </w:pPr>
      <w:r w:rsidRPr="008D581F">
        <w:rPr>
          <w:rFonts w:ascii="Times New Roman" w:eastAsiaTheme="minorHAnsi" w:hAnsi="Times New Roman" w:cs="Times New Roman"/>
          <w:sz w:val="22"/>
          <w:szCs w:val="22"/>
        </w:rPr>
        <w:t xml:space="preserve">Baer, R. J., Yang, J., Chambers, C. D., Ryckman, K. K., </w:t>
      </w:r>
      <w:proofErr w:type="spellStart"/>
      <w:r w:rsidRPr="008D581F">
        <w:rPr>
          <w:rFonts w:ascii="Times New Roman" w:eastAsiaTheme="minorHAnsi" w:hAnsi="Times New Roman" w:cs="Times New Roman"/>
          <w:sz w:val="22"/>
          <w:szCs w:val="22"/>
        </w:rPr>
        <w:t>Saftlas</w:t>
      </w:r>
      <w:proofErr w:type="spellEnd"/>
      <w:r w:rsidRPr="008D581F">
        <w:rPr>
          <w:rFonts w:ascii="Times New Roman" w:eastAsiaTheme="minorHAnsi" w:hAnsi="Times New Roman" w:cs="Times New Roman"/>
          <w:sz w:val="22"/>
          <w:szCs w:val="22"/>
        </w:rPr>
        <w:t xml:space="preserve">, A. F., </w:t>
      </w:r>
      <w:proofErr w:type="spellStart"/>
      <w:r w:rsidRPr="008D581F">
        <w:rPr>
          <w:rFonts w:ascii="Times New Roman" w:eastAsiaTheme="minorHAnsi" w:hAnsi="Times New Roman" w:cs="Times New Roman"/>
          <w:sz w:val="22"/>
          <w:szCs w:val="22"/>
        </w:rPr>
        <w:t>Berghella</w:t>
      </w:r>
      <w:proofErr w:type="spellEnd"/>
      <w:r w:rsidRPr="008D581F">
        <w:rPr>
          <w:rFonts w:ascii="Times New Roman" w:eastAsiaTheme="minorHAnsi" w:hAnsi="Times New Roman" w:cs="Times New Roman"/>
          <w:sz w:val="22"/>
          <w:szCs w:val="22"/>
        </w:rPr>
        <w:t>, V., Dunkel Schetter, C., Shaw, G. M., Steven, D. K., &amp; Jelliffe-Pawlowski, L. L. (2017). Risk of recurrent preterm birth among women according to change in partner.</w:t>
      </w:r>
      <w:r w:rsidRPr="008D581F">
        <w:rPr>
          <w:rFonts w:ascii="Times New Roman" w:eastAsiaTheme="minorHAnsi" w:hAnsi="Times New Roman" w:cs="Times New Roman"/>
          <w:i/>
          <w:sz w:val="22"/>
          <w:szCs w:val="22"/>
        </w:rPr>
        <w:t xml:space="preserve"> Journal of Perinatal Medicine</w:t>
      </w:r>
      <w:r w:rsidRPr="008D581F">
        <w:rPr>
          <w:rFonts w:ascii="Times New Roman" w:eastAsiaTheme="minorHAnsi" w:hAnsi="Times New Roman" w:cs="Times New Roman"/>
          <w:sz w:val="22"/>
          <w:szCs w:val="22"/>
        </w:rPr>
        <w:t xml:space="preserve">, </w:t>
      </w:r>
      <w:r w:rsidRPr="008D581F">
        <w:rPr>
          <w:rFonts w:ascii="Times New Roman" w:eastAsiaTheme="minorHAnsi" w:hAnsi="Times New Roman" w:cs="Times New Roman"/>
          <w:i/>
          <w:sz w:val="22"/>
          <w:szCs w:val="22"/>
        </w:rPr>
        <w:t>45</w:t>
      </w:r>
      <w:r w:rsidRPr="008D581F">
        <w:rPr>
          <w:rFonts w:ascii="Times New Roman" w:eastAsiaTheme="minorHAnsi" w:hAnsi="Times New Roman" w:cs="Times New Roman"/>
          <w:sz w:val="22"/>
          <w:szCs w:val="22"/>
        </w:rPr>
        <w:t xml:space="preserve">(1), 63-70. </w:t>
      </w:r>
      <w:hyperlink r:id="rId92" w:history="1">
        <w:r w:rsidRPr="008D581F">
          <w:rPr>
            <w:rStyle w:val="Hyperlink"/>
            <w:rFonts w:ascii="Times New Roman" w:eastAsiaTheme="minorHAnsi" w:hAnsi="Times New Roman"/>
            <w:sz w:val="22"/>
            <w:szCs w:val="22"/>
          </w:rPr>
          <w:t>https://doi.org/10.1515/jpm-2016-0207</w:t>
        </w:r>
      </w:hyperlink>
      <w:r w:rsidRPr="008D581F">
        <w:rPr>
          <w:rFonts w:ascii="Times New Roman" w:eastAsiaTheme="minorHAnsi" w:hAnsi="Times New Roman" w:cs="Times New Roman"/>
          <w:sz w:val="22"/>
          <w:szCs w:val="22"/>
        </w:rPr>
        <w:t xml:space="preserve"> PMID: 27718495</w:t>
      </w:r>
    </w:p>
    <w:p w14:paraId="700BFDB6" w14:textId="77777777" w:rsidR="00905322" w:rsidRPr="008D581F" w:rsidRDefault="00905322" w:rsidP="00905322">
      <w:pPr>
        <w:rPr>
          <w:rFonts w:eastAsiaTheme="minorHAnsi"/>
          <w:sz w:val="22"/>
          <w:szCs w:val="22"/>
        </w:rPr>
      </w:pPr>
    </w:p>
    <w:p w14:paraId="171121D6" w14:textId="77777777" w:rsidR="00905322" w:rsidRPr="008D581F" w:rsidRDefault="00905322" w:rsidP="00A40C32">
      <w:pPr>
        <w:pStyle w:val="ListParagraph"/>
        <w:numPr>
          <w:ilvl w:val="0"/>
          <w:numId w:val="9"/>
        </w:numPr>
        <w:tabs>
          <w:tab w:val="left" w:pos="0"/>
        </w:tabs>
        <w:rPr>
          <w:rFonts w:ascii="Times New Roman" w:eastAsiaTheme="minorHAnsi" w:hAnsi="Times New Roman"/>
          <w:sz w:val="22"/>
          <w:szCs w:val="22"/>
        </w:rPr>
      </w:pPr>
      <w:r w:rsidRPr="008D581F">
        <w:rPr>
          <w:rFonts w:ascii="Times New Roman" w:eastAsiaTheme="minorHAnsi" w:hAnsi="Times New Roman"/>
          <w:b/>
          <w:sz w:val="22"/>
          <w:szCs w:val="22"/>
        </w:rPr>
        <w:t xml:space="preserve">Accortt, </w:t>
      </w:r>
      <w:r w:rsidRPr="008D581F">
        <w:rPr>
          <w:rFonts w:ascii="Times New Roman" w:eastAsiaTheme="minorHAnsi" w:hAnsi="Times New Roman"/>
          <w:sz w:val="22"/>
          <w:szCs w:val="22"/>
        </w:rPr>
        <w:t xml:space="preserve">E. E., Mirocha, J., Dunkel Schetter, C., &amp; Hobel, C. J. (2017). Adverse perinatal outcomes and postpartum multi-system dysregulation: Adding vitamin D deficiency to the allostatic load index. </w:t>
      </w:r>
      <w:r w:rsidRPr="008D581F">
        <w:rPr>
          <w:rFonts w:ascii="Times New Roman" w:eastAsiaTheme="minorHAnsi" w:hAnsi="Times New Roman"/>
          <w:i/>
          <w:sz w:val="22"/>
          <w:szCs w:val="22"/>
        </w:rPr>
        <w:t>Maternal Child Health Journal, 21(</w:t>
      </w:r>
      <w:r w:rsidRPr="008D581F">
        <w:rPr>
          <w:rFonts w:ascii="Times New Roman" w:eastAsiaTheme="minorHAnsi" w:hAnsi="Times New Roman"/>
          <w:sz w:val="22"/>
          <w:szCs w:val="22"/>
        </w:rPr>
        <w:t>3), 398-406.</w:t>
      </w:r>
      <w:r w:rsidRPr="008D581F">
        <w:rPr>
          <w:rFonts w:ascii="Times New Roman" w:eastAsiaTheme="minorHAnsi" w:hAnsi="Times New Roman"/>
          <w:i/>
          <w:sz w:val="22"/>
          <w:szCs w:val="22"/>
        </w:rPr>
        <w:t xml:space="preserve"> </w:t>
      </w:r>
      <w:hyperlink r:id="rId93" w:history="1">
        <w:r w:rsidRPr="008D581F">
          <w:rPr>
            <w:rStyle w:val="Hyperlink"/>
            <w:rFonts w:ascii="Times New Roman" w:eastAsiaTheme="minorHAnsi" w:hAnsi="Times New Roman"/>
            <w:sz w:val="22"/>
            <w:szCs w:val="22"/>
          </w:rPr>
          <w:t>https://doi.org/10.1007/s10995-016-2226-3</w:t>
        </w:r>
      </w:hyperlink>
      <w:r w:rsidRPr="008D581F">
        <w:rPr>
          <w:rFonts w:ascii="Times New Roman" w:eastAsiaTheme="minorHAnsi" w:hAnsi="Times New Roman"/>
          <w:sz w:val="22"/>
          <w:szCs w:val="22"/>
        </w:rPr>
        <w:t xml:space="preserve"> PMID: 28120286</w:t>
      </w:r>
    </w:p>
    <w:p w14:paraId="074BD15B" w14:textId="77777777" w:rsidR="00905322" w:rsidRPr="008D581F" w:rsidRDefault="00905322" w:rsidP="00905322">
      <w:pPr>
        <w:rPr>
          <w:color w:val="000000"/>
          <w:sz w:val="22"/>
          <w:szCs w:val="22"/>
        </w:rPr>
      </w:pPr>
    </w:p>
    <w:p w14:paraId="02AB55E5" w14:textId="77777777" w:rsidR="00905322" w:rsidRPr="008D581F" w:rsidRDefault="00905322" w:rsidP="00A40C32">
      <w:pPr>
        <w:pStyle w:val="ListParagraph"/>
        <w:numPr>
          <w:ilvl w:val="0"/>
          <w:numId w:val="9"/>
        </w:numPr>
        <w:overflowPunct/>
        <w:autoSpaceDE/>
        <w:autoSpaceDN/>
        <w:adjustRightInd/>
        <w:textAlignment w:val="auto"/>
        <w:rPr>
          <w:rFonts w:ascii="Times New Roman" w:hAnsi="Times New Roman"/>
          <w:color w:val="000000"/>
          <w:sz w:val="22"/>
          <w:szCs w:val="22"/>
        </w:rPr>
      </w:pPr>
      <w:r w:rsidRPr="008D581F">
        <w:rPr>
          <w:rFonts w:ascii="Times New Roman" w:hAnsi="Times New Roman"/>
          <w:b/>
          <w:color w:val="000000"/>
          <w:sz w:val="22"/>
          <w:szCs w:val="22"/>
        </w:rPr>
        <w:t>Cheadle</w:t>
      </w:r>
      <w:r w:rsidRPr="008D581F">
        <w:rPr>
          <w:rFonts w:ascii="Times New Roman" w:hAnsi="Times New Roman"/>
          <w:color w:val="000000"/>
          <w:sz w:val="22"/>
          <w:szCs w:val="22"/>
        </w:rPr>
        <w:t xml:space="preserve">, A. C. D. &amp; Dunkel Schetter, C. (2017). Untangling the mechanisms underlying the links between religiousness, spirituality, and better health. </w:t>
      </w:r>
      <w:r w:rsidRPr="008D581F">
        <w:rPr>
          <w:rFonts w:ascii="Times New Roman" w:hAnsi="Times New Roman"/>
          <w:i/>
          <w:color w:val="000000"/>
          <w:sz w:val="22"/>
          <w:szCs w:val="22"/>
        </w:rPr>
        <w:t>Social and Personality Psychology Compass, 11</w:t>
      </w:r>
      <w:r w:rsidRPr="008D581F">
        <w:rPr>
          <w:rFonts w:ascii="Times New Roman" w:hAnsi="Times New Roman"/>
          <w:color w:val="000000"/>
          <w:sz w:val="22"/>
          <w:szCs w:val="22"/>
        </w:rPr>
        <w:t xml:space="preserve">(2), Article e12299. </w:t>
      </w:r>
      <w:hyperlink r:id="rId94" w:history="1">
        <w:r w:rsidRPr="008D581F">
          <w:rPr>
            <w:rStyle w:val="Hyperlink"/>
            <w:rFonts w:ascii="Times New Roman" w:hAnsi="Times New Roman"/>
            <w:sz w:val="22"/>
            <w:szCs w:val="22"/>
          </w:rPr>
          <w:t>https://doi.org/10.1111/spc3.12299</w:t>
        </w:r>
      </w:hyperlink>
    </w:p>
    <w:p w14:paraId="020AF0C3" w14:textId="77777777" w:rsidR="00905322" w:rsidRPr="008D581F" w:rsidRDefault="00905322" w:rsidP="00905322">
      <w:pPr>
        <w:pStyle w:val="ListParagraph"/>
        <w:rPr>
          <w:rFonts w:ascii="Times New Roman" w:hAnsi="Times New Roman"/>
          <w:b/>
          <w:color w:val="000000"/>
          <w:sz w:val="22"/>
          <w:szCs w:val="22"/>
        </w:rPr>
      </w:pPr>
    </w:p>
    <w:p w14:paraId="78C30FA7" w14:textId="77777777" w:rsidR="00905322" w:rsidRPr="008D581F" w:rsidRDefault="00905322" w:rsidP="00A40C32">
      <w:pPr>
        <w:pStyle w:val="ListParagraph"/>
        <w:numPr>
          <w:ilvl w:val="0"/>
          <w:numId w:val="9"/>
        </w:numPr>
        <w:overflowPunct/>
        <w:autoSpaceDE/>
        <w:autoSpaceDN/>
        <w:adjustRightInd/>
        <w:textAlignment w:val="auto"/>
        <w:rPr>
          <w:rFonts w:ascii="Times New Roman" w:hAnsi="Times New Roman"/>
          <w:color w:val="000000"/>
          <w:sz w:val="22"/>
          <w:szCs w:val="22"/>
        </w:rPr>
      </w:pPr>
      <w:r w:rsidRPr="008D581F">
        <w:rPr>
          <w:rFonts w:ascii="Times New Roman" w:hAnsi="Times New Roman"/>
          <w:b/>
          <w:color w:val="000000"/>
          <w:sz w:val="22"/>
          <w:szCs w:val="22"/>
        </w:rPr>
        <w:t>Cheadle</w:t>
      </w:r>
      <w:r w:rsidRPr="008D581F">
        <w:rPr>
          <w:rFonts w:ascii="Times New Roman" w:hAnsi="Times New Roman"/>
          <w:color w:val="000000"/>
          <w:sz w:val="22"/>
          <w:szCs w:val="22"/>
        </w:rPr>
        <w:t xml:space="preserve">, A. C. D. &amp; Dunkel Schetter, C. (2017). Teaching &amp; learning guide for: Untangling the mechanisms underlying the links between religiousness, spirituality and better health. </w:t>
      </w:r>
      <w:r w:rsidRPr="008D581F">
        <w:rPr>
          <w:rFonts w:ascii="Times New Roman" w:hAnsi="Times New Roman"/>
          <w:i/>
          <w:color w:val="000000"/>
          <w:sz w:val="22"/>
          <w:szCs w:val="22"/>
        </w:rPr>
        <w:t>Social and Personality Psychology Compass, 11</w:t>
      </w:r>
      <w:r w:rsidRPr="008D581F">
        <w:rPr>
          <w:rFonts w:ascii="Times New Roman" w:hAnsi="Times New Roman"/>
          <w:color w:val="000000"/>
          <w:sz w:val="22"/>
          <w:szCs w:val="22"/>
        </w:rPr>
        <w:t xml:space="preserve">(2), Article e12306. </w:t>
      </w:r>
      <w:hyperlink r:id="rId95" w:history="1">
        <w:r w:rsidRPr="008D581F">
          <w:rPr>
            <w:rStyle w:val="Hyperlink"/>
            <w:rFonts w:ascii="Times New Roman" w:hAnsi="Times New Roman"/>
            <w:sz w:val="22"/>
            <w:szCs w:val="22"/>
          </w:rPr>
          <w:t>https://doi.org/10.1111/spc3.12306</w:t>
        </w:r>
      </w:hyperlink>
    </w:p>
    <w:p w14:paraId="6E3C6DF3" w14:textId="77777777" w:rsidR="00905322" w:rsidRPr="008D581F" w:rsidRDefault="00905322" w:rsidP="00905322">
      <w:pPr>
        <w:rPr>
          <w:rFonts w:eastAsiaTheme="minorHAnsi"/>
          <w:sz w:val="22"/>
          <w:szCs w:val="22"/>
        </w:rPr>
      </w:pPr>
    </w:p>
    <w:p w14:paraId="1F52F865" w14:textId="77777777" w:rsidR="00905322" w:rsidRPr="008D581F" w:rsidRDefault="00905322" w:rsidP="00A40C32">
      <w:pPr>
        <w:pStyle w:val="ListParagraph"/>
        <w:numPr>
          <w:ilvl w:val="0"/>
          <w:numId w:val="9"/>
        </w:numPr>
        <w:rPr>
          <w:rFonts w:ascii="Times New Roman" w:hAnsi="Times New Roman"/>
          <w:sz w:val="22"/>
          <w:szCs w:val="22"/>
        </w:rPr>
      </w:pPr>
      <w:r w:rsidRPr="008D581F">
        <w:rPr>
          <w:rFonts w:ascii="Times New Roman" w:eastAsiaTheme="minorHAnsi" w:hAnsi="Times New Roman"/>
          <w:sz w:val="22"/>
          <w:szCs w:val="22"/>
        </w:rPr>
        <w:t>Velonis, A., O’Campo, P., Kaufman-</w:t>
      </w:r>
      <w:proofErr w:type="spellStart"/>
      <w:r w:rsidRPr="008D581F">
        <w:rPr>
          <w:rFonts w:ascii="Times New Roman" w:eastAsiaTheme="minorHAnsi" w:hAnsi="Times New Roman"/>
          <w:sz w:val="22"/>
          <w:szCs w:val="22"/>
        </w:rPr>
        <w:t>Shriqui</w:t>
      </w:r>
      <w:proofErr w:type="spellEnd"/>
      <w:r w:rsidRPr="008D581F">
        <w:rPr>
          <w:rFonts w:ascii="Times New Roman" w:eastAsiaTheme="minorHAnsi" w:hAnsi="Times New Roman"/>
          <w:sz w:val="22"/>
          <w:szCs w:val="22"/>
        </w:rPr>
        <w:t xml:space="preserve">, V., Kenny, K., Schafer, P., Vance, M., Dunkel Schetter, C., </w:t>
      </w:r>
      <w:proofErr w:type="spellStart"/>
      <w:r w:rsidRPr="008D581F">
        <w:rPr>
          <w:rFonts w:ascii="Times New Roman" w:eastAsiaTheme="minorHAnsi" w:hAnsi="Times New Roman"/>
          <w:sz w:val="22"/>
          <w:szCs w:val="22"/>
        </w:rPr>
        <w:t>Hillemeier</w:t>
      </w:r>
      <w:proofErr w:type="spellEnd"/>
      <w:r w:rsidRPr="008D581F">
        <w:rPr>
          <w:rFonts w:ascii="Times New Roman" w:eastAsiaTheme="minorHAnsi" w:hAnsi="Times New Roman"/>
          <w:sz w:val="22"/>
          <w:szCs w:val="22"/>
        </w:rPr>
        <w:t xml:space="preserve">, M. M., Lanzi, R., </w:t>
      </w:r>
      <w:proofErr w:type="spellStart"/>
      <w:r w:rsidRPr="008D581F">
        <w:rPr>
          <w:rFonts w:ascii="Times New Roman" w:eastAsiaTheme="minorHAnsi" w:hAnsi="Times New Roman"/>
          <w:sz w:val="22"/>
          <w:szCs w:val="22"/>
        </w:rPr>
        <w:t>Chincilli</w:t>
      </w:r>
      <w:proofErr w:type="spellEnd"/>
      <w:r w:rsidRPr="008D581F">
        <w:rPr>
          <w:rFonts w:ascii="Times New Roman" w:eastAsiaTheme="minorHAnsi" w:hAnsi="Times New Roman"/>
          <w:sz w:val="22"/>
          <w:szCs w:val="22"/>
        </w:rPr>
        <w:t xml:space="preserve">, V., &amp; for the Community Child Health Network (CCHN) of the Eunice Kennedy Shriver National Institute of Child Health and Human Development (2017). The impact of prenatal and postpartum partner violence on maternal mental health: Results from the community child health network (CCHN) multisite study. </w:t>
      </w:r>
      <w:r w:rsidRPr="008D581F">
        <w:rPr>
          <w:rFonts w:ascii="Times New Roman" w:eastAsiaTheme="minorHAnsi" w:hAnsi="Times New Roman"/>
          <w:i/>
          <w:sz w:val="22"/>
          <w:szCs w:val="22"/>
        </w:rPr>
        <w:t>Journal of Women’s Health</w:t>
      </w:r>
      <w:r w:rsidRPr="008D581F">
        <w:rPr>
          <w:rFonts w:ascii="Times New Roman" w:eastAsiaTheme="minorHAnsi" w:hAnsi="Times New Roman"/>
          <w:iCs/>
          <w:sz w:val="22"/>
          <w:szCs w:val="22"/>
        </w:rPr>
        <w:t>,</w:t>
      </w:r>
      <w:r w:rsidRPr="008D581F">
        <w:rPr>
          <w:rFonts w:ascii="Times New Roman" w:eastAsiaTheme="minorHAnsi" w:hAnsi="Times New Roman"/>
          <w:i/>
          <w:sz w:val="22"/>
          <w:szCs w:val="22"/>
        </w:rPr>
        <w:t xml:space="preserve"> 26</w:t>
      </w:r>
      <w:r w:rsidRPr="008D581F">
        <w:rPr>
          <w:rFonts w:ascii="Times New Roman" w:eastAsiaTheme="minorHAnsi" w:hAnsi="Times New Roman"/>
          <w:sz w:val="22"/>
          <w:szCs w:val="22"/>
        </w:rPr>
        <w:t xml:space="preserve">(10), </w:t>
      </w:r>
      <w:r w:rsidRPr="008D581F">
        <w:rPr>
          <w:rFonts w:ascii="Times New Roman" w:hAnsi="Times New Roman"/>
          <w:sz w:val="22"/>
          <w:szCs w:val="22"/>
        </w:rPr>
        <w:t>1053-1061</w:t>
      </w:r>
      <w:r w:rsidRPr="008D581F">
        <w:rPr>
          <w:rFonts w:ascii="Times New Roman" w:eastAsiaTheme="minorHAnsi" w:hAnsi="Times New Roman"/>
          <w:i/>
          <w:sz w:val="22"/>
          <w:szCs w:val="22"/>
        </w:rPr>
        <w:t>.</w:t>
      </w:r>
      <w:r w:rsidRPr="008D581F">
        <w:rPr>
          <w:rFonts w:ascii="Times New Roman" w:hAnsi="Times New Roman"/>
          <w:sz w:val="22"/>
          <w:szCs w:val="22"/>
        </w:rPr>
        <w:t xml:space="preserve"> </w:t>
      </w:r>
      <w:hyperlink r:id="rId96" w:history="1">
        <w:r w:rsidRPr="008D581F">
          <w:rPr>
            <w:rStyle w:val="Hyperlink"/>
            <w:rFonts w:ascii="Times New Roman" w:hAnsi="Times New Roman"/>
            <w:sz w:val="22"/>
            <w:szCs w:val="22"/>
          </w:rPr>
          <w:t>https://doi.org/10.1089/jwh.2016.6129</w:t>
        </w:r>
      </w:hyperlink>
      <w:r w:rsidRPr="008D581F">
        <w:rPr>
          <w:rFonts w:ascii="Times New Roman" w:hAnsi="Times New Roman"/>
          <w:sz w:val="22"/>
          <w:szCs w:val="22"/>
        </w:rPr>
        <w:t xml:space="preserve"> NIHMSID: 912384</w:t>
      </w:r>
    </w:p>
    <w:p w14:paraId="4D0FEA92" w14:textId="77777777" w:rsidR="00905322" w:rsidRPr="008D581F" w:rsidRDefault="00905322" w:rsidP="00905322">
      <w:pPr>
        <w:pStyle w:val="ListParagraph"/>
        <w:rPr>
          <w:rFonts w:ascii="Times New Roman" w:eastAsiaTheme="minorHAnsi" w:hAnsi="Times New Roman"/>
          <w:sz w:val="22"/>
          <w:szCs w:val="22"/>
        </w:rPr>
      </w:pPr>
    </w:p>
    <w:p w14:paraId="76A6BF7F" w14:textId="77777777" w:rsidR="00905322" w:rsidRPr="008D581F" w:rsidRDefault="00905322" w:rsidP="00A40C32">
      <w:pPr>
        <w:pStyle w:val="ListParagraph"/>
        <w:numPr>
          <w:ilvl w:val="0"/>
          <w:numId w:val="9"/>
        </w:numPr>
        <w:shd w:val="clear" w:color="auto" w:fill="FFFFFF"/>
        <w:overflowPunct/>
        <w:autoSpaceDE/>
        <w:autoSpaceDN/>
        <w:adjustRightInd/>
        <w:textAlignment w:val="auto"/>
        <w:rPr>
          <w:rFonts w:ascii="Times New Roman" w:hAnsi="Times New Roman"/>
          <w:sz w:val="22"/>
          <w:szCs w:val="22"/>
        </w:rPr>
      </w:pPr>
      <w:proofErr w:type="spellStart"/>
      <w:r w:rsidRPr="008D581F">
        <w:rPr>
          <w:rFonts w:ascii="Times New Roman" w:hAnsi="Times New Roman"/>
          <w:sz w:val="22"/>
          <w:szCs w:val="22"/>
        </w:rPr>
        <w:t>Saxbe</w:t>
      </w:r>
      <w:proofErr w:type="spellEnd"/>
      <w:r w:rsidRPr="008D581F">
        <w:rPr>
          <w:rFonts w:ascii="Times New Roman" w:hAnsi="Times New Roman"/>
          <w:sz w:val="22"/>
          <w:szCs w:val="22"/>
        </w:rPr>
        <w:t xml:space="preserve">, S. E., Dunkel Schetter, C., Simon, C. D., Adam, E.K., &amp; Shalowitz, M. U. (2017). High paternal testosterone may protect against postpartum depressive symptoms in fathers but confer risk to mothers and children. </w:t>
      </w:r>
      <w:r w:rsidRPr="008D581F">
        <w:rPr>
          <w:rFonts w:ascii="Times New Roman" w:hAnsi="Times New Roman"/>
          <w:i/>
          <w:sz w:val="22"/>
          <w:szCs w:val="22"/>
        </w:rPr>
        <w:t>Hormones and Behavior, 95</w:t>
      </w:r>
      <w:r w:rsidRPr="008D581F">
        <w:rPr>
          <w:rFonts w:ascii="Times New Roman" w:hAnsi="Times New Roman"/>
          <w:sz w:val="22"/>
          <w:szCs w:val="22"/>
        </w:rPr>
        <w:t xml:space="preserve">, 103-112. </w:t>
      </w:r>
      <w:hyperlink r:id="rId97" w:history="1">
        <w:r w:rsidRPr="008D581F">
          <w:rPr>
            <w:rStyle w:val="Hyperlink"/>
            <w:rFonts w:ascii="Times New Roman" w:hAnsi="Times New Roman"/>
            <w:sz w:val="22"/>
            <w:szCs w:val="22"/>
          </w:rPr>
          <w:t>https://doi.org/10.1016/j.yhbeh.2017.07.014</w:t>
        </w:r>
      </w:hyperlink>
      <w:r w:rsidRPr="008D581F">
        <w:rPr>
          <w:rFonts w:ascii="Times New Roman" w:hAnsi="Times New Roman"/>
          <w:sz w:val="22"/>
          <w:szCs w:val="22"/>
        </w:rPr>
        <w:t xml:space="preserve"> PMID: 28757312</w:t>
      </w:r>
    </w:p>
    <w:p w14:paraId="760D70E1" w14:textId="77777777" w:rsidR="00905322" w:rsidRPr="008D581F" w:rsidRDefault="00905322" w:rsidP="00905322">
      <w:pPr>
        <w:pStyle w:val="ListParagraph"/>
        <w:rPr>
          <w:rFonts w:ascii="Times New Roman" w:eastAsiaTheme="minorHAnsi" w:hAnsi="Times New Roman"/>
          <w:sz w:val="22"/>
          <w:szCs w:val="22"/>
        </w:rPr>
      </w:pPr>
    </w:p>
    <w:p w14:paraId="7CB070C7" w14:textId="77777777" w:rsidR="00905322" w:rsidRPr="008D581F" w:rsidRDefault="00905322" w:rsidP="00A40C32">
      <w:pPr>
        <w:pStyle w:val="ListParagraph"/>
        <w:numPr>
          <w:ilvl w:val="0"/>
          <w:numId w:val="9"/>
        </w:numPr>
        <w:overflowPunct/>
        <w:autoSpaceDE/>
        <w:autoSpaceDN/>
        <w:adjustRightInd/>
        <w:textAlignment w:val="auto"/>
        <w:rPr>
          <w:rFonts w:ascii="Times New Roman" w:hAnsi="Times New Roman"/>
          <w:sz w:val="22"/>
          <w:szCs w:val="22"/>
        </w:rPr>
      </w:pPr>
      <w:r w:rsidRPr="008D581F">
        <w:rPr>
          <w:rFonts w:ascii="Times New Roman" w:hAnsi="Times New Roman"/>
          <w:b/>
          <w:sz w:val="22"/>
          <w:szCs w:val="22"/>
          <w:shd w:val="clear" w:color="auto" w:fill="FFFFFF"/>
        </w:rPr>
        <w:t>Jones,</w:t>
      </w:r>
      <w:r w:rsidRPr="008D581F">
        <w:rPr>
          <w:rFonts w:ascii="Times New Roman" w:hAnsi="Times New Roman"/>
          <w:sz w:val="22"/>
          <w:szCs w:val="22"/>
          <w:shd w:val="clear" w:color="auto" w:fill="FFFFFF"/>
        </w:rPr>
        <w:t xml:space="preserve"> N. M., Thompson, R. R., Dunkel Schetter, C., &amp; Silver, R. C. (2017). Distress and rumor exposure on social media during a campus lockdown. </w:t>
      </w:r>
      <w:r w:rsidRPr="008D581F">
        <w:rPr>
          <w:rFonts w:ascii="Times New Roman" w:hAnsi="Times New Roman"/>
          <w:i/>
          <w:iCs/>
          <w:sz w:val="22"/>
          <w:szCs w:val="22"/>
          <w:shd w:val="clear" w:color="auto" w:fill="FFFFFF"/>
        </w:rPr>
        <w:t>Proceedings of the National Academy of Sciences of the USA</w:t>
      </w:r>
      <w:r w:rsidRPr="008D581F">
        <w:rPr>
          <w:rFonts w:ascii="Times New Roman" w:hAnsi="Times New Roman"/>
          <w:sz w:val="22"/>
          <w:szCs w:val="22"/>
          <w:shd w:val="clear" w:color="auto" w:fill="FFFFFF"/>
        </w:rPr>
        <w:t>, </w:t>
      </w:r>
      <w:r w:rsidRPr="008D581F">
        <w:rPr>
          <w:rFonts w:ascii="Times New Roman" w:hAnsi="Times New Roman"/>
          <w:i/>
          <w:iCs/>
          <w:sz w:val="22"/>
          <w:szCs w:val="22"/>
          <w:shd w:val="clear" w:color="auto" w:fill="FFFFFF"/>
        </w:rPr>
        <w:t>114</w:t>
      </w:r>
      <w:r w:rsidRPr="008D581F">
        <w:rPr>
          <w:rFonts w:ascii="Times New Roman" w:hAnsi="Times New Roman"/>
          <w:sz w:val="22"/>
          <w:szCs w:val="22"/>
          <w:shd w:val="clear" w:color="auto" w:fill="FFFFFF"/>
        </w:rPr>
        <w:t xml:space="preserve">, 11663-11668. </w:t>
      </w:r>
      <w:hyperlink r:id="rId98" w:history="1">
        <w:r w:rsidRPr="008D581F">
          <w:rPr>
            <w:rStyle w:val="Hyperlink"/>
            <w:rFonts w:ascii="Times New Roman" w:hAnsi="Times New Roman"/>
            <w:sz w:val="22"/>
            <w:szCs w:val="22"/>
          </w:rPr>
          <w:t>https://doi.org/</w:t>
        </w:r>
        <w:r w:rsidRPr="008D581F">
          <w:rPr>
            <w:rStyle w:val="Hyperlink"/>
            <w:rFonts w:ascii="Times New Roman" w:hAnsi="Times New Roman"/>
            <w:sz w:val="22"/>
            <w:szCs w:val="22"/>
            <w:shd w:val="clear" w:color="auto" w:fill="FFFFFF"/>
          </w:rPr>
          <w:t>10.1073/pnas.1708518114</w:t>
        </w:r>
      </w:hyperlink>
    </w:p>
    <w:p w14:paraId="17E38B0A" w14:textId="77777777" w:rsidR="00BF7B83" w:rsidRPr="008D581F" w:rsidRDefault="00BF7B83" w:rsidP="00BF7B83">
      <w:pPr>
        <w:rPr>
          <w:rStyle w:val="Hyperlink"/>
          <w:color w:val="auto"/>
          <w:sz w:val="22"/>
          <w:szCs w:val="22"/>
          <w:u w:val="none"/>
        </w:rPr>
      </w:pPr>
    </w:p>
    <w:p w14:paraId="0F59C525" w14:textId="77777777" w:rsidR="00905322" w:rsidRPr="008D581F" w:rsidRDefault="00905322" w:rsidP="00A40C32">
      <w:pPr>
        <w:pStyle w:val="ListParagraph"/>
        <w:numPr>
          <w:ilvl w:val="0"/>
          <w:numId w:val="9"/>
        </w:numPr>
        <w:overflowPunct/>
        <w:autoSpaceDE/>
        <w:autoSpaceDN/>
        <w:adjustRightInd/>
        <w:textAlignment w:val="auto"/>
        <w:rPr>
          <w:rFonts w:ascii="Times New Roman" w:hAnsi="Times New Roman"/>
          <w:color w:val="000000"/>
          <w:sz w:val="22"/>
          <w:szCs w:val="22"/>
        </w:rPr>
      </w:pPr>
      <w:r w:rsidRPr="008D581F">
        <w:rPr>
          <w:rFonts w:ascii="Times New Roman" w:hAnsi="Times New Roman"/>
          <w:b/>
          <w:color w:val="000000"/>
          <w:sz w:val="22"/>
          <w:szCs w:val="22"/>
        </w:rPr>
        <w:t>Guardino</w:t>
      </w:r>
      <w:r w:rsidRPr="008D581F">
        <w:rPr>
          <w:rFonts w:ascii="Times New Roman" w:hAnsi="Times New Roman"/>
          <w:color w:val="000000"/>
          <w:sz w:val="22"/>
          <w:szCs w:val="22"/>
        </w:rPr>
        <w:t xml:space="preserve">, C. M., Dunkel Schetter, C., Hobel, C. J., Gaines Lanzi, R., Schafer, P., Thorp, J.M, </w:t>
      </w:r>
      <w:r w:rsidRPr="008D581F">
        <w:rPr>
          <w:rFonts w:ascii="Times New Roman" w:hAnsi="Times New Roman"/>
          <w:sz w:val="22"/>
          <w:szCs w:val="22"/>
        </w:rPr>
        <w:t xml:space="preserve">Shalowitz, M. U., &amp; Community Child Health Network. (2017). Chronic stress and C-reactive protein in mothers during the first postpartum year. </w:t>
      </w:r>
      <w:r w:rsidRPr="008D581F">
        <w:rPr>
          <w:rFonts w:ascii="Times New Roman" w:hAnsi="Times New Roman"/>
          <w:i/>
          <w:sz w:val="22"/>
          <w:szCs w:val="22"/>
        </w:rPr>
        <w:t>Psychosomatic Medicine, 79</w:t>
      </w:r>
      <w:r w:rsidRPr="008D581F">
        <w:rPr>
          <w:rFonts w:ascii="Times New Roman" w:hAnsi="Times New Roman"/>
          <w:sz w:val="22"/>
          <w:szCs w:val="22"/>
        </w:rPr>
        <w:t xml:space="preserve">(4), 450-460. </w:t>
      </w:r>
    </w:p>
    <w:p w14:paraId="01ECCD00" w14:textId="77777777" w:rsidR="00905322" w:rsidRPr="008D581F" w:rsidRDefault="00000000" w:rsidP="009610D0">
      <w:pPr>
        <w:ind w:left="270" w:firstLine="360"/>
        <w:rPr>
          <w:color w:val="000000"/>
          <w:sz w:val="22"/>
          <w:szCs w:val="22"/>
        </w:rPr>
      </w:pPr>
      <w:hyperlink r:id="rId99" w:history="1">
        <w:r w:rsidR="009610D0" w:rsidRPr="008D581F">
          <w:rPr>
            <w:rStyle w:val="Hyperlink"/>
            <w:sz w:val="22"/>
            <w:szCs w:val="22"/>
          </w:rPr>
          <w:t>https://doi.org/</w:t>
        </w:r>
        <w:r w:rsidR="009610D0" w:rsidRPr="008D581F">
          <w:rPr>
            <w:rStyle w:val="Hyperlink"/>
            <w:sz w:val="22"/>
            <w:szCs w:val="22"/>
            <w:shd w:val="clear" w:color="auto" w:fill="FFFFFF"/>
          </w:rPr>
          <w:t>10.1097/PSY.0000000000000424</w:t>
        </w:r>
      </w:hyperlink>
      <w:r w:rsidR="00905322" w:rsidRPr="008D581F">
        <w:rPr>
          <w:sz w:val="22"/>
          <w:szCs w:val="22"/>
          <w:shd w:val="clear" w:color="auto" w:fill="FFFFFF"/>
        </w:rPr>
        <w:t xml:space="preserve"> PMID: 27977503</w:t>
      </w:r>
    </w:p>
    <w:p w14:paraId="74812115" w14:textId="77777777" w:rsidR="00905322" w:rsidRPr="008D581F" w:rsidRDefault="00905322" w:rsidP="00905322">
      <w:pPr>
        <w:pStyle w:val="ListParagraph"/>
        <w:rPr>
          <w:rFonts w:ascii="Times New Roman" w:eastAsiaTheme="minorHAnsi" w:hAnsi="Times New Roman"/>
          <w:sz w:val="22"/>
          <w:szCs w:val="22"/>
        </w:rPr>
      </w:pPr>
    </w:p>
    <w:p w14:paraId="18DF29A8" w14:textId="77777777" w:rsidR="00905322" w:rsidRPr="008D581F" w:rsidRDefault="00905322" w:rsidP="00A40C32">
      <w:pPr>
        <w:pStyle w:val="ListParagraph"/>
        <w:numPr>
          <w:ilvl w:val="0"/>
          <w:numId w:val="9"/>
        </w:numPr>
        <w:overflowPunct/>
        <w:autoSpaceDE/>
        <w:autoSpaceDN/>
        <w:adjustRightInd/>
        <w:textAlignment w:val="auto"/>
        <w:rPr>
          <w:rFonts w:ascii="Times New Roman" w:hAnsi="Times New Roman"/>
          <w:sz w:val="22"/>
          <w:szCs w:val="22"/>
          <w:shd w:val="clear" w:color="auto" w:fill="FFFFFF"/>
        </w:rPr>
      </w:pPr>
      <w:r w:rsidRPr="008D581F">
        <w:rPr>
          <w:rFonts w:ascii="Times New Roman" w:hAnsi="Times New Roman"/>
          <w:b/>
          <w:sz w:val="22"/>
          <w:szCs w:val="22"/>
          <w:shd w:val="clear" w:color="auto" w:fill="FFFFFF"/>
        </w:rPr>
        <w:t xml:space="preserve">Bamishigbin, </w:t>
      </w:r>
      <w:r w:rsidRPr="008D581F">
        <w:rPr>
          <w:rFonts w:ascii="Times New Roman" w:hAnsi="Times New Roman"/>
          <w:sz w:val="22"/>
          <w:szCs w:val="22"/>
          <w:shd w:val="clear" w:color="auto" w:fill="FFFFFF"/>
        </w:rPr>
        <w:t xml:space="preserve">O. N., Dunkel Schetter, C., </w:t>
      </w:r>
      <w:r w:rsidRPr="008D581F">
        <w:rPr>
          <w:rFonts w:ascii="Times New Roman" w:hAnsi="Times New Roman"/>
          <w:b/>
          <w:sz w:val="22"/>
          <w:szCs w:val="22"/>
          <w:shd w:val="clear" w:color="auto" w:fill="FFFFFF"/>
        </w:rPr>
        <w:t xml:space="preserve">Guardino, </w:t>
      </w:r>
      <w:r w:rsidRPr="008D581F">
        <w:rPr>
          <w:rFonts w:ascii="Times New Roman" w:hAnsi="Times New Roman"/>
          <w:sz w:val="22"/>
          <w:szCs w:val="22"/>
          <w:shd w:val="clear" w:color="auto" w:fill="FFFFFF"/>
        </w:rPr>
        <w:t>C. M., Stanton, A. L., Schafer, P., Shalowitz, M.U., Lanzi, R.G., Thorp, J., Raju, T., &amp; Community Child Health Network (CCHN). (2017). Risk, resilience, and depressive symptoms in low-income African American fathers. </w:t>
      </w:r>
      <w:r w:rsidRPr="008D581F">
        <w:rPr>
          <w:rFonts w:ascii="Times New Roman" w:hAnsi="Times New Roman"/>
          <w:i/>
          <w:iCs/>
          <w:sz w:val="22"/>
          <w:szCs w:val="22"/>
          <w:shd w:val="clear" w:color="auto" w:fill="FFFFFF"/>
        </w:rPr>
        <w:t>Cultural Diversity and Ethnic Minority Psychology, 23</w:t>
      </w:r>
      <w:r w:rsidRPr="008D581F">
        <w:rPr>
          <w:rFonts w:ascii="Times New Roman" w:hAnsi="Times New Roman"/>
          <w:sz w:val="22"/>
          <w:szCs w:val="22"/>
          <w:shd w:val="clear" w:color="auto" w:fill="FFFFFF"/>
        </w:rPr>
        <w:t xml:space="preserve">(1), 70-80. </w:t>
      </w:r>
      <w:hyperlink r:id="rId100" w:history="1">
        <w:r w:rsidRPr="008D581F">
          <w:rPr>
            <w:rStyle w:val="Hyperlink"/>
            <w:rFonts w:ascii="Times New Roman" w:hAnsi="Times New Roman"/>
            <w:sz w:val="22"/>
            <w:szCs w:val="22"/>
            <w:shd w:val="clear" w:color="auto" w:fill="FFFFFF"/>
          </w:rPr>
          <w:t>http://doi.org/10.1037/cdp0000088</w:t>
        </w:r>
      </w:hyperlink>
      <w:r w:rsidRPr="008D581F">
        <w:rPr>
          <w:rFonts w:ascii="Times New Roman" w:hAnsi="Times New Roman"/>
          <w:sz w:val="22"/>
          <w:szCs w:val="22"/>
          <w:shd w:val="clear" w:color="auto" w:fill="FFFFFF"/>
        </w:rPr>
        <w:t xml:space="preserve"> PMID: 27244219</w:t>
      </w:r>
    </w:p>
    <w:p w14:paraId="444DC25C" w14:textId="77777777" w:rsidR="00905322" w:rsidRPr="008D581F" w:rsidRDefault="00905322" w:rsidP="00905322">
      <w:pPr>
        <w:pStyle w:val="PlainText"/>
        <w:rPr>
          <w:rFonts w:ascii="Times New Roman" w:eastAsiaTheme="minorHAnsi" w:hAnsi="Times New Roman" w:cs="Times New Roman"/>
          <w:sz w:val="22"/>
          <w:szCs w:val="22"/>
        </w:rPr>
      </w:pPr>
    </w:p>
    <w:p w14:paraId="76262354" w14:textId="77777777" w:rsidR="00905322" w:rsidRPr="008D581F" w:rsidRDefault="00905322" w:rsidP="00A40C32">
      <w:pPr>
        <w:pStyle w:val="PlainText"/>
        <w:numPr>
          <w:ilvl w:val="0"/>
          <w:numId w:val="9"/>
        </w:numPr>
        <w:rPr>
          <w:rFonts w:ascii="Times New Roman" w:eastAsiaTheme="minorHAnsi" w:hAnsi="Times New Roman" w:cs="Times New Roman"/>
          <w:sz w:val="22"/>
          <w:szCs w:val="22"/>
        </w:rPr>
      </w:pPr>
      <w:r w:rsidRPr="008D581F">
        <w:rPr>
          <w:rFonts w:ascii="Times New Roman" w:eastAsiaTheme="minorHAnsi" w:hAnsi="Times New Roman" w:cs="Times New Roman"/>
          <w:sz w:val="22"/>
          <w:szCs w:val="22"/>
        </w:rPr>
        <w:t xml:space="preserve">Dunkel Schetter, C., </w:t>
      </w:r>
      <w:proofErr w:type="spellStart"/>
      <w:r w:rsidRPr="008D581F">
        <w:rPr>
          <w:rFonts w:ascii="Times New Roman" w:eastAsiaTheme="minorHAnsi" w:hAnsi="Times New Roman" w:cs="Times New Roman"/>
          <w:sz w:val="22"/>
          <w:szCs w:val="22"/>
        </w:rPr>
        <w:t>Saxbe</w:t>
      </w:r>
      <w:proofErr w:type="spellEnd"/>
      <w:r w:rsidRPr="008D581F">
        <w:rPr>
          <w:rFonts w:ascii="Times New Roman" w:eastAsiaTheme="minorHAnsi" w:hAnsi="Times New Roman" w:cs="Times New Roman"/>
          <w:sz w:val="22"/>
          <w:szCs w:val="22"/>
        </w:rPr>
        <w:t xml:space="preserve">, D. </w:t>
      </w:r>
      <w:r w:rsidRPr="008D581F">
        <w:rPr>
          <w:rFonts w:ascii="Times New Roman" w:eastAsiaTheme="minorHAnsi" w:hAnsi="Times New Roman" w:cs="Times New Roman"/>
          <w:b/>
          <w:sz w:val="22"/>
          <w:szCs w:val="22"/>
        </w:rPr>
        <w:t>Guardino,</w:t>
      </w:r>
      <w:r w:rsidRPr="008D581F">
        <w:rPr>
          <w:rFonts w:ascii="Times New Roman" w:eastAsiaTheme="minorHAnsi" w:hAnsi="Times New Roman" w:cs="Times New Roman"/>
          <w:sz w:val="22"/>
          <w:szCs w:val="22"/>
        </w:rPr>
        <w:t xml:space="preserve"> C. M., </w:t>
      </w:r>
      <w:r w:rsidRPr="008D581F">
        <w:rPr>
          <w:rFonts w:ascii="Times New Roman" w:eastAsiaTheme="minorHAnsi" w:hAnsi="Times New Roman" w:cs="Times New Roman"/>
          <w:b/>
          <w:sz w:val="22"/>
          <w:szCs w:val="22"/>
        </w:rPr>
        <w:t>Cheadle</w:t>
      </w:r>
      <w:r w:rsidRPr="008D581F">
        <w:rPr>
          <w:rFonts w:ascii="Times New Roman" w:eastAsiaTheme="minorHAnsi" w:hAnsi="Times New Roman" w:cs="Times New Roman"/>
          <w:sz w:val="22"/>
          <w:szCs w:val="22"/>
        </w:rPr>
        <w:t xml:space="preserve">, A. C. D., &amp; Community Child Health Network (2016). Postpartum depressive symptoms following consecutive pregnancies: Stability, change, and mechanisms. </w:t>
      </w:r>
      <w:r w:rsidRPr="008D581F">
        <w:rPr>
          <w:rFonts w:ascii="Times New Roman" w:eastAsiaTheme="minorHAnsi" w:hAnsi="Times New Roman" w:cs="Times New Roman"/>
          <w:i/>
          <w:sz w:val="22"/>
          <w:szCs w:val="22"/>
        </w:rPr>
        <w:t>Clinical Psychological Science. 4</w:t>
      </w:r>
      <w:r w:rsidRPr="008D581F">
        <w:rPr>
          <w:rFonts w:ascii="Times New Roman" w:eastAsiaTheme="minorHAnsi" w:hAnsi="Times New Roman" w:cs="Times New Roman"/>
          <w:sz w:val="22"/>
          <w:szCs w:val="22"/>
        </w:rPr>
        <w:t xml:space="preserve">(5), 908-918. </w:t>
      </w:r>
      <w:hyperlink r:id="rId101" w:history="1">
        <w:r w:rsidRPr="008D581F">
          <w:rPr>
            <w:rStyle w:val="Hyperlink"/>
            <w:rFonts w:ascii="Times New Roman" w:eastAsiaTheme="minorHAnsi" w:hAnsi="Times New Roman"/>
            <w:sz w:val="22"/>
            <w:szCs w:val="22"/>
          </w:rPr>
          <w:t>https://doi.org/10.1177/2167702616644894</w:t>
        </w:r>
      </w:hyperlink>
      <w:r w:rsidRPr="008D581F">
        <w:rPr>
          <w:rFonts w:ascii="Times New Roman" w:eastAsiaTheme="minorHAnsi" w:hAnsi="Times New Roman" w:cs="Times New Roman"/>
          <w:sz w:val="22"/>
          <w:szCs w:val="22"/>
        </w:rPr>
        <w:t xml:space="preserve"> PMID: 27833791, PMCID: PMC5098937</w:t>
      </w:r>
    </w:p>
    <w:p w14:paraId="30263A8A" w14:textId="77777777" w:rsidR="00905322" w:rsidRPr="008D581F" w:rsidRDefault="00905322" w:rsidP="00905322">
      <w:pPr>
        <w:pStyle w:val="ListParagraph"/>
        <w:rPr>
          <w:rFonts w:ascii="Times New Roman" w:eastAsiaTheme="minorHAnsi" w:hAnsi="Times New Roman"/>
          <w:sz w:val="22"/>
          <w:szCs w:val="22"/>
        </w:rPr>
      </w:pPr>
    </w:p>
    <w:p w14:paraId="45A07EB3" w14:textId="77777777" w:rsidR="00905322" w:rsidRPr="008D581F" w:rsidRDefault="00905322" w:rsidP="00A40C32">
      <w:pPr>
        <w:pStyle w:val="PlainText"/>
        <w:numPr>
          <w:ilvl w:val="0"/>
          <w:numId w:val="9"/>
        </w:numPr>
        <w:rPr>
          <w:rFonts w:ascii="Times New Roman" w:eastAsiaTheme="minorHAnsi" w:hAnsi="Times New Roman" w:cs="Times New Roman"/>
          <w:sz w:val="22"/>
          <w:szCs w:val="22"/>
        </w:rPr>
      </w:pPr>
      <w:r w:rsidRPr="008D581F">
        <w:rPr>
          <w:rFonts w:ascii="Times New Roman" w:eastAsiaTheme="minorHAnsi" w:hAnsi="Times New Roman" w:cs="Times New Roman"/>
          <w:b/>
          <w:sz w:val="22"/>
          <w:szCs w:val="22"/>
        </w:rPr>
        <w:t xml:space="preserve">Heldreth, </w:t>
      </w:r>
      <w:r w:rsidRPr="008D581F">
        <w:rPr>
          <w:rFonts w:ascii="Times New Roman" w:eastAsiaTheme="minorHAnsi" w:hAnsi="Times New Roman" w:cs="Times New Roman"/>
          <w:sz w:val="22"/>
          <w:szCs w:val="22"/>
        </w:rPr>
        <w:t xml:space="preserve">C. M., </w:t>
      </w:r>
      <w:r w:rsidRPr="008D581F">
        <w:rPr>
          <w:rFonts w:ascii="Times New Roman" w:eastAsiaTheme="minorHAnsi" w:hAnsi="Times New Roman" w:cs="Times New Roman"/>
          <w:b/>
          <w:sz w:val="22"/>
          <w:szCs w:val="22"/>
        </w:rPr>
        <w:t>Guardino</w:t>
      </w:r>
      <w:r w:rsidRPr="008D581F">
        <w:rPr>
          <w:rFonts w:ascii="Times New Roman" w:eastAsiaTheme="minorHAnsi" w:hAnsi="Times New Roman" w:cs="Times New Roman"/>
          <w:sz w:val="22"/>
          <w:szCs w:val="22"/>
        </w:rPr>
        <w:t xml:space="preserve">, C. M., </w:t>
      </w:r>
      <w:r w:rsidRPr="008D581F">
        <w:rPr>
          <w:rFonts w:ascii="Times New Roman" w:eastAsiaTheme="minorHAnsi" w:hAnsi="Times New Roman" w:cs="Times New Roman"/>
          <w:b/>
          <w:sz w:val="22"/>
          <w:szCs w:val="22"/>
        </w:rPr>
        <w:t xml:space="preserve">Wong, </w:t>
      </w:r>
      <w:r w:rsidRPr="008D581F">
        <w:rPr>
          <w:rFonts w:ascii="Times New Roman" w:eastAsiaTheme="minorHAnsi" w:hAnsi="Times New Roman" w:cs="Times New Roman"/>
          <w:sz w:val="22"/>
          <w:szCs w:val="22"/>
        </w:rPr>
        <w:t>L. H., Dunkel Schetter, C., Shapiro, J. R., Schafer, P., Shalowitz, M. U., Lanzi, R.G., Thorp, J., Raju, T., &amp; for the Community Child Health Network. (2016). Childhood racism experiences and postpartum depressive symptoms in African American Mothers</w:t>
      </w:r>
      <w:r w:rsidRPr="008D581F">
        <w:rPr>
          <w:rFonts w:ascii="Times New Roman" w:eastAsiaTheme="minorHAnsi" w:hAnsi="Times New Roman" w:cs="Times New Roman"/>
          <w:i/>
          <w:sz w:val="22"/>
          <w:szCs w:val="22"/>
        </w:rPr>
        <w:t xml:space="preserve">. Journal of Social and Clinical Psychology, </w:t>
      </w:r>
      <w:r w:rsidRPr="008D581F">
        <w:rPr>
          <w:rFonts w:ascii="Times New Roman" w:eastAsiaTheme="minorHAnsi" w:hAnsi="Times New Roman" w:cs="Times New Roman"/>
          <w:sz w:val="22"/>
          <w:szCs w:val="22"/>
        </w:rPr>
        <w:t xml:space="preserve">35(10), 840-864. </w:t>
      </w:r>
      <w:hyperlink r:id="rId102" w:history="1">
        <w:r w:rsidRPr="008D581F">
          <w:rPr>
            <w:rStyle w:val="Hyperlink"/>
            <w:rFonts w:ascii="Times New Roman" w:eastAsiaTheme="minorHAnsi" w:hAnsi="Times New Roman"/>
            <w:sz w:val="22"/>
            <w:szCs w:val="22"/>
          </w:rPr>
          <w:t>https://doi.org/10.1521/jscp.2016.35.10.840</w:t>
        </w:r>
      </w:hyperlink>
    </w:p>
    <w:p w14:paraId="39296634" w14:textId="77777777" w:rsidR="00905322" w:rsidRPr="008D581F" w:rsidRDefault="00905322" w:rsidP="00905322">
      <w:pPr>
        <w:pStyle w:val="ListParagraph"/>
        <w:rPr>
          <w:rFonts w:ascii="Times New Roman" w:eastAsiaTheme="minorHAnsi" w:hAnsi="Times New Roman"/>
          <w:sz w:val="22"/>
          <w:szCs w:val="22"/>
        </w:rPr>
      </w:pPr>
    </w:p>
    <w:p w14:paraId="0442B62E" w14:textId="77777777" w:rsidR="00905322" w:rsidRPr="008D581F" w:rsidRDefault="00905322" w:rsidP="00A40C32">
      <w:pPr>
        <w:pStyle w:val="PlainText"/>
        <w:numPr>
          <w:ilvl w:val="0"/>
          <w:numId w:val="9"/>
        </w:numPr>
        <w:rPr>
          <w:rFonts w:ascii="Times New Roman" w:eastAsiaTheme="minorHAnsi" w:hAnsi="Times New Roman" w:cs="Times New Roman"/>
          <w:sz w:val="22"/>
          <w:szCs w:val="22"/>
        </w:rPr>
      </w:pPr>
      <w:proofErr w:type="spellStart"/>
      <w:r w:rsidRPr="008D581F">
        <w:rPr>
          <w:rFonts w:ascii="Times New Roman" w:eastAsiaTheme="minorHAnsi" w:hAnsi="Times New Roman" w:cs="Times New Roman"/>
          <w:sz w:val="22"/>
          <w:szCs w:val="22"/>
        </w:rPr>
        <w:t>Saxbe</w:t>
      </w:r>
      <w:proofErr w:type="spellEnd"/>
      <w:r w:rsidRPr="008D581F">
        <w:rPr>
          <w:rFonts w:ascii="Times New Roman" w:eastAsiaTheme="minorHAnsi" w:hAnsi="Times New Roman" w:cs="Times New Roman"/>
          <w:sz w:val="22"/>
          <w:szCs w:val="22"/>
        </w:rPr>
        <w:t xml:space="preserve">, D. E., Dunkel Schetter, C. D., </w:t>
      </w:r>
      <w:r w:rsidRPr="008D581F">
        <w:rPr>
          <w:rFonts w:ascii="Times New Roman" w:eastAsiaTheme="minorHAnsi" w:hAnsi="Times New Roman" w:cs="Times New Roman"/>
          <w:b/>
          <w:sz w:val="22"/>
          <w:szCs w:val="22"/>
        </w:rPr>
        <w:t>Guardino,</w:t>
      </w:r>
      <w:r w:rsidRPr="008D581F">
        <w:rPr>
          <w:rFonts w:ascii="Times New Roman" w:eastAsiaTheme="minorHAnsi" w:hAnsi="Times New Roman" w:cs="Times New Roman"/>
          <w:sz w:val="22"/>
          <w:szCs w:val="22"/>
        </w:rPr>
        <w:t xml:space="preserve"> C. M., Ramey, S. L., Shalowitz, M. U., Thorp, J., &amp; Vance, M. (2016). Sleep quality predicts persistence of parental postpartum depressive symptoms and transmission of depressive symptoms from mothers to fathers. </w:t>
      </w:r>
      <w:r w:rsidRPr="008D581F">
        <w:rPr>
          <w:rFonts w:ascii="Times New Roman" w:eastAsiaTheme="minorHAnsi" w:hAnsi="Times New Roman" w:cs="Times New Roman"/>
          <w:i/>
          <w:sz w:val="22"/>
          <w:szCs w:val="22"/>
        </w:rPr>
        <w:t>Annals of Behavioral Medicine, 50</w:t>
      </w:r>
      <w:r w:rsidRPr="008D581F">
        <w:rPr>
          <w:rFonts w:ascii="Times New Roman" w:eastAsiaTheme="minorHAnsi" w:hAnsi="Times New Roman" w:cs="Times New Roman"/>
          <w:sz w:val="22"/>
          <w:szCs w:val="22"/>
        </w:rPr>
        <w:t xml:space="preserve">(6), 862-875. </w:t>
      </w:r>
      <w:hyperlink r:id="rId103" w:history="1">
        <w:r w:rsidRPr="008D581F">
          <w:rPr>
            <w:rStyle w:val="Hyperlink"/>
            <w:rFonts w:ascii="Times New Roman" w:eastAsiaTheme="minorHAnsi" w:hAnsi="Times New Roman"/>
            <w:sz w:val="22"/>
            <w:szCs w:val="22"/>
          </w:rPr>
          <w:t>https://doi.org/10.1007/s12160-016-9815-7</w:t>
        </w:r>
      </w:hyperlink>
    </w:p>
    <w:p w14:paraId="0E53BBA9" w14:textId="77777777" w:rsidR="00905322" w:rsidRPr="008D581F" w:rsidRDefault="00905322" w:rsidP="00905322">
      <w:pPr>
        <w:pStyle w:val="PlainText"/>
        <w:ind w:left="630"/>
        <w:rPr>
          <w:rFonts w:ascii="Times New Roman" w:eastAsiaTheme="minorHAnsi" w:hAnsi="Times New Roman" w:cs="Times New Roman"/>
          <w:sz w:val="22"/>
          <w:szCs w:val="22"/>
        </w:rPr>
      </w:pPr>
    </w:p>
    <w:p w14:paraId="3D52F7AB" w14:textId="77777777" w:rsidR="00905322" w:rsidRPr="008D581F" w:rsidRDefault="00905322" w:rsidP="00A40C32">
      <w:pPr>
        <w:pStyle w:val="ListParagraph"/>
        <w:numPr>
          <w:ilvl w:val="0"/>
          <w:numId w:val="9"/>
        </w:numPr>
        <w:overflowPunct/>
        <w:autoSpaceDE/>
        <w:autoSpaceDN/>
        <w:adjustRightInd/>
        <w:textAlignment w:val="auto"/>
        <w:rPr>
          <w:rFonts w:ascii="Times New Roman" w:hAnsi="Times New Roman"/>
          <w:i/>
          <w:color w:val="000000"/>
          <w:sz w:val="22"/>
          <w:szCs w:val="22"/>
        </w:rPr>
      </w:pPr>
      <w:r w:rsidRPr="008D581F">
        <w:rPr>
          <w:rFonts w:ascii="Times New Roman" w:hAnsi="Times New Roman"/>
          <w:color w:val="000000"/>
          <w:sz w:val="22"/>
          <w:szCs w:val="22"/>
        </w:rPr>
        <w:t xml:space="preserve">Dunkel Schetter, C., </w:t>
      </w:r>
      <w:r w:rsidRPr="008D581F">
        <w:rPr>
          <w:rFonts w:ascii="Times New Roman" w:hAnsi="Times New Roman"/>
          <w:b/>
          <w:color w:val="000000"/>
          <w:sz w:val="22"/>
          <w:szCs w:val="22"/>
        </w:rPr>
        <w:t>Niles,</w:t>
      </w:r>
      <w:r w:rsidRPr="008D581F">
        <w:rPr>
          <w:rFonts w:ascii="Times New Roman" w:hAnsi="Times New Roman"/>
          <w:color w:val="000000"/>
          <w:sz w:val="22"/>
          <w:szCs w:val="22"/>
        </w:rPr>
        <w:t xml:space="preserve"> A. N., </w:t>
      </w:r>
      <w:r w:rsidRPr="008D581F">
        <w:rPr>
          <w:rFonts w:ascii="Times New Roman" w:hAnsi="Times New Roman"/>
          <w:b/>
          <w:color w:val="000000"/>
          <w:sz w:val="22"/>
          <w:szCs w:val="22"/>
        </w:rPr>
        <w:t>Guardino</w:t>
      </w:r>
      <w:r w:rsidRPr="008D581F">
        <w:rPr>
          <w:rFonts w:ascii="Times New Roman" w:hAnsi="Times New Roman"/>
          <w:color w:val="000000"/>
          <w:sz w:val="22"/>
          <w:szCs w:val="22"/>
        </w:rPr>
        <w:t xml:space="preserve">, C. M., </w:t>
      </w:r>
      <w:r w:rsidRPr="008D581F">
        <w:rPr>
          <w:rFonts w:ascii="Times New Roman" w:hAnsi="Times New Roman"/>
          <w:b/>
          <w:color w:val="000000"/>
          <w:sz w:val="22"/>
          <w:szCs w:val="22"/>
        </w:rPr>
        <w:t>Khaled</w:t>
      </w:r>
      <w:r w:rsidRPr="008D581F">
        <w:rPr>
          <w:rFonts w:ascii="Times New Roman" w:hAnsi="Times New Roman"/>
          <w:color w:val="000000"/>
          <w:sz w:val="22"/>
          <w:szCs w:val="22"/>
        </w:rPr>
        <w:t xml:space="preserve">, M., &amp; Kramer, M. S. (2016). Demographic, medical, and psychosocial predictors of pregnancy anxiety. </w:t>
      </w:r>
      <w:proofErr w:type="spellStart"/>
      <w:r w:rsidRPr="008D581F">
        <w:rPr>
          <w:rFonts w:ascii="Times New Roman" w:hAnsi="Times New Roman"/>
          <w:i/>
          <w:color w:val="000000"/>
          <w:sz w:val="22"/>
          <w:szCs w:val="22"/>
        </w:rPr>
        <w:t>Paediatric</w:t>
      </w:r>
      <w:proofErr w:type="spellEnd"/>
      <w:r w:rsidRPr="008D581F">
        <w:rPr>
          <w:rFonts w:ascii="Times New Roman" w:hAnsi="Times New Roman"/>
          <w:i/>
          <w:color w:val="000000"/>
          <w:sz w:val="22"/>
          <w:szCs w:val="22"/>
        </w:rPr>
        <w:t xml:space="preserve"> and Perinatal Epidemiology, 30, </w:t>
      </w:r>
      <w:r w:rsidRPr="008D581F">
        <w:rPr>
          <w:rFonts w:ascii="Times New Roman" w:hAnsi="Times New Roman"/>
          <w:color w:val="000000"/>
          <w:sz w:val="22"/>
          <w:szCs w:val="22"/>
        </w:rPr>
        <w:t xml:space="preserve">421-429. </w:t>
      </w:r>
      <w:hyperlink r:id="rId104" w:history="1">
        <w:r w:rsidRPr="008D581F">
          <w:rPr>
            <w:rStyle w:val="Hyperlink"/>
            <w:rFonts w:ascii="Times New Roman" w:hAnsi="Times New Roman"/>
            <w:sz w:val="22"/>
            <w:szCs w:val="22"/>
          </w:rPr>
          <w:t>https://doi.org/10.1111/ppe.12300</w:t>
        </w:r>
      </w:hyperlink>
    </w:p>
    <w:p w14:paraId="32F43A95" w14:textId="77777777" w:rsidR="00905322" w:rsidRPr="008D581F" w:rsidRDefault="00905322" w:rsidP="00905322">
      <w:pPr>
        <w:rPr>
          <w:rFonts w:eastAsiaTheme="minorHAnsi"/>
          <w:sz w:val="22"/>
          <w:szCs w:val="22"/>
        </w:rPr>
      </w:pPr>
    </w:p>
    <w:p w14:paraId="5E782957" w14:textId="77777777" w:rsidR="00905322" w:rsidRPr="008D581F" w:rsidRDefault="00905322" w:rsidP="00A40C32">
      <w:pPr>
        <w:pStyle w:val="PlainText"/>
        <w:numPr>
          <w:ilvl w:val="0"/>
          <w:numId w:val="9"/>
        </w:numPr>
        <w:rPr>
          <w:rFonts w:ascii="Times New Roman" w:eastAsiaTheme="minorHAnsi" w:hAnsi="Times New Roman" w:cs="Times New Roman"/>
          <w:sz w:val="22"/>
          <w:szCs w:val="22"/>
        </w:rPr>
      </w:pPr>
      <w:r w:rsidRPr="008D581F">
        <w:rPr>
          <w:rFonts w:ascii="Times New Roman" w:eastAsiaTheme="minorHAnsi" w:hAnsi="Times New Roman" w:cs="Times New Roman"/>
          <w:sz w:val="22"/>
          <w:szCs w:val="22"/>
        </w:rPr>
        <w:t xml:space="preserve">O’Campo, P., Dunkel Schetter, C., </w:t>
      </w:r>
      <w:r w:rsidRPr="008D581F">
        <w:rPr>
          <w:rFonts w:ascii="Times New Roman" w:eastAsiaTheme="minorHAnsi" w:hAnsi="Times New Roman" w:cs="Times New Roman"/>
          <w:b/>
          <w:sz w:val="22"/>
          <w:szCs w:val="22"/>
        </w:rPr>
        <w:t xml:space="preserve">Guardino, </w:t>
      </w:r>
      <w:r w:rsidRPr="008D581F">
        <w:rPr>
          <w:rFonts w:ascii="Times New Roman" w:eastAsiaTheme="minorHAnsi" w:hAnsi="Times New Roman" w:cs="Times New Roman"/>
          <w:sz w:val="22"/>
          <w:szCs w:val="22"/>
        </w:rPr>
        <w:t>C. M., Vance, V.R., Hobel, C.J., Ramey, S. L., Shalowitz, M. U., &amp;</w:t>
      </w:r>
      <w:r w:rsidRPr="008D581F" w:rsidDel="00736B85">
        <w:rPr>
          <w:rFonts w:ascii="Times New Roman" w:eastAsiaTheme="minorHAnsi" w:hAnsi="Times New Roman" w:cs="Times New Roman"/>
          <w:sz w:val="22"/>
          <w:szCs w:val="22"/>
        </w:rPr>
        <w:t xml:space="preserve"> </w:t>
      </w:r>
      <w:r w:rsidRPr="008D581F">
        <w:rPr>
          <w:rFonts w:ascii="Times New Roman" w:eastAsiaTheme="minorHAnsi" w:hAnsi="Times New Roman" w:cs="Times New Roman"/>
          <w:sz w:val="22"/>
          <w:szCs w:val="22"/>
        </w:rPr>
        <w:t xml:space="preserve">Community Child Health Network (2016). Explaining racial and ethnic inequalities in postpartum allostatic load: Results from a multisite study of low to middle income women. </w:t>
      </w:r>
      <w:r w:rsidRPr="008D581F">
        <w:rPr>
          <w:rFonts w:ascii="Times New Roman" w:eastAsiaTheme="minorHAnsi" w:hAnsi="Times New Roman" w:cs="Times New Roman"/>
          <w:i/>
          <w:sz w:val="22"/>
          <w:szCs w:val="22"/>
        </w:rPr>
        <w:t>Social Science and Medicine-Population Health</w:t>
      </w:r>
      <w:r w:rsidRPr="008D581F">
        <w:rPr>
          <w:rFonts w:ascii="Times New Roman" w:eastAsiaTheme="minorHAnsi" w:hAnsi="Times New Roman" w:cs="Times New Roman"/>
          <w:sz w:val="22"/>
          <w:szCs w:val="22"/>
        </w:rPr>
        <w:t xml:space="preserve">, 2, 850-858.  </w:t>
      </w:r>
      <w:hyperlink r:id="rId105" w:history="1">
        <w:r w:rsidRPr="008D581F">
          <w:rPr>
            <w:rStyle w:val="Hyperlink"/>
            <w:rFonts w:ascii="Times New Roman" w:eastAsiaTheme="minorHAnsi" w:hAnsi="Times New Roman"/>
            <w:sz w:val="22"/>
            <w:szCs w:val="22"/>
          </w:rPr>
          <w:t>https://doi.org/10.1016/j.ssmph.2016.10.014</w:t>
        </w:r>
      </w:hyperlink>
      <w:r w:rsidRPr="008D581F">
        <w:rPr>
          <w:rFonts w:ascii="Times New Roman" w:eastAsiaTheme="minorHAnsi" w:hAnsi="Times New Roman" w:cs="Times New Roman"/>
          <w:sz w:val="22"/>
          <w:szCs w:val="22"/>
        </w:rPr>
        <w:t xml:space="preserve"> NIHMSID: 912379</w:t>
      </w:r>
    </w:p>
    <w:p w14:paraId="42D6C5D2" w14:textId="77777777" w:rsidR="00905322" w:rsidRPr="008D581F" w:rsidRDefault="00905322" w:rsidP="00905322">
      <w:pPr>
        <w:pStyle w:val="PlainText"/>
        <w:rPr>
          <w:rFonts w:ascii="Times New Roman" w:eastAsiaTheme="minorHAnsi" w:hAnsi="Times New Roman" w:cs="Times New Roman"/>
          <w:b/>
          <w:sz w:val="22"/>
          <w:szCs w:val="22"/>
        </w:rPr>
      </w:pPr>
    </w:p>
    <w:p w14:paraId="446FF39D" w14:textId="77777777" w:rsidR="00905322" w:rsidRPr="008D581F" w:rsidRDefault="00905322" w:rsidP="00A40C32">
      <w:pPr>
        <w:pStyle w:val="PlainText"/>
        <w:numPr>
          <w:ilvl w:val="0"/>
          <w:numId w:val="9"/>
        </w:numPr>
        <w:rPr>
          <w:rFonts w:ascii="Times New Roman" w:eastAsiaTheme="minorHAnsi" w:hAnsi="Times New Roman" w:cs="Times New Roman"/>
          <w:sz w:val="22"/>
          <w:szCs w:val="22"/>
        </w:rPr>
      </w:pPr>
      <w:r w:rsidRPr="008D581F">
        <w:rPr>
          <w:rFonts w:ascii="Times New Roman" w:eastAsiaTheme="minorHAnsi" w:hAnsi="Times New Roman" w:cs="Times New Roman"/>
          <w:b/>
          <w:sz w:val="22"/>
          <w:szCs w:val="22"/>
        </w:rPr>
        <w:t xml:space="preserve">Guardino, </w:t>
      </w:r>
      <w:r w:rsidRPr="008D581F">
        <w:rPr>
          <w:rFonts w:ascii="Times New Roman" w:eastAsiaTheme="minorHAnsi" w:hAnsi="Times New Roman" w:cs="Times New Roman"/>
          <w:sz w:val="22"/>
          <w:szCs w:val="22"/>
        </w:rPr>
        <w:t xml:space="preserve">C. M., Dunkel Schetter, C., </w:t>
      </w:r>
      <w:proofErr w:type="spellStart"/>
      <w:r w:rsidRPr="008D581F">
        <w:rPr>
          <w:rFonts w:ascii="Times New Roman" w:eastAsiaTheme="minorHAnsi" w:hAnsi="Times New Roman" w:cs="Times New Roman"/>
          <w:sz w:val="22"/>
          <w:szCs w:val="22"/>
        </w:rPr>
        <w:t>Saxbe</w:t>
      </w:r>
      <w:proofErr w:type="spellEnd"/>
      <w:r w:rsidRPr="008D581F">
        <w:rPr>
          <w:rFonts w:ascii="Times New Roman" w:eastAsiaTheme="minorHAnsi" w:hAnsi="Times New Roman" w:cs="Times New Roman"/>
          <w:sz w:val="22"/>
          <w:szCs w:val="22"/>
        </w:rPr>
        <w:t xml:space="preserve">, D. E., Adam, E.K., Ramey, S. L., Shalowitz, M. U., &amp; Community Child Health Network (2016). Diurnal salivary cortisol patterns prior to pregnancy predict infant birth weight. </w:t>
      </w:r>
      <w:r w:rsidRPr="008D581F">
        <w:rPr>
          <w:rFonts w:ascii="Times New Roman" w:eastAsiaTheme="minorHAnsi" w:hAnsi="Times New Roman" w:cs="Times New Roman"/>
          <w:i/>
          <w:sz w:val="22"/>
          <w:szCs w:val="22"/>
        </w:rPr>
        <w:t>Health Psychology, 35</w:t>
      </w:r>
      <w:r w:rsidRPr="008D581F">
        <w:rPr>
          <w:rFonts w:ascii="Times New Roman" w:eastAsiaTheme="minorHAnsi" w:hAnsi="Times New Roman" w:cs="Times New Roman"/>
          <w:sz w:val="22"/>
          <w:szCs w:val="22"/>
        </w:rPr>
        <w:t>(6),</w:t>
      </w:r>
      <w:r w:rsidRPr="008D581F">
        <w:rPr>
          <w:rFonts w:ascii="Times New Roman" w:eastAsiaTheme="minorHAnsi" w:hAnsi="Times New Roman" w:cs="Times New Roman"/>
          <w:i/>
          <w:sz w:val="22"/>
          <w:szCs w:val="22"/>
        </w:rPr>
        <w:t xml:space="preserve"> </w:t>
      </w:r>
      <w:r w:rsidRPr="008D581F">
        <w:rPr>
          <w:rFonts w:ascii="Times New Roman" w:eastAsiaTheme="minorHAnsi" w:hAnsi="Times New Roman" w:cs="Times New Roman"/>
          <w:sz w:val="22"/>
          <w:szCs w:val="22"/>
        </w:rPr>
        <w:t>625-33</w:t>
      </w:r>
      <w:r w:rsidRPr="008D581F">
        <w:rPr>
          <w:rFonts w:ascii="Times New Roman" w:eastAsiaTheme="minorHAnsi" w:hAnsi="Times New Roman" w:cs="Times New Roman"/>
          <w:i/>
          <w:sz w:val="22"/>
          <w:szCs w:val="22"/>
        </w:rPr>
        <w:t>.</w:t>
      </w:r>
      <w:r w:rsidRPr="008D581F">
        <w:rPr>
          <w:rFonts w:ascii="Times New Roman" w:eastAsiaTheme="minorHAnsi" w:hAnsi="Times New Roman" w:cs="Times New Roman"/>
          <w:sz w:val="22"/>
          <w:szCs w:val="22"/>
        </w:rPr>
        <w:t xml:space="preserve"> </w:t>
      </w:r>
      <w:hyperlink r:id="rId106" w:history="1">
        <w:r w:rsidRPr="008D581F">
          <w:rPr>
            <w:rStyle w:val="Hyperlink"/>
            <w:rFonts w:ascii="Times New Roman" w:eastAsiaTheme="minorHAnsi" w:hAnsi="Times New Roman"/>
            <w:sz w:val="22"/>
            <w:szCs w:val="22"/>
          </w:rPr>
          <w:t>https://doi.org/10.1037/hea0000313</w:t>
        </w:r>
      </w:hyperlink>
      <w:r w:rsidR="002F4BFD" w:rsidRPr="008D581F">
        <w:rPr>
          <w:rStyle w:val="Hyperlink"/>
          <w:rFonts w:ascii="Times New Roman" w:eastAsiaTheme="minorHAnsi" w:hAnsi="Times New Roman"/>
          <w:sz w:val="22"/>
          <w:szCs w:val="22"/>
        </w:rPr>
        <w:t xml:space="preserve"> </w:t>
      </w:r>
      <w:r w:rsidRPr="008D581F">
        <w:rPr>
          <w:rFonts w:ascii="Times New Roman" w:eastAsiaTheme="minorHAnsi" w:hAnsi="Times New Roman" w:cs="Times New Roman"/>
          <w:sz w:val="22"/>
          <w:szCs w:val="22"/>
        </w:rPr>
        <w:t xml:space="preserve">PMID: 26844584 PMCID: PMC4868628  </w:t>
      </w:r>
      <w:r w:rsidR="004707D6" w:rsidRPr="008D581F">
        <w:rPr>
          <w:rFonts w:ascii="Times New Roman" w:eastAsiaTheme="minorHAnsi" w:hAnsi="Times New Roman" w:cs="Times New Roman"/>
          <w:sz w:val="22"/>
          <w:szCs w:val="22"/>
        </w:rPr>
        <w:t xml:space="preserve">Press release: </w:t>
      </w:r>
      <w:hyperlink r:id="rId107" w:history="1">
        <w:r w:rsidR="004707D6" w:rsidRPr="008D581F">
          <w:rPr>
            <w:rStyle w:val="Hyperlink"/>
            <w:rFonts w:ascii="Times New Roman" w:eastAsiaTheme="minorHAnsi" w:hAnsi="Times New Roman"/>
            <w:sz w:val="22"/>
            <w:szCs w:val="22"/>
          </w:rPr>
          <w:t>https://newsroom.ucla.edu/releases/women-with-impaired-stress-hormone-before-pregnancy-have-lower-birthweight-babies</w:t>
        </w:r>
      </w:hyperlink>
      <w:r w:rsidR="004707D6" w:rsidRPr="008D581F">
        <w:rPr>
          <w:rFonts w:ascii="Times New Roman" w:eastAsiaTheme="minorHAnsi" w:hAnsi="Times New Roman" w:cs="Times New Roman"/>
          <w:sz w:val="22"/>
          <w:szCs w:val="22"/>
        </w:rPr>
        <w:t xml:space="preserve"> </w:t>
      </w:r>
    </w:p>
    <w:p w14:paraId="15E19E36" w14:textId="77777777" w:rsidR="00905322" w:rsidRPr="008D581F" w:rsidRDefault="00905322" w:rsidP="00905322">
      <w:pPr>
        <w:pStyle w:val="ListParagraph"/>
        <w:rPr>
          <w:rFonts w:ascii="Times New Roman" w:eastAsiaTheme="minorHAnsi" w:hAnsi="Times New Roman"/>
          <w:sz w:val="22"/>
          <w:szCs w:val="22"/>
        </w:rPr>
      </w:pPr>
    </w:p>
    <w:p w14:paraId="0B7F3EBC" w14:textId="77777777" w:rsidR="00905322" w:rsidRPr="008D581F" w:rsidRDefault="00905322" w:rsidP="00A40C32">
      <w:pPr>
        <w:pStyle w:val="PlainText"/>
        <w:numPr>
          <w:ilvl w:val="0"/>
          <w:numId w:val="9"/>
        </w:numPr>
        <w:rPr>
          <w:rFonts w:ascii="Times New Roman" w:eastAsiaTheme="minorHAnsi" w:hAnsi="Times New Roman" w:cs="Times New Roman"/>
          <w:sz w:val="22"/>
          <w:szCs w:val="22"/>
        </w:rPr>
      </w:pPr>
      <w:r w:rsidRPr="008D581F">
        <w:rPr>
          <w:rFonts w:ascii="Times New Roman" w:eastAsiaTheme="minorHAnsi" w:hAnsi="Times New Roman" w:cs="Times New Roman"/>
          <w:b/>
          <w:sz w:val="22"/>
          <w:szCs w:val="22"/>
        </w:rPr>
        <w:t>Accortt</w:t>
      </w:r>
      <w:r w:rsidRPr="008D581F">
        <w:rPr>
          <w:rFonts w:ascii="Times New Roman" w:eastAsiaTheme="minorHAnsi" w:hAnsi="Times New Roman" w:cs="Times New Roman"/>
          <w:sz w:val="22"/>
          <w:szCs w:val="22"/>
        </w:rPr>
        <w:t>, E. E., Dunkel Schetter, C., Peters, R. M., &amp; Cassidy-</w:t>
      </w:r>
      <w:proofErr w:type="spellStart"/>
      <w:r w:rsidRPr="008D581F">
        <w:rPr>
          <w:rFonts w:ascii="Times New Roman" w:eastAsiaTheme="minorHAnsi" w:hAnsi="Times New Roman" w:cs="Times New Roman"/>
          <w:sz w:val="22"/>
          <w:szCs w:val="22"/>
        </w:rPr>
        <w:t>Bushrow</w:t>
      </w:r>
      <w:proofErr w:type="spellEnd"/>
      <w:r w:rsidRPr="008D581F">
        <w:rPr>
          <w:rFonts w:ascii="Times New Roman" w:eastAsiaTheme="minorHAnsi" w:hAnsi="Times New Roman" w:cs="Times New Roman"/>
          <w:sz w:val="22"/>
          <w:szCs w:val="22"/>
        </w:rPr>
        <w:t xml:space="preserve">, A. E. (2016). Lower prenatal vitamin D status and postpartum depressive symptomatology in African American women: </w:t>
      </w:r>
      <w:r w:rsidRPr="008D581F">
        <w:rPr>
          <w:rFonts w:ascii="Times New Roman" w:eastAsiaTheme="minorHAnsi" w:hAnsi="Times New Roman" w:cs="Times New Roman"/>
          <w:sz w:val="22"/>
          <w:szCs w:val="22"/>
        </w:rPr>
        <w:lastRenderedPageBreak/>
        <w:t xml:space="preserve">Preliminary evidence for moderation by inflammatory cytokines. </w:t>
      </w:r>
      <w:r w:rsidRPr="008D581F">
        <w:rPr>
          <w:rFonts w:ascii="Times New Roman" w:eastAsiaTheme="minorHAnsi" w:hAnsi="Times New Roman" w:cs="Times New Roman"/>
          <w:i/>
          <w:sz w:val="22"/>
          <w:szCs w:val="22"/>
        </w:rPr>
        <w:t>Archives of Women’s Mental Health, 19</w:t>
      </w:r>
      <w:r w:rsidRPr="008D581F">
        <w:rPr>
          <w:rFonts w:ascii="Times New Roman" w:eastAsiaTheme="minorHAnsi" w:hAnsi="Times New Roman" w:cs="Times New Roman"/>
          <w:sz w:val="22"/>
          <w:szCs w:val="22"/>
        </w:rPr>
        <w:t>(2)</w:t>
      </w:r>
      <w:r w:rsidRPr="008D581F">
        <w:rPr>
          <w:rFonts w:ascii="Times New Roman" w:eastAsiaTheme="minorHAnsi" w:hAnsi="Times New Roman" w:cs="Times New Roman"/>
          <w:i/>
          <w:sz w:val="22"/>
          <w:szCs w:val="22"/>
        </w:rPr>
        <w:t xml:space="preserve">, </w:t>
      </w:r>
      <w:r w:rsidRPr="008D581F">
        <w:rPr>
          <w:rFonts w:ascii="Times New Roman" w:eastAsiaTheme="minorHAnsi" w:hAnsi="Times New Roman" w:cs="Times New Roman"/>
          <w:sz w:val="22"/>
          <w:szCs w:val="22"/>
        </w:rPr>
        <w:t>373-83</w:t>
      </w:r>
      <w:r w:rsidRPr="008D581F">
        <w:rPr>
          <w:rFonts w:ascii="Times New Roman" w:eastAsiaTheme="minorHAnsi" w:hAnsi="Times New Roman" w:cs="Times New Roman"/>
          <w:i/>
          <w:sz w:val="22"/>
          <w:szCs w:val="22"/>
        </w:rPr>
        <w:t xml:space="preserve">. </w:t>
      </w:r>
      <w:hyperlink r:id="rId108" w:history="1">
        <w:r w:rsidRPr="008D581F">
          <w:rPr>
            <w:rStyle w:val="Hyperlink"/>
            <w:rFonts w:ascii="Times New Roman" w:hAnsi="Times New Roman"/>
            <w:sz w:val="22"/>
            <w:szCs w:val="22"/>
          </w:rPr>
          <w:t>https://doi.org/</w:t>
        </w:r>
        <w:r w:rsidRPr="008D581F">
          <w:rPr>
            <w:rStyle w:val="Hyperlink"/>
            <w:rFonts w:ascii="Times New Roman" w:eastAsiaTheme="minorHAnsi" w:hAnsi="Times New Roman"/>
            <w:sz w:val="22"/>
            <w:szCs w:val="22"/>
          </w:rPr>
          <w:t>10.1007/s00737-015-0585-1</w:t>
        </w:r>
      </w:hyperlink>
      <w:r w:rsidRPr="008D581F">
        <w:rPr>
          <w:rFonts w:ascii="Times New Roman" w:eastAsiaTheme="minorHAnsi" w:hAnsi="Times New Roman" w:cs="Times New Roman"/>
          <w:sz w:val="22"/>
          <w:szCs w:val="22"/>
        </w:rPr>
        <w:t xml:space="preserve"> PMID: 26407996, PMCID: PMC4801760</w:t>
      </w:r>
    </w:p>
    <w:p w14:paraId="2B965FDB" w14:textId="77777777" w:rsidR="000243C1" w:rsidRPr="008D581F" w:rsidRDefault="000243C1" w:rsidP="000243C1">
      <w:pPr>
        <w:pStyle w:val="PlainText"/>
        <w:rPr>
          <w:rFonts w:ascii="Times New Roman" w:eastAsiaTheme="minorHAnsi" w:hAnsi="Times New Roman" w:cs="Times New Roman"/>
          <w:sz w:val="22"/>
          <w:szCs w:val="22"/>
        </w:rPr>
      </w:pPr>
    </w:p>
    <w:p w14:paraId="42E818D2" w14:textId="77777777" w:rsidR="00905322" w:rsidRPr="008D581F" w:rsidRDefault="00905322" w:rsidP="00A40C32">
      <w:pPr>
        <w:pStyle w:val="ListParagraph"/>
        <w:numPr>
          <w:ilvl w:val="0"/>
          <w:numId w:val="9"/>
        </w:numPr>
        <w:shd w:val="clear" w:color="auto" w:fill="FFFFFF"/>
        <w:overflowPunct/>
        <w:autoSpaceDE/>
        <w:autoSpaceDN/>
        <w:adjustRightInd/>
        <w:spacing w:line="231" w:lineRule="atLeast"/>
        <w:textAlignment w:val="auto"/>
        <w:rPr>
          <w:rFonts w:ascii="Times New Roman" w:hAnsi="Times New Roman"/>
          <w:color w:val="575757"/>
          <w:sz w:val="22"/>
          <w:szCs w:val="22"/>
        </w:rPr>
      </w:pPr>
      <w:proofErr w:type="spellStart"/>
      <w:r w:rsidRPr="008D581F">
        <w:rPr>
          <w:rFonts w:ascii="Times New Roman" w:eastAsiaTheme="minorHAnsi" w:hAnsi="Times New Roman"/>
          <w:sz w:val="22"/>
          <w:szCs w:val="22"/>
        </w:rPr>
        <w:t>Bandoli</w:t>
      </w:r>
      <w:proofErr w:type="spellEnd"/>
      <w:r w:rsidRPr="008D581F">
        <w:rPr>
          <w:rFonts w:ascii="Times New Roman" w:eastAsiaTheme="minorHAnsi" w:hAnsi="Times New Roman"/>
          <w:sz w:val="22"/>
          <w:szCs w:val="22"/>
        </w:rPr>
        <w:t xml:space="preserve">, G., von Ehrenstein, O., Ghosh, J. K., Flores, M. E., Dunkel Schetter, C., &amp; Ritz, B. (2015). Prenatal maternal stress and the risk of lifetime wheeze in young offspring: An examination by stressor and maternal ethnicity. </w:t>
      </w:r>
      <w:r w:rsidRPr="008D581F">
        <w:rPr>
          <w:rFonts w:ascii="Times New Roman" w:eastAsiaTheme="minorHAnsi" w:hAnsi="Times New Roman"/>
          <w:i/>
          <w:sz w:val="22"/>
          <w:szCs w:val="22"/>
        </w:rPr>
        <w:t>Journal of Immigrant and Minority Health, 18</w:t>
      </w:r>
      <w:r w:rsidRPr="008D581F">
        <w:rPr>
          <w:rFonts w:ascii="Times New Roman" w:eastAsiaTheme="minorHAnsi" w:hAnsi="Times New Roman"/>
          <w:sz w:val="22"/>
          <w:szCs w:val="22"/>
        </w:rPr>
        <w:t>, 987-995</w:t>
      </w:r>
      <w:r w:rsidRPr="008D581F">
        <w:rPr>
          <w:rFonts w:ascii="Times New Roman" w:eastAsiaTheme="minorHAnsi" w:hAnsi="Times New Roman"/>
          <w:i/>
          <w:sz w:val="22"/>
          <w:szCs w:val="22"/>
        </w:rPr>
        <w:t xml:space="preserve">. </w:t>
      </w:r>
      <w:hyperlink r:id="rId109" w:history="1">
        <w:r w:rsidRPr="008D581F">
          <w:rPr>
            <w:rStyle w:val="Hyperlink"/>
            <w:rFonts w:ascii="Times New Roman" w:eastAsiaTheme="minorHAnsi" w:hAnsi="Times New Roman"/>
            <w:sz w:val="22"/>
            <w:szCs w:val="22"/>
          </w:rPr>
          <w:t>https://doi.org/10.1007/s10903-015-0269-y</w:t>
        </w:r>
      </w:hyperlink>
      <w:r w:rsidRPr="008D581F">
        <w:rPr>
          <w:rFonts w:ascii="Times New Roman" w:eastAsiaTheme="minorHAnsi" w:hAnsi="Times New Roman"/>
          <w:i/>
          <w:sz w:val="22"/>
          <w:szCs w:val="22"/>
        </w:rPr>
        <w:t xml:space="preserve"> </w:t>
      </w:r>
      <w:r w:rsidRPr="008D581F">
        <w:rPr>
          <w:rFonts w:ascii="Times New Roman" w:eastAsiaTheme="minorHAnsi" w:hAnsi="Times New Roman"/>
          <w:sz w:val="22"/>
          <w:szCs w:val="22"/>
        </w:rPr>
        <w:t xml:space="preserve">PMID: 26343048  </w:t>
      </w:r>
    </w:p>
    <w:p w14:paraId="5D0CF5F9" w14:textId="77777777" w:rsidR="00905322" w:rsidRPr="008D581F" w:rsidRDefault="00905322" w:rsidP="00905322">
      <w:pPr>
        <w:rPr>
          <w:rFonts w:eastAsiaTheme="minorHAnsi"/>
          <w:sz w:val="22"/>
          <w:szCs w:val="22"/>
        </w:rPr>
      </w:pPr>
    </w:p>
    <w:p w14:paraId="55452873" w14:textId="77777777" w:rsidR="00905322" w:rsidRPr="008D581F" w:rsidRDefault="00905322" w:rsidP="00A40C32">
      <w:pPr>
        <w:pStyle w:val="ListParagraph"/>
        <w:widowControl w:val="0"/>
        <w:numPr>
          <w:ilvl w:val="0"/>
          <w:numId w:val="9"/>
        </w:numPr>
        <w:rPr>
          <w:rFonts w:ascii="Times New Roman" w:hAnsi="Times New Roman"/>
          <w:color w:val="000000"/>
          <w:sz w:val="22"/>
          <w:szCs w:val="22"/>
          <w:shd w:val="clear" w:color="auto" w:fill="FFFFFF"/>
        </w:rPr>
      </w:pPr>
      <w:proofErr w:type="spellStart"/>
      <w:r w:rsidRPr="008D581F">
        <w:rPr>
          <w:rFonts w:ascii="Times New Roman" w:eastAsiaTheme="minorHAnsi" w:hAnsi="Times New Roman"/>
          <w:sz w:val="22"/>
          <w:szCs w:val="22"/>
        </w:rPr>
        <w:t>Saxbe</w:t>
      </w:r>
      <w:proofErr w:type="spellEnd"/>
      <w:r w:rsidRPr="008D581F">
        <w:rPr>
          <w:rFonts w:ascii="Times New Roman" w:eastAsiaTheme="minorHAnsi" w:hAnsi="Times New Roman"/>
          <w:sz w:val="22"/>
          <w:szCs w:val="22"/>
        </w:rPr>
        <w:t xml:space="preserve">, D. E., Adam, E.K., Dunkel Schetter, C., </w:t>
      </w:r>
      <w:r w:rsidRPr="008D581F">
        <w:rPr>
          <w:rFonts w:ascii="Times New Roman" w:eastAsiaTheme="minorHAnsi" w:hAnsi="Times New Roman"/>
          <w:b/>
          <w:sz w:val="22"/>
          <w:szCs w:val="22"/>
        </w:rPr>
        <w:t>Guardino</w:t>
      </w:r>
      <w:r w:rsidRPr="008D581F">
        <w:rPr>
          <w:rFonts w:ascii="Times New Roman" w:eastAsiaTheme="minorHAnsi" w:hAnsi="Times New Roman"/>
          <w:sz w:val="22"/>
          <w:szCs w:val="22"/>
        </w:rPr>
        <w:t xml:space="preserve">, C. M., Simon, C., McKinney, C. O., &amp; Shalowitz, M.U. &amp; Community Child Health Network of Eunice Kennedy Shriver NICHD (2015). Cortisol covariation within parents of young children: Moderation by relationship aggression. </w:t>
      </w:r>
      <w:r w:rsidRPr="008D581F">
        <w:rPr>
          <w:rFonts w:ascii="Times New Roman" w:eastAsiaTheme="minorHAnsi" w:hAnsi="Times New Roman"/>
          <w:i/>
          <w:sz w:val="22"/>
          <w:szCs w:val="22"/>
        </w:rPr>
        <w:t>Psychoneuroendocrinology</w:t>
      </w:r>
      <w:r w:rsidRPr="008D581F">
        <w:rPr>
          <w:rFonts w:ascii="Times New Roman" w:eastAsiaTheme="minorHAnsi" w:hAnsi="Times New Roman"/>
          <w:sz w:val="22"/>
          <w:szCs w:val="22"/>
        </w:rPr>
        <w:t xml:space="preserve">, </w:t>
      </w:r>
      <w:r w:rsidRPr="008D581F">
        <w:rPr>
          <w:rFonts w:ascii="Times New Roman" w:eastAsiaTheme="minorHAnsi" w:hAnsi="Times New Roman"/>
          <w:i/>
          <w:sz w:val="22"/>
          <w:szCs w:val="22"/>
        </w:rPr>
        <w:t xml:space="preserve">62, </w:t>
      </w:r>
      <w:r w:rsidRPr="008D581F">
        <w:rPr>
          <w:rFonts w:ascii="Times New Roman" w:eastAsiaTheme="minorHAnsi" w:hAnsi="Times New Roman"/>
          <w:sz w:val="22"/>
          <w:szCs w:val="22"/>
        </w:rPr>
        <w:t xml:space="preserve">121-128. </w:t>
      </w:r>
      <w:hyperlink r:id="rId110" w:history="1">
        <w:r w:rsidRPr="008D581F">
          <w:rPr>
            <w:rStyle w:val="Hyperlink"/>
            <w:rFonts w:ascii="Times New Roman" w:eastAsiaTheme="minorHAnsi" w:hAnsi="Times New Roman"/>
            <w:sz w:val="22"/>
            <w:szCs w:val="22"/>
          </w:rPr>
          <w:t>https://doi.org/10.1016/j.psyneuen.2015.08.006</w:t>
        </w:r>
      </w:hyperlink>
      <w:r w:rsidRPr="008D581F">
        <w:rPr>
          <w:rFonts w:ascii="Times New Roman" w:eastAsiaTheme="minorHAnsi" w:hAnsi="Times New Roman"/>
          <w:sz w:val="22"/>
          <w:szCs w:val="22"/>
        </w:rPr>
        <w:t xml:space="preserve"> PMID: 26298691, PMCID: </w:t>
      </w:r>
      <w:r w:rsidRPr="008D581F">
        <w:rPr>
          <w:rFonts w:ascii="Times New Roman" w:hAnsi="Times New Roman"/>
          <w:color w:val="000000"/>
          <w:sz w:val="22"/>
          <w:szCs w:val="22"/>
          <w:shd w:val="clear" w:color="auto" w:fill="FFFFFF"/>
        </w:rPr>
        <w:t>PMC4549795 NIMHSID: 715387</w:t>
      </w:r>
    </w:p>
    <w:p w14:paraId="592D9932" w14:textId="77777777" w:rsidR="00905322" w:rsidRPr="008D581F" w:rsidRDefault="00905322" w:rsidP="00905322">
      <w:pPr>
        <w:pStyle w:val="ListParagraph"/>
        <w:rPr>
          <w:rFonts w:ascii="Times New Roman" w:eastAsiaTheme="minorHAnsi" w:hAnsi="Times New Roman"/>
          <w:b/>
          <w:sz w:val="22"/>
          <w:szCs w:val="22"/>
        </w:rPr>
      </w:pPr>
    </w:p>
    <w:p w14:paraId="455AEFB3" w14:textId="77777777" w:rsidR="00905322" w:rsidRPr="008D581F" w:rsidRDefault="00905322" w:rsidP="00A40C32">
      <w:pPr>
        <w:pStyle w:val="ListParagraph"/>
        <w:numPr>
          <w:ilvl w:val="0"/>
          <w:numId w:val="9"/>
        </w:numPr>
        <w:tabs>
          <w:tab w:val="left" w:pos="0"/>
        </w:tabs>
        <w:rPr>
          <w:rFonts w:ascii="Times New Roman" w:eastAsiaTheme="minorHAnsi" w:hAnsi="Times New Roman"/>
          <w:bCs/>
          <w:sz w:val="22"/>
          <w:szCs w:val="22"/>
        </w:rPr>
      </w:pPr>
      <w:r w:rsidRPr="008D581F">
        <w:rPr>
          <w:rFonts w:ascii="Times New Roman" w:eastAsiaTheme="minorHAnsi" w:hAnsi="Times New Roman"/>
          <w:b/>
          <w:sz w:val="22"/>
          <w:szCs w:val="22"/>
        </w:rPr>
        <w:t>Tanner Stapleton</w:t>
      </w:r>
      <w:r w:rsidRPr="008D581F">
        <w:rPr>
          <w:rFonts w:ascii="Times New Roman" w:eastAsiaTheme="minorHAnsi" w:hAnsi="Times New Roman"/>
          <w:sz w:val="22"/>
          <w:szCs w:val="22"/>
        </w:rPr>
        <w:t xml:space="preserve">, L. R., Dunkel Schetter, C., </w:t>
      </w:r>
      <w:r w:rsidRPr="008D581F">
        <w:rPr>
          <w:rFonts w:ascii="Times New Roman" w:eastAsiaTheme="minorHAnsi" w:hAnsi="Times New Roman"/>
          <w:b/>
          <w:sz w:val="22"/>
          <w:szCs w:val="22"/>
        </w:rPr>
        <w:t>Dooley</w:t>
      </w:r>
      <w:r w:rsidRPr="008D581F">
        <w:rPr>
          <w:rFonts w:ascii="Times New Roman" w:eastAsiaTheme="minorHAnsi" w:hAnsi="Times New Roman"/>
          <w:sz w:val="22"/>
          <w:szCs w:val="22"/>
        </w:rPr>
        <w:t>, L. N.,</w:t>
      </w:r>
      <w:r w:rsidRPr="008D581F">
        <w:rPr>
          <w:rFonts w:ascii="Times New Roman" w:eastAsiaTheme="minorHAnsi" w:hAnsi="Times New Roman"/>
          <w:b/>
          <w:sz w:val="22"/>
          <w:szCs w:val="22"/>
        </w:rPr>
        <w:t xml:space="preserve"> Huynh</w:t>
      </w:r>
      <w:r w:rsidRPr="008D581F">
        <w:rPr>
          <w:rFonts w:ascii="Times New Roman" w:eastAsiaTheme="minorHAnsi" w:hAnsi="Times New Roman"/>
          <w:sz w:val="22"/>
          <w:szCs w:val="22"/>
        </w:rPr>
        <w:t>,</w:t>
      </w:r>
      <w:r w:rsidRPr="008D581F">
        <w:rPr>
          <w:rFonts w:ascii="Times New Roman" w:eastAsiaTheme="minorHAnsi" w:hAnsi="Times New Roman"/>
          <w:b/>
          <w:sz w:val="22"/>
          <w:szCs w:val="22"/>
        </w:rPr>
        <w:t xml:space="preserve"> </w:t>
      </w:r>
      <w:r w:rsidRPr="008D581F">
        <w:rPr>
          <w:rFonts w:ascii="Times New Roman" w:eastAsiaTheme="minorHAnsi" w:hAnsi="Times New Roman"/>
          <w:sz w:val="22"/>
          <w:szCs w:val="22"/>
        </w:rPr>
        <w:t>J.,</w:t>
      </w:r>
      <w:r w:rsidRPr="008D581F">
        <w:rPr>
          <w:rFonts w:ascii="Times New Roman" w:eastAsiaTheme="minorHAnsi" w:hAnsi="Times New Roman"/>
          <w:b/>
          <w:sz w:val="22"/>
          <w:szCs w:val="22"/>
        </w:rPr>
        <w:t xml:space="preserve"> Paek, </w:t>
      </w:r>
      <w:r w:rsidRPr="008D581F">
        <w:rPr>
          <w:rFonts w:ascii="Times New Roman" w:eastAsiaTheme="minorHAnsi" w:hAnsi="Times New Roman"/>
          <w:sz w:val="22"/>
          <w:szCs w:val="22"/>
        </w:rPr>
        <w:t xml:space="preserve">C., Clark-Kauffman, E., </w:t>
      </w:r>
      <w:proofErr w:type="spellStart"/>
      <w:r w:rsidRPr="008D581F">
        <w:rPr>
          <w:rFonts w:ascii="Times New Roman" w:eastAsiaTheme="minorHAnsi" w:hAnsi="Times New Roman"/>
          <w:sz w:val="22"/>
          <w:szCs w:val="22"/>
        </w:rPr>
        <w:t>Schafter</w:t>
      </w:r>
      <w:proofErr w:type="spellEnd"/>
      <w:r w:rsidRPr="008D581F">
        <w:rPr>
          <w:rFonts w:ascii="Times New Roman" w:eastAsiaTheme="minorHAnsi" w:hAnsi="Times New Roman"/>
          <w:sz w:val="22"/>
          <w:szCs w:val="22"/>
        </w:rPr>
        <w:t xml:space="preserve">, P., Woolard, R., Lanzi, R. G., &amp; Community Child Health Network (2015). </w:t>
      </w:r>
      <w:r w:rsidRPr="008D581F">
        <w:rPr>
          <w:rFonts w:ascii="Times New Roman" w:eastAsiaTheme="minorHAnsi" w:hAnsi="Times New Roman"/>
          <w:bCs/>
          <w:sz w:val="22"/>
          <w:szCs w:val="22"/>
        </w:rPr>
        <w:t xml:space="preserve">The CCHN life stress interview: A brief chronic stress measure for community health research. </w:t>
      </w:r>
      <w:r w:rsidRPr="008D581F">
        <w:rPr>
          <w:rFonts w:ascii="Times New Roman" w:eastAsiaTheme="minorHAnsi" w:hAnsi="Times New Roman"/>
          <w:bCs/>
          <w:i/>
          <w:sz w:val="22"/>
          <w:szCs w:val="22"/>
        </w:rPr>
        <w:t>Anxiety, Stress, &amp; Coping</w:t>
      </w:r>
      <w:r w:rsidRPr="008D581F">
        <w:rPr>
          <w:rFonts w:ascii="Times New Roman" w:eastAsiaTheme="minorHAnsi" w:hAnsi="Times New Roman"/>
          <w:bCs/>
          <w:sz w:val="22"/>
          <w:szCs w:val="22"/>
        </w:rPr>
        <w:t xml:space="preserve">. </w:t>
      </w:r>
      <w:hyperlink r:id="rId111" w:history="1">
        <w:r w:rsidRPr="008D581F">
          <w:rPr>
            <w:rStyle w:val="Hyperlink"/>
            <w:rFonts w:ascii="Times New Roman" w:eastAsiaTheme="minorHAnsi" w:hAnsi="Times New Roman"/>
            <w:bCs/>
            <w:sz w:val="22"/>
            <w:szCs w:val="22"/>
          </w:rPr>
          <w:t>https://doi.org/10.1080/10615806.2015.1058368</w:t>
        </w:r>
      </w:hyperlink>
      <w:r w:rsidRPr="008D581F">
        <w:rPr>
          <w:rFonts w:ascii="Times New Roman" w:eastAsiaTheme="minorHAnsi" w:hAnsi="Times New Roman"/>
          <w:bCs/>
          <w:sz w:val="22"/>
          <w:szCs w:val="22"/>
        </w:rPr>
        <w:t xml:space="preserve"> PMID: 26079068</w:t>
      </w:r>
      <w:r w:rsidR="002F4BFD" w:rsidRPr="008D581F">
        <w:rPr>
          <w:rFonts w:ascii="Times New Roman" w:eastAsiaTheme="minorHAnsi" w:hAnsi="Times New Roman"/>
          <w:bCs/>
          <w:sz w:val="22"/>
          <w:szCs w:val="22"/>
        </w:rPr>
        <w:t>,</w:t>
      </w:r>
      <w:r w:rsidRPr="008D581F">
        <w:rPr>
          <w:rFonts w:ascii="Times New Roman" w:eastAsiaTheme="minorHAnsi" w:hAnsi="Times New Roman"/>
          <w:bCs/>
          <w:sz w:val="22"/>
          <w:szCs w:val="22"/>
        </w:rPr>
        <w:t xml:space="preserve"> PMCID: PMC4723292 </w:t>
      </w:r>
    </w:p>
    <w:p w14:paraId="4CAA8C61" w14:textId="77777777" w:rsidR="00905322" w:rsidRPr="008D581F" w:rsidRDefault="00905322" w:rsidP="00905322">
      <w:pPr>
        <w:widowControl w:val="0"/>
        <w:rPr>
          <w:color w:val="000000"/>
          <w:sz w:val="22"/>
          <w:szCs w:val="22"/>
          <w:shd w:val="clear" w:color="auto" w:fill="FFFFFF"/>
        </w:rPr>
      </w:pPr>
    </w:p>
    <w:p w14:paraId="45D843B9" w14:textId="77777777" w:rsidR="00905322" w:rsidRPr="008D581F" w:rsidRDefault="00905322" w:rsidP="00A40C32">
      <w:pPr>
        <w:pStyle w:val="ListParagraph"/>
        <w:numPr>
          <w:ilvl w:val="0"/>
          <w:numId w:val="9"/>
        </w:numPr>
        <w:overflowPunct/>
        <w:autoSpaceDE/>
        <w:autoSpaceDN/>
        <w:adjustRightInd/>
        <w:textAlignment w:val="auto"/>
        <w:rPr>
          <w:rFonts w:ascii="Times New Roman" w:eastAsiaTheme="minorHAnsi" w:hAnsi="Times New Roman"/>
          <w:sz w:val="22"/>
          <w:szCs w:val="22"/>
        </w:rPr>
      </w:pPr>
      <w:r w:rsidRPr="008D581F">
        <w:rPr>
          <w:rFonts w:ascii="Times New Roman" w:eastAsiaTheme="minorHAnsi" w:hAnsi="Times New Roman"/>
          <w:b/>
          <w:sz w:val="22"/>
          <w:szCs w:val="22"/>
        </w:rPr>
        <w:t xml:space="preserve">Accortt, </w:t>
      </w:r>
      <w:r w:rsidRPr="008D581F">
        <w:rPr>
          <w:rFonts w:ascii="Times New Roman" w:eastAsiaTheme="minorHAnsi" w:hAnsi="Times New Roman"/>
          <w:sz w:val="22"/>
          <w:szCs w:val="22"/>
        </w:rPr>
        <w:t xml:space="preserve">E. E., </w:t>
      </w:r>
      <w:r w:rsidRPr="008D581F">
        <w:rPr>
          <w:rFonts w:ascii="Times New Roman" w:eastAsiaTheme="minorHAnsi" w:hAnsi="Times New Roman"/>
          <w:b/>
          <w:sz w:val="22"/>
          <w:szCs w:val="22"/>
        </w:rPr>
        <w:t>Cheadle</w:t>
      </w:r>
      <w:r w:rsidRPr="008D581F">
        <w:rPr>
          <w:rFonts w:ascii="Times New Roman" w:eastAsiaTheme="minorHAnsi" w:hAnsi="Times New Roman"/>
          <w:sz w:val="22"/>
          <w:szCs w:val="22"/>
        </w:rPr>
        <w:t xml:space="preserve">, A. C. D., &amp; Dunkel Schetter, C. (2015). Prenatal depression and adverse birth outcomes: An updated systematic review. </w:t>
      </w:r>
      <w:r w:rsidRPr="008D581F">
        <w:rPr>
          <w:rFonts w:ascii="Times New Roman" w:eastAsiaTheme="minorHAnsi" w:hAnsi="Times New Roman"/>
          <w:i/>
          <w:sz w:val="22"/>
          <w:szCs w:val="22"/>
        </w:rPr>
        <w:t>Maternal and Child Health Journal</w:t>
      </w:r>
      <w:r w:rsidRPr="008D581F">
        <w:rPr>
          <w:rFonts w:ascii="Times New Roman" w:eastAsiaTheme="minorHAnsi" w:hAnsi="Times New Roman"/>
          <w:sz w:val="22"/>
          <w:szCs w:val="22"/>
        </w:rPr>
        <w:t>.</w:t>
      </w:r>
      <w:r w:rsidRPr="008D581F">
        <w:rPr>
          <w:rFonts w:ascii="Times New Roman" w:hAnsi="Times New Roman"/>
          <w:sz w:val="22"/>
          <w:szCs w:val="22"/>
        </w:rPr>
        <w:t xml:space="preserve"> </w:t>
      </w:r>
      <w:r w:rsidRPr="008D581F">
        <w:rPr>
          <w:rFonts w:ascii="Times New Roman" w:hAnsi="Times New Roman"/>
          <w:i/>
          <w:sz w:val="22"/>
          <w:szCs w:val="22"/>
        </w:rPr>
        <w:t>19</w:t>
      </w:r>
      <w:r w:rsidRPr="008D581F">
        <w:rPr>
          <w:rFonts w:ascii="Times New Roman" w:hAnsi="Times New Roman"/>
          <w:sz w:val="22"/>
          <w:szCs w:val="22"/>
        </w:rPr>
        <w:t xml:space="preserve">(6), 1306-1337. </w:t>
      </w:r>
      <w:hyperlink r:id="rId112" w:history="1">
        <w:r w:rsidRPr="008D581F">
          <w:rPr>
            <w:rStyle w:val="Hyperlink"/>
            <w:rFonts w:ascii="Times New Roman" w:eastAsiaTheme="minorHAnsi" w:hAnsi="Times New Roman"/>
            <w:sz w:val="22"/>
            <w:szCs w:val="22"/>
          </w:rPr>
          <w:t>https://doi.org/10.1007/s10995-014-1637-2</w:t>
        </w:r>
      </w:hyperlink>
      <w:r w:rsidRPr="008D581F">
        <w:rPr>
          <w:rFonts w:ascii="Times New Roman" w:eastAsiaTheme="minorHAnsi" w:hAnsi="Times New Roman"/>
          <w:sz w:val="22"/>
          <w:szCs w:val="22"/>
        </w:rPr>
        <w:t xml:space="preserve"> PMID: 25452215, PMCID: PMC4447551</w:t>
      </w:r>
    </w:p>
    <w:p w14:paraId="14AAEBEC" w14:textId="77777777" w:rsidR="00905322" w:rsidRPr="008D581F" w:rsidRDefault="00905322" w:rsidP="00905322">
      <w:pPr>
        <w:rPr>
          <w:rFonts w:eastAsiaTheme="minorHAnsi"/>
          <w:sz w:val="22"/>
          <w:szCs w:val="22"/>
        </w:rPr>
      </w:pPr>
    </w:p>
    <w:p w14:paraId="7C297CCB" w14:textId="77777777" w:rsidR="00905322" w:rsidRPr="008D581F" w:rsidRDefault="00905322" w:rsidP="00A40C32">
      <w:pPr>
        <w:pStyle w:val="ListParagraph"/>
        <w:widowControl w:val="0"/>
        <w:numPr>
          <w:ilvl w:val="0"/>
          <w:numId w:val="9"/>
        </w:numPr>
        <w:rPr>
          <w:rFonts w:ascii="Times New Roman" w:eastAsiaTheme="minorHAnsi" w:hAnsi="Times New Roman"/>
          <w:sz w:val="22"/>
          <w:szCs w:val="22"/>
        </w:rPr>
      </w:pPr>
      <w:r w:rsidRPr="008D581F">
        <w:rPr>
          <w:rFonts w:ascii="Times New Roman" w:eastAsiaTheme="minorHAnsi" w:hAnsi="Times New Roman"/>
          <w:b/>
          <w:sz w:val="22"/>
          <w:szCs w:val="22"/>
        </w:rPr>
        <w:t xml:space="preserve">Ortiz </w:t>
      </w:r>
      <w:r w:rsidRPr="008D581F">
        <w:rPr>
          <w:rFonts w:ascii="Times New Roman" w:eastAsiaTheme="minorHAnsi" w:hAnsi="Times New Roman"/>
          <w:sz w:val="22"/>
          <w:szCs w:val="22"/>
        </w:rPr>
        <w:t>M. S.,</w:t>
      </w:r>
      <w:r w:rsidRPr="008D581F">
        <w:rPr>
          <w:rFonts w:ascii="Times New Roman" w:eastAsiaTheme="minorHAnsi" w:hAnsi="Times New Roman"/>
          <w:b/>
          <w:sz w:val="22"/>
          <w:szCs w:val="22"/>
        </w:rPr>
        <w:t xml:space="preserve"> </w:t>
      </w:r>
      <w:r w:rsidRPr="008D581F">
        <w:rPr>
          <w:rFonts w:ascii="Times New Roman" w:eastAsiaTheme="minorHAnsi" w:hAnsi="Times New Roman"/>
          <w:sz w:val="22"/>
          <w:szCs w:val="22"/>
        </w:rPr>
        <w:t xml:space="preserve">Myers H. F., Dunkel Schetter C., Rodriguez C. J., &amp; Seeman T. E. (2015). Psychosocial predictors of metabolic syndrome among Latino groups in the Multi-ethnic Study of Atherosclerosis (MESA). </w:t>
      </w:r>
      <w:proofErr w:type="spellStart"/>
      <w:r w:rsidRPr="008D581F">
        <w:rPr>
          <w:rFonts w:ascii="Times New Roman" w:eastAsiaTheme="minorHAnsi" w:hAnsi="Times New Roman"/>
          <w:i/>
          <w:sz w:val="22"/>
          <w:szCs w:val="22"/>
        </w:rPr>
        <w:t>PLoS</w:t>
      </w:r>
      <w:proofErr w:type="spellEnd"/>
      <w:r w:rsidRPr="008D581F">
        <w:rPr>
          <w:rFonts w:ascii="Times New Roman" w:eastAsiaTheme="minorHAnsi" w:hAnsi="Times New Roman"/>
          <w:i/>
          <w:sz w:val="22"/>
          <w:szCs w:val="22"/>
        </w:rPr>
        <w:t xml:space="preserve"> ONE, 10</w:t>
      </w:r>
      <w:r w:rsidRPr="008D581F">
        <w:rPr>
          <w:rFonts w:ascii="Times New Roman" w:eastAsiaTheme="minorHAnsi" w:hAnsi="Times New Roman"/>
          <w:sz w:val="22"/>
          <w:szCs w:val="22"/>
        </w:rPr>
        <w:t xml:space="preserve">(4), e0124517. </w:t>
      </w:r>
      <w:hyperlink r:id="rId113" w:history="1">
        <w:r w:rsidRPr="008D581F">
          <w:rPr>
            <w:rStyle w:val="Hyperlink"/>
            <w:rFonts w:ascii="Times New Roman" w:eastAsiaTheme="minorHAnsi" w:hAnsi="Times New Roman"/>
            <w:sz w:val="22"/>
            <w:szCs w:val="22"/>
          </w:rPr>
          <w:t>https://doi.org/10.1371/journal.pone.0124517</w:t>
        </w:r>
      </w:hyperlink>
      <w:r w:rsidRPr="008D581F">
        <w:rPr>
          <w:rFonts w:ascii="Times New Roman" w:eastAsiaTheme="minorHAnsi" w:hAnsi="Times New Roman"/>
          <w:sz w:val="22"/>
          <w:szCs w:val="22"/>
        </w:rPr>
        <w:t xml:space="preserve"> PMCID: PMC4408074</w:t>
      </w:r>
    </w:p>
    <w:p w14:paraId="5EA58390" w14:textId="77777777" w:rsidR="00905322" w:rsidRPr="008D581F" w:rsidRDefault="00905322" w:rsidP="00905322">
      <w:pPr>
        <w:rPr>
          <w:rFonts w:eastAsiaTheme="minorHAnsi"/>
          <w:sz w:val="22"/>
          <w:szCs w:val="22"/>
        </w:rPr>
      </w:pPr>
    </w:p>
    <w:p w14:paraId="0EB5030F" w14:textId="77777777" w:rsidR="00905322" w:rsidRPr="008D581F" w:rsidRDefault="00905322" w:rsidP="00A40C32">
      <w:pPr>
        <w:pStyle w:val="ListParagraph"/>
        <w:numPr>
          <w:ilvl w:val="0"/>
          <w:numId w:val="9"/>
        </w:numPr>
        <w:overflowPunct/>
        <w:textAlignment w:val="auto"/>
        <w:rPr>
          <w:rFonts w:ascii="Times New Roman" w:eastAsiaTheme="minorHAnsi" w:hAnsi="Times New Roman"/>
          <w:sz w:val="22"/>
          <w:szCs w:val="22"/>
        </w:rPr>
      </w:pPr>
      <w:r w:rsidRPr="008D581F">
        <w:rPr>
          <w:rFonts w:ascii="Times New Roman" w:eastAsiaTheme="minorHAnsi" w:hAnsi="Times New Roman"/>
          <w:sz w:val="22"/>
          <w:szCs w:val="22"/>
        </w:rPr>
        <w:t xml:space="preserve">Ramey, S. L., Schafer, P., </w:t>
      </w:r>
      <w:proofErr w:type="spellStart"/>
      <w:r w:rsidRPr="008D581F">
        <w:rPr>
          <w:rFonts w:ascii="Times New Roman" w:eastAsiaTheme="minorHAnsi" w:hAnsi="Times New Roman"/>
          <w:sz w:val="22"/>
          <w:szCs w:val="22"/>
        </w:rPr>
        <w:t>DeClerque</w:t>
      </w:r>
      <w:proofErr w:type="spellEnd"/>
      <w:r w:rsidRPr="008D581F">
        <w:rPr>
          <w:rFonts w:ascii="Times New Roman" w:eastAsiaTheme="minorHAnsi" w:hAnsi="Times New Roman"/>
          <w:sz w:val="22"/>
          <w:szCs w:val="22"/>
        </w:rPr>
        <w:t>, J. L., Lanzi, R. G., Hobel, C., Shalowitz, M. U., Chinchilli, V., Raju, T. N. K., &amp; Community Child Health Network (CDS is part of CCHN) (2015). The preconception stress and resiliency pathways model: A multi-level framework on maternal, paternal, and child health disparities derived by community-based participatory research.</w:t>
      </w:r>
      <w:r w:rsidRPr="008D581F">
        <w:rPr>
          <w:rFonts w:ascii="Times New Roman" w:hAnsi="Times New Roman"/>
          <w:i/>
          <w:sz w:val="22"/>
          <w:szCs w:val="22"/>
        </w:rPr>
        <w:t xml:space="preserve"> </w:t>
      </w:r>
      <w:r w:rsidRPr="008D581F">
        <w:rPr>
          <w:rFonts w:ascii="Times New Roman" w:eastAsiaTheme="minorHAnsi" w:hAnsi="Times New Roman"/>
          <w:i/>
          <w:sz w:val="22"/>
          <w:szCs w:val="22"/>
        </w:rPr>
        <w:t>Maternal and Child Health Journal</w:t>
      </w:r>
      <w:r w:rsidRPr="008D581F">
        <w:rPr>
          <w:rFonts w:ascii="Times New Roman" w:eastAsiaTheme="minorHAnsi" w:hAnsi="Times New Roman"/>
          <w:sz w:val="22"/>
          <w:szCs w:val="22"/>
        </w:rPr>
        <w:t>,</w:t>
      </w:r>
      <w:r w:rsidRPr="008D581F">
        <w:rPr>
          <w:rFonts w:ascii="Times New Roman" w:eastAsiaTheme="minorHAnsi" w:hAnsi="Times New Roman"/>
          <w:i/>
          <w:sz w:val="22"/>
          <w:szCs w:val="22"/>
        </w:rPr>
        <w:t xml:space="preserve"> 19</w:t>
      </w:r>
      <w:r w:rsidRPr="008D581F">
        <w:rPr>
          <w:rFonts w:ascii="Times New Roman" w:eastAsiaTheme="minorHAnsi" w:hAnsi="Times New Roman"/>
          <w:sz w:val="22"/>
          <w:szCs w:val="22"/>
        </w:rPr>
        <w:t xml:space="preserve">(4), 707-719. </w:t>
      </w:r>
      <w:hyperlink r:id="rId114" w:history="1">
        <w:r w:rsidRPr="008D581F">
          <w:rPr>
            <w:rStyle w:val="Hyperlink"/>
            <w:rFonts w:ascii="Times New Roman" w:eastAsiaTheme="minorHAnsi" w:hAnsi="Times New Roman"/>
            <w:sz w:val="22"/>
            <w:szCs w:val="22"/>
          </w:rPr>
          <w:t>https://doi.org/10.1007/s10995-014-1581-1</w:t>
        </w:r>
      </w:hyperlink>
      <w:r w:rsidRPr="008D581F">
        <w:rPr>
          <w:rFonts w:ascii="Times New Roman" w:eastAsiaTheme="minorHAnsi" w:hAnsi="Times New Roman"/>
          <w:sz w:val="22"/>
          <w:szCs w:val="22"/>
        </w:rPr>
        <w:t xml:space="preserve">, PMID: 25070734 </w:t>
      </w:r>
    </w:p>
    <w:p w14:paraId="5142FE76" w14:textId="77777777" w:rsidR="00905322" w:rsidRPr="008D581F" w:rsidRDefault="00905322" w:rsidP="00905322">
      <w:pPr>
        <w:rPr>
          <w:rFonts w:eastAsiaTheme="minorHAnsi"/>
          <w:b/>
          <w:sz w:val="22"/>
          <w:szCs w:val="22"/>
        </w:rPr>
      </w:pPr>
    </w:p>
    <w:p w14:paraId="1228CE8F" w14:textId="77777777" w:rsidR="00905322" w:rsidRPr="008D581F" w:rsidRDefault="00905322" w:rsidP="00A40C32">
      <w:pPr>
        <w:pStyle w:val="ListParagraph"/>
        <w:numPr>
          <w:ilvl w:val="0"/>
          <w:numId w:val="9"/>
        </w:numPr>
        <w:overflowPunct/>
        <w:autoSpaceDE/>
        <w:autoSpaceDN/>
        <w:adjustRightInd/>
        <w:textAlignment w:val="auto"/>
        <w:rPr>
          <w:rFonts w:ascii="Times New Roman" w:eastAsiaTheme="minorHAnsi" w:hAnsi="Times New Roman"/>
          <w:sz w:val="22"/>
          <w:szCs w:val="22"/>
        </w:rPr>
      </w:pPr>
      <w:r w:rsidRPr="008D581F">
        <w:rPr>
          <w:rFonts w:ascii="Times New Roman" w:eastAsiaTheme="minorHAnsi" w:hAnsi="Times New Roman"/>
          <w:sz w:val="22"/>
          <w:szCs w:val="22"/>
        </w:rPr>
        <w:t xml:space="preserve">Yim, I. S., </w:t>
      </w:r>
      <w:r w:rsidRPr="008D581F">
        <w:rPr>
          <w:rFonts w:ascii="Times New Roman" w:eastAsiaTheme="minorHAnsi" w:hAnsi="Times New Roman"/>
          <w:b/>
          <w:sz w:val="22"/>
          <w:szCs w:val="22"/>
        </w:rPr>
        <w:t xml:space="preserve">Tanner Stapleton, </w:t>
      </w:r>
      <w:r w:rsidRPr="008D581F">
        <w:rPr>
          <w:rFonts w:ascii="Times New Roman" w:eastAsiaTheme="minorHAnsi" w:hAnsi="Times New Roman"/>
          <w:sz w:val="22"/>
          <w:szCs w:val="22"/>
        </w:rPr>
        <w:t xml:space="preserve">L. R., </w:t>
      </w:r>
      <w:r w:rsidRPr="008D581F">
        <w:rPr>
          <w:rFonts w:ascii="Times New Roman" w:eastAsiaTheme="minorHAnsi" w:hAnsi="Times New Roman"/>
          <w:b/>
          <w:sz w:val="22"/>
          <w:szCs w:val="22"/>
        </w:rPr>
        <w:t xml:space="preserve">Guardino, </w:t>
      </w:r>
      <w:r w:rsidRPr="008D581F">
        <w:rPr>
          <w:rFonts w:ascii="Times New Roman" w:eastAsiaTheme="minorHAnsi" w:hAnsi="Times New Roman"/>
          <w:sz w:val="22"/>
          <w:szCs w:val="22"/>
        </w:rPr>
        <w:t xml:space="preserve">C. M., </w:t>
      </w:r>
      <w:r w:rsidRPr="008D581F">
        <w:rPr>
          <w:rFonts w:ascii="Times New Roman" w:eastAsiaTheme="minorHAnsi" w:hAnsi="Times New Roman"/>
          <w:b/>
          <w:sz w:val="22"/>
          <w:szCs w:val="22"/>
        </w:rPr>
        <w:t>Hahn-Holbrook</w:t>
      </w:r>
      <w:r w:rsidRPr="008D581F">
        <w:rPr>
          <w:rFonts w:ascii="Times New Roman" w:eastAsiaTheme="minorHAnsi" w:hAnsi="Times New Roman"/>
          <w:sz w:val="22"/>
          <w:szCs w:val="22"/>
        </w:rPr>
        <w:t xml:space="preserve">, J., &amp; Dunkel Schetter, C. (2015). Biological and psychosocial predictors of postpartum depression: Systematic review and call for integration. </w:t>
      </w:r>
      <w:r w:rsidRPr="008D581F">
        <w:rPr>
          <w:rFonts w:ascii="Times New Roman" w:eastAsiaTheme="minorHAnsi" w:hAnsi="Times New Roman"/>
          <w:i/>
          <w:sz w:val="22"/>
          <w:szCs w:val="22"/>
        </w:rPr>
        <w:t>Annual Review of Clinical Psychology</w:t>
      </w:r>
      <w:r w:rsidRPr="008D581F">
        <w:rPr>
          <w:rFonts w:ascii="Times New Roman" w:eastAsiaTheme="minorHAnsi" w:hAnsi="Times New Roman"/>
          <w:sz w:val="22"/>
          <w:szCs w:val="22"/>
        </w:rPr>
        <w:t xml:space="preserve">, </w:t>
      </w:r>
      <w:r w:rsidRPr="008D581F">
        <w:rPr>
          <w:rFonts w:ascii="Times New Roman" w:eastAsiaTheme="minorHAnsi" w:hAnsi="Times New Roman"/>
          <w:i/>
          <w:sz w:val="22"/>
          <w:szCs w:val="22"/>
        </w:rPr>
        <w:t>11</w:t>
      </w:r>
      <w:r w:rsidRPr="008D581F">
        <w:rPr>
          <w:rFonts w:ascii="Times New Roman" w:eastAsiaTheme="minorHAnsi" w:hAnsi="Times New Roman"/>
          <w:sz w:val="22"/>
          <w:szCs w:val="22"/>
        </w:rPr>
        <w:t xml:space="preserve">, 99-137. </w:t>
      </w:r>
      <w:hyperlink r:id="rId115" w:history="1">
        <w:r w:rsidRPr="008D581F">
          <w:rPr>
            <w:rStyle w:val="Hyperlink"/>
            <w:rFonts w:ascii="Times New Roman" w:eastAsiaTheme="minorHAnsi" w:hAnsi="Times New Roman"/>
            <w:sz w:val="22"/>
            <w:szCs w:val="22"/>
          </w:rPr>
          <w:t>https://doi.org/10.1146/annurev-clinpsy-101414-020426</w:t>
        </w:r>
      </w:hyperlink>
      <w:r w:rsidRPr="008D581F">
        <w:rPr>
          <w:rFonts w:ascii="Times New Roman" w:eastAsiaTheme="minorHAnsi" w:hAnsi="Times New Roman"/>
          <w:sz w:val="22"/>
          <w:szCs w:val="22"/>
        </w:rPr>
        <w:t xml:space="preserve">, PMID: 25822344 </w:t>
      </w:r>
    </w:p>
    <w:p w14:paraId="428907AF" w14:textId="77777777" w:rsidR="00905322" w:rsidRPr="008D581F" w:rsidRDefault="00905322" w:rsidP="00905322">
      <w:pPr>
        <w:rPr>
          <w:rFonts w:eastAsiaTheme="minorHAnsi"/>
          <w:sz w:val="22"/>
          <w:szCs w:val="22"/>
        </w:rPr>
      </w:pPr>
    </w:p>
    <w:p w14:paraId="1DF8A635" w14:textId="77777777" w:rsidR="00905322" w:rsidRPr="008D581F" w:rsidRDefault="00905322" w:rsidP="00A40C32">
      <w:pPr>
        <w:pStyle w:val="ListParagraph"/>
        <w:numPr>
          <w:ilvl w:val="0"/>
          <w:numId w:val="9"/>
        </w:numPr>
        <w:rPr>
          <w:rFonts w:ascii="Times New Roman" w:hAnsi="Times New Roman"/>
          <w:b/>
          <w:bCs/>
          <w:sz w:val="22"/>
          <w:szCs w:val="22"/>
        </w:rPr>
      </w:pPr>
      <w:r w:rsidRPr="008D581F">
        <w:rPr>
          <w:rFonts w:ascii="Times New Roman" w:hAnsi="Times New Roman"/>
          <w:sz w:val="22"/>
          <w:szCs w:val="22"/>
        </w:rPr>
        <w:t xml:space="preserve">Endres, L. K., Straub, H., McKinney, C., Plunkett, B., </w:t>
      </w:r>
      <w:proofErr w:type="spellStart"/>
      <w:r w:rsidRPr="008D581F">
        <w:rPr>
          <w:rFonts w:ascii="Times New Roman" w:hAnsi="Times New Roman"/>
          <w:sz w:val="22"/>
          <w:szCs w:val="22"/>
        </w:rPr>
        <w:t>Minkovitz</w:t>
      </w:r>
      <w:proofErr w:type="spellEnd"/>
      <w:r w:rsidRPr="008D581F">
        <w:rPr>
          <w:rFonts w:ascii="Times New Roman" w:hAnsi="Times New Roman"/>
          <w:sz w:val="22"/>
          <w:szCs w:val="22"/>
        </w:rPr>
        <w:t xml:space="preserve">, C. S., Dunkel Schetter, C., Ramey, S., Wang, C., Hobel, C., Raju, T., Shalowitz, M. U., &amp; Community Child Health Network of Eunice Kennedy Shriver NICHD (2015). Postpartum weight retention: Risk factors and relationship to obesity at one year. </w:t>
      </w:r>
      <w:r w:rsidRPr="008D581F">
        <w:rPr>
          <w:rFonts w:ascii="Times New Roman" w:hAnsi="Times New Roman"/>
          <w:i/>
          <w:iCs/>
          <w:sz w:val="22"/>
          <w:szCs w:val="22"/>
        </w:rPr>
        <w:t>Obstetrics and Gynecology, 125</w:t>
      </w:r>
      <w:r w:rsidRPr="008D581F">
        <w:rPr>
          <w:rFonts w:ascii="Times New Roman" w:hAnsi="Times New Roman"/>
          <w:iCs/>
          <w:sz w:val="22"/>
          <w:szCs w:val="22"/>
        </w:rPr>
        <w:t xml:space="preserve">(1), 144-152.  </w:t>
      </w:r>
      <w:hyperlink r:id="rId116" w:history="1">
        <w:r w:rsidRPr="008D581F">
          <w:rPr>
            <w:rStyle w:val="Hyperlink"/>
            <w:rFonts w:ascii="Times New Roman" w:hAnsi="Times New Roman"/>
            <w:iCs/>
            <w:sz w:val="22"/>
            <w:szCs w:val="22"/>
          </w:rPr>
          <w:t>https://doi.org/</w:t>
        </w:r>
        <w:r w:rsidRPr="008D581F">
          <w:rPr>
            <w:rStyle w:val="Hyperlink"/>
            <w:rFonts w:ascii="Times New Roman" w:hAnsi="Times New Roman"/>
            <w:sz w:val="22"/>
            <w:szCs w:val="22"/>
          </w:rPr>
          <w:t>10.1097/AOG.0000000000000565</w:t>
        </w:r>
      </w:hyperlink>
      <w:r w:rsidRPr="008D581F">
        <w:rPr>
          <w:rFonts w:ascii="Times New Roman" w:hAnsi="Times New Roman"/>
          <w:iCs/>
          <w:sz w:val="22"/>
          <w:szCs w:val="22"/>
        </w:rPr>
        <w:t xml:space="preserve"> PMID: 25560116, PMCID: PMC4286308</w:t>
      </w:r>
    </w:p>
    <w:p w14:paraId="670D0CBA" w14:textId="77777777" w:rsidR="00905322" w:rsidRPr="008D581F" w:rsidRDefault="00905322" w:rsidP="00905322">
      <w:pPr>
        <w:rPr>
          <w:rFonts w:eastAsiaTheme="minorHAnsi"/>
          <w:b/>
          <w:sz w:val="22"/>
          <w:szCs w:val="22"/>
        </w:rPr>
      </w:pPr>
    </w:p>
    <w:p w14:paraId="7AAE34BA" w14:textId="77777777" w:rsidR="00905322" w:rsidRPr="008D581F" w:rsidRDefault="00905322" w:rsidP="00A40C32">
      <w:pPr>
        <w:pStyle w:val="ListParagraph"/>
        <w:numPr>
          <w:ilvl w:val="0"/>
          <w:numId w:val="9"/>
        </w:numPr>
        <w:tabs>
          <w:tab w:val="left" w:pos="0"/>
        </w:tabs>
        <w:rPr>
          <w:rFonts w:ascii="Times New Roman" w:hAnsi="Times New Roman"/>
          <w:sz w:val="22"/>
          <w:szCs w:val="22"/>
        </w:rPr>
      </w:pPr>
      <w:r w:rsidRPr="008D581F">
        <w:rPr>
          <w:rFonts w:ascii="Times New Roman" w:hAnsi="Times New Roman"/>
          <w:b/>
          <w:sz w:val="22"/>
          <w:szCs w:val="22"/>
          <w:shd w:val="clear" w:color="auto" w:fill="FFFFFF"/>
        </w:rPr>
        <w:t>Cheadle</w:t>
      </w:r>
      <w:r w:rsidRPr="008D581F">
        <w:rPr>
          <w:rFonts w:ascii="Times New Roman" w:hAnsi="Times New Roman"/>
          <w:sz w:val="22"/>
          <w:szCs w:val="22"/>
          <w:shd w:val="clear" w:color="auto" w:fill="FFFFFF"/>
        </w:rPr>
        <w:t xml:space="preserve">, A. C. D., Dunkel Schetter, C., Lanzi, R. G., Vance, M. R., Sahadeo, L. S., Shalowitz, M. U., &amp; the Community Child Health Network (2014). Postpartum religious resources in African </w:t>
      </w:r>
      <w:r w:rsidRPr="008D581F">
        <w:rPr>
          <w:rFonts w:ascii="Times New Roman" w:hAnsi="Times New Roman"/>
          <w:sz w:val="22"/>
          <w:szCs w:val="22"/>
          <w:shd w:val="clear" w:color="auto" w:fill="FFFFFF"/>
        </w:rPr>
        <w:lastRenderedPageBreak/>
        <w:t>American Women: Protection from depressive symptoms after childbirth. </w:t>
      </w:r>
      <w:r w:rsidRPr="008D581F">
        <w:rPr>
          <w:rFonts w:ascii="Times New Roman" w:hAnsi="Times New Roman"/>
          <w:i/>
          <w:iCs/>
          <w:sz w:val="22"/>
          <w:szCs w:val="22"/>
          <w:shd w:val="clear" w:color="auto" w:fill="FFFFFF"/>
        </w:rPr>
        <w:t>Clinical Psychological Science</w:t>
      </w:r>
      <w:r w:rsidRPr="008D581F">
        <w:rPr>
          <w:rFonts w:ascii="Times New Roman" w:hAnsi="Times New Roman"/>
          <w:sz w:val="22"/>
          <w:szCs w:val="22"/>
          <w:shd w:val="clear" w:color="auto" w:fill="FFFFFF"/>
        </w:rPr>
        <w:t>,</w:t>
      </w:r>
      <w:r w:rsidRPr="008D581F">
        <w:rPr>
          <w:rFonts w:ascii="Times New Roman" w:hAnsi="Times New Roman"/>
          <w:i/>
          <w:sz w:val="22"/>
          <w:szCs w:val="22"/>
          <w:shd w:val="clear" w:color="auto" w:fill="FFFFFF"/>
        </w:rPr>
        <w:t xml:space="preserve"> 3</w:t>
      </w:r>
      <w:r w:rsidRPr="008D581F">
        <w:rPr>
          <w:rFonts w:ascii="Times New Roman" w:hAnsi="Times New Roman"/>
          <w:sz w:val="22"/>
          <w:szCs w:val="22"/>
          <w:shd w:val="clear" w:color="auto" w:fill="FFFFFF"/>
        </w:rPr>
        <w:t>(2), 283-291.</w:t>
      </w:r>
      <w:r w:rsidRPr="008D581F">
        <w:rPr>
          <w:rFonts w:ascii="Times New Roman" w:hAnsi="Times New Roman"/>
          <w:sz w:val="22"/>
          <w:szCs w:val="22"/>
        </w:rPr>
        <w:t xml:space="preserve"> </w:t>
      </w:r>
      <w:hyperlink r:id="rId117" w:history="1">
        <w:r w:rsidRPr="008D581F">
          <w:rPr>
            <w:rStyle w:val="Hyperlink"/>
            <w:rFonts w:ascii="Times New Roman" w:hAnsi="Times New Roman"/>
            <w:sz w:val="22"/>
            <w:szCs w:val="22"/>
            <w:shd w:val="clear" w:color="auto" w:fill="FFFFFF"/>
          </w:rPr>
          <w:t>https://doi.org/10.1177/2167702614531581</w:t>
        </w:r>
      </w:hyperlink>
      <w:r w:rsidRPr="008D581F">
        <w:rPr>
          <w:rFonts w:ascii="Times New Roman" w:hAnsi="Times New Roman"/>
          <w:sz w:val="22"/>
          <w:szCs w:val="22"/>
          <w:shd w:val="clear" w:color="auto" w:fill="FFFFFF"/>
        </w:rPr>
        <w:t xml:space="preserve"> PMCID: PMC4350781</w:t>
      </w:r>
      <w:r w:rsidRPr="008D581F" w:rsidDel="00495F41">
        <w:rPr>
          <w:rFonts w:ascii="Times New Roman" w:hAnsi="Times New Roman"/>
          <w:sz w:val="22"/>
          <w:szCs w:val="22"/>
          <w:shd w:val="clear" w:color="auto" w:fill="FFFFFF"/>
        </w:rPr>
        <w:t xml:space="preserve"> </w:t>
      </w:r>
    </w:p>
    <w:p w14:paraId="0829B8C3" w14:textId="77777777" w:rsidR="00905322" w:rsidRPr="008D581F" w:rsidRDefault="00905322" w:rsidP="00905322">
      <w:pPr>
        <w:tabs>
          <w:tab w:val="left" w:pos="0"/>
        </w:tabs>
        <w:rPr>
          <w:sz w:val="22"/>
          <w:szCs w:val="22"/>
        </w:rPr>
      </w:pPr>
    </w:p>
    <w:p w14:paraId="43A1C79D" w14:textId="77777777" w:rsidR="00905322" w:rsidRPr="008D581F" w:rsidRDefault="00905322" w:rsidP="00A40C32">
      <w:pPr>
        <w:pStyle w:val="ListParagraph"/>
        <w:numPr>
          <w:ilvl w:val="0"/>
          <w:numId w:val="9"/>
        </w:numPr>
        <w:overflowPunct/>
        <w:autoSpaceDE/>
        <w:autoSpaceDN/>
        <w:adjustRightInd/>
        <w:textAlignment w:val="auto"/>
        <w:rPr>
          <w:rFonts w:ascii="Times New Roman" w:hAnsi="Times New Roman"/>
          <w:sz w:val="22"/>
          <w:szCs w:val="22"/>
          <w:shd w:val="clear" w:color="auto" w:fill="FFFFFF"/>
        </w:rPr>
      </w:pPr>
      <w:bookmarkStart w:id="13" w:name="_Hlk23514953"/>
      <w:r w:rsidRPr="008D581F">
        <w:rPr>
          <w:rFonts w:ascii="Times New Roman" w:hAnsi="Times New Roman"/>
          <w:b/>
          <w:sz w:val="22"/>
          <w:szCs w:val="22"/>
          <w:shd w:val="clear" w:color="auto" w:fill="FFFFFF"/>
        </w:rPr>
        <w:t xml:space="preserve">Kane, </w:t>
      </w:r>
      <w:r w:rsidRPr="008D581F">
        <w:rPr>
          <w:rFonts w:ascii="Times New Roman" w:hAnsi="Times New Roman"/>
          <w:sz w:val="22"/>
          <w:szCs w:val="22"/>
          <w:shd w:val="clear" w:color="auto" w:fill="FFFFFF"/>
        </w:rPr>
        <w:t>H. S., Dunkel Schetter, C., Glynn, L. M., Hobel, C. J., &amp; Sandman, C. A. (2014). Pregnancy anxiety and prenatal cortisol trajectories. </w:t>
      </w:r>
      <w:r w:rsidRPr="008D581F">
        <w:rPr>
          <w:rFonts w:ascii="Times New Roman" w:hAnsi="Times New Roman"/>
          <w:i/>
          <w:iCs/>
          <w:sz w:val="22"/>
          <w:szCs w:val="22"/>
          <w:shd w:val="clear" w:color="auto" w:fill="FFFFFF"/>
        </w:rPr>
        <w:t>Biological Psychology</w:t>
      </w:r>
      <w:r w:rsidRPr="008D581F">
        <w:rPr>
          <w:rFonts w:ascii="Times New Roman" w:hAnsi="Times New Roman"/>
          <w:sz w:val="22"/>
          <w:szCs w:val="22"/>
          <w:shd w:val="clear" w:color="auto" w:fill="FFFFFF"/>
        </w:rPr>
        <w:t>, </w:t>
      </w:r>
      <w:r w:rsidRPr="008D581F">
        <w:rPr>
          <w:rFonts w:ascii="Times New Roman" w:hAnsi="Times New Roman"/>
          <w:i/>
          <w:iCs/>
          <w:sz w:val="22"/>
          <w:szCs w:val="22"/>
          <w:shd w:val="clear" w:color="auto" w:fill="FFFFFF"/>
        </w:rPr>
        <w:t>100</w:t>
      </w:r>
      <w:r w:rsidRPr="008D581F">
        <w:rPr>
          <w:rFonts w:ascii="Times New Roman" w:hAnsi="Times New Roman"/>
          <w:sz w:val="22"/>
          <w:szCs w:val="22"/>
          <w:shd w:val="clear" w:color="auto" w:fill="FFFFFF"/>
        </w:rPr>
        <w:t xml:space="preserve">, 13-19.  </w:t>
      </w:r>
      <w:hyperlink r:id="rId118" w:history="1">
        <w:r w:rsidRPr="008D581F">
          <w:rPr>
            <w:rStyle w:val="Hyperlink"/>
            <w:rFonts w:ascii="Times New Roman" w:hAnsi="Times New Roman"/>
            <w:sz w:val="22"/>
            <w:szCs w:val="22"/>
            <w:shd w:val="clear" w:color="auto" w:fill="FFFFFF"/>
          </w:rPr>
          <w:t>https://doi.org/10.1016/j.biopsycho.2014.04.003</w:t>
        </w:r>
      </w:hyperlink>
      <w:r w:rsidRPr="008D581F">
        <w:rPr>
          <w:rFonts w:ascii="Times New Roman" w:hAnsi="Times New Roman"/>
          <w:sz w:val="22"/>
          <w:szCs w:val="22"/>
          <w:shd w:val="clear" w:color="auto" w:fill="FFFFFF"/>
        </w:rPr>
        <w:t xml:space="preserve"> PMID: 24769094, PMCID: PMC4170592</w:t>
      </w:r>
      <w:r w:rsidRPr="008D581F" w:rsidDel="00E31C69">
        <w:rPr>
          <w:rFonts w:ascii="Times New Roman" w:hAnsi="Times New Roman"/>
          <w:sz w:val="22"/>
          <w:szCs w:val="22"/>
          <w:shd w:val="clear" w:color="auto" w:fill="FFFFFF"/>
        </w:rPr>
        <w:t xml:space="preserve"> </w:t>
      </w:r>
      <w:bookmarkEnd w:id="13"/>
    </w:p>
    <w:p w14:paraId="3073A369" w14:textId="77777777" w:rsidR="000243C1" w:rsidRPr="008D581F" w:rsidRDefault="000243C1" w:rsidP="000243C1">
      <w:pPr>
        <w:rPr>
          <w:sz w:val="22"/>
          <w:szCs w:val="22"/>
          <w:shd w:val="clear" w:color="auto" w:fill="FFFFFF"/>
        </w:rPr>
      </w:pPr>
    </w:p>
    <w:p w14:paraId="5F50B0A9" w14:textId="77777777" w:rsidR="00905322" w:rsidRPr="008D581F" w:rsidRDefault="00905322" w:rsidP="00A40C32">
      <w:pPr>
        <w:pStyle w:val="ListParagraph"/>
        <w:numPr>
          <w:ilvl w:val="0"/>
          <w:numId w:val="9"/>
        </w:numPr>
        <w:overflowPunct/>
        <w:textAlignment w:val="auto"/>
        <w:rPr>
          <w:rFonts w:ascii="Times New Roman" w:hAnsi="Times New Roman"/>
          <w:iCs/>
          <w:sz w:val="22"/>
          <w:szCs w:val="22"/>
        </w:rPr>
      </w:pPr>
      <w:r w:rsidRPr="008D581F">
        <w:rPr>
          <w:rFonts w:ascii="Times New Roman" w:hAnsi="Times New Roman"/>
          <w:b/>
          <w:sz w:val="22"/>
          <w:szCs w:val="22"/>
        </w:rPr>
        <w:t>Campos</w:t>
      </w:r>
      <w:r w:rsidRPr="008D581F">
        <w:rPr>
          <w:rFonts w:ascii="Times New Roman" w:hAnsi="Times New Roman"/>
          <w:sz w:val="22"/>
          <w:szCs w:val="22"/>
        </w:rPr>
        <w:t xml:space="preserve">, B., Ullman, J. B., </w:t>
      </w:r>
      <w:r w:rsidRPr="008D581F">
        <w:rPr>
          <w:rFonts w:ascii="Times New Roman" w:hAnsi="Times New Roman"/>
          <w:b/>
          <w:sz w:val="22"/>
          <w:szCs w:val="22"/>
        </w:rPr>
        <w:t>Aguilera</w:t>
      </w:r>
      <w:r w:rsidRPr="008D581F">
        <w:rPr>
          <w:rFonts w:ascii="Times New Roman" w:hAnsi="Times New Roman"/>
          <w:sz w:val="22"/>
          <w:szCs w:val="22"/>
        </w:rPr>
        <w:t>,</w:t>
      </w:r>
      <w:r w:rsidRPr="008D581F">
        <w:rPr>
          <w:rFonts w:ascii="Times New Roman" w:hAnsi="Times New Roman"/>
          <w:b/>
          <w:sz w:val="22"/>
          <w:szCs w:val="22"/>
        </w:rPr>
        <w:t xml:space="preserve"> </w:t>
      </w:r>
      <w:r w:rsidRPr="008D581F">
        <w:rPr>
          <w:rFonts w:ascii="Times New Roman" w:hAnsi="Times New Roman"/>
          <w:sz w:val="22"/>
          <w:szCs w:val="22"/>
        </w:rPr>
        <w:t xml:space="preserve">A., &amp; Dunkel Schetter, C. (2014). Familism and psychological health: The intervening role of closeness and social support. </w:t>
      </w:r>
      <w:r w:rsidRPr="008D581F">
        <w:rPr>
          <w:rFonts w:ascii="Times New Roman" w:hAnsi="Times New Roman"/>
          <w:i/>
          <w:iCs/>
          <w:sz w:val="22"/>
          <w:szCs w:val="22"/>
        </w:rPr>
        <w:t>Cultural Diversity &amp; Ethnic Minority Psychology</w:t>
      </w:r>
      <w:r w:rsidRPr="008D581F">
        <w:rPr>
          <w:rFonts w:ascii="Times New Roman" w:hAnsi="Times New Roman"/>
          <w:iCs/>
          <w:sz w:val="22"/>
          <w:szCs w:val="22"/>
        </w:rPr>
        <w:t xml:space="preserve">, </w:t>
      </w:r>
      <w:r w:rsidRPr="008D581F">
        <w:rPr>
          <w:rFonts w:ascii="Times New Roman" w:hAnsi="Times New Roman"/>
          <w:i/>
          <w:iCs/>
          <w:sz w:val="22"/>
          <w:szCs w:val="22"/>
        </w:rPr>
        <w:t>20</w:t>
      </w:r>
      <w:r w:rsidRPr="008D581F">
        <w:rPr>
          <w:rFonts w:ascii="Times New Roman" w:hAnsi="Times New Roman"/>
          <w:iCs/>
          <w:sz w:val="22"/>
          <w:szCs w:val="22"/>
        </w:rPr>
        <w:t>(2), 191-201.</w:t>
      </w:r>
      <w:r w:rsidRPr="008D581F">
        <w:rPr>
          <w:rFonts w:ascii="Times New Roman" w:hAnsi="Times New Roman"/>
          <w:sz w:val="22"/>
          <w:szCs w:val="22"/>
        </w:rPr>
        <w:t xml:space="preserve"> </w:t>
      </w:r>
      <w:hyperlink r:id="rId119" w:history="1">
        <w:r w:rsidRPr="008D581F">
          <w:rPr>
            <w:rStyle w:val="Hyperlink"/>
            <w:rFonts w:ascii="Times New Roman" w:hAnsi="Times New Roman"/>
            <w:iCs/>
            <w:sz w:val="22"/>
            <w:szCs w:val="22"/>
          </w:rPr>
          <w:t>https://doi.org/10.1037/a0034094</w:t>
        </w:r>
      </w:hyperlink>
      <w:r w:rsidRPr="008D581F">
        <w:rPr>
          <w:rFonts w:ascii="Times New Roman" w:hAnsi="Times New Roman"/>
          <w:iCs/>
          <w:sz w:val="22"/>
          <w:szCs w:val="22"/>
        </w:rPr>
        <w:t>, PMID: 24773004 PMCID: PMC4170713</w:t>
      </w:r>
      <w:r w:rsidRPr="008D581F" w:rsidDel="00E31C69">
        <w:rPr>
          <w:rFonts w:ascii="Times New Roman" w:hAnsi="Times New Roman"/>
          <w:iCs/>
          <w:sz w:val="22"/>
          <w:szCs w:val="22"/>
        </w:rPr>
        <w:t xml:space="preserve"> </w:t>
      </w:r>
    </w:p>
    <w:p w14:paraId="3596221B" w14:textId="77777777" w:rsidR="005B6FF9" w:rsidRPr="008D581F" w:rsidRDefault="005B6FF9" w:rsidP="005B6FF9">
      <w:pPr>
        <w:pStyle w:val="ListParagraph"/>
        <w:rPr>
          <w:rFonts w:ascii="Times New Roman" w:hAnsi="Times New Roman"/>
          <w:iCs/>
          <w:sz w:val="22"/>
          <w:szCs w:val="22"/>
        </w:rPr>
      </w:pPr>
    </w:p>
    <w:p w14:paraId="5BA73010" w14:textId="77777777" w:rsidR="005B6FF9" w:rsidRPr="008D581F" w:rsidRDefault="005B6FF9" w:rsidP="00A40C32">
      <w:pPr>
        <w:pStyle w:val="ListParagraph"/>
        <w:numPr>
          <w:ilvl w:val="0"/>
          <w:numId w:val="9"/>
        </w:numPr>
        <w:rPr>
          <w:sz w:val="22"/>
          <w:szCs w:val="22"/>
        </w:rPr>
      </w:pPr>
      <w:r w:rsidRPr="008D581F">
        <w:rPr>
          <w:sz w:val="22"/>
          <w:szCs w:val="22"/>
        </w:rPr>
        <w:t xml:space="preserve">Pietromonaco, P. R., Uchino, B., &amp; Dunkel Schetter, C. (2013). Close relationship processes and     </w:t>
      </w:r>
    </w:p>
    <w:p w14:paraId="37EBAFE1" w14:textId="77777777" w:rsidR="005B6FF9" w:rsidRPr="008D581F" w:rsidRDefault="005B6FF9" w:rsidP="005B6FF9">
      <w:pPr>
        <w:pStyle w:val="ListParagraph"/>
        <w:ind w:left="504"/>
        <w:rPr>
          <w:sz w:val="22"/>
          <w:szCs w:val="22"/>
        </w:rPr>
      </w:pPr>
      <w:r w:rsidRPr="008D581F">
        <w:rPr>
          <w:sz w:val="22"/>
          <w:szCs w:val="22"/>
        </w:rPr>
        <w:t xml:space="preserve">health: Implications of attachment theory for health and disease. </w:t>
      </w:r>
      <w:r w:rsidRPr="008D581F">
        <w:rPr>
          <w:i/>
          <w:sz w:val="22"/>
          <w:szCs w:val="22"/>
        </w:rPr>
        <w:t xml:space="preserve">Health Psychology, </w:t>
      </w:r>
      <w:r w:rsidRPr="008D581F">
        <w:rPr>
          <w:sz w:val="22"/>
          <w:szCs w:val="22"/>
        </w:rPr>
        <w:t xml:space="preserve">32(5), 499- </w:t>
      </w:r>
    </w:p>
    <w:p w14:paraId="67C70AF3" w14:textId="77777777" w:rsidR="005B6FF9" w:rsidRPr="008D581F" w:rsidRDefault="005B6FF9" w:rsidP="005B6FF9">
      <w:pPr>
        <w:pStyle w:val="ListParagraph"/>
        <w:ind w:left="504"/>
        <w:rPr>
          <w:sz w:val="22"/>
          <w:szCs w:val="22"/>
        </w:rPr>
      </w:pPr>
      <w:r w:rsidRPr="008D581F">
        <w:rPr>
          <w:sz w:val="22"/>
          <w:szCs w:val="22"/>
        </w:rPr>
        <w:t xml:space="preserve">513. </w:t>
      </w:r>
      <w:hyperlink r:id="rId120" w:history="1">
        <w:r w:rsidRPr="008D581F">
          <w:rPr>
            <w:rStyle w:val="Hyperlink"/>
            <w:rFonts w:ascii="Times New Roman" w:hAnsi="Times New Roman"/>
            <w:sz w:val="22"/>
            <w:szCs w:val="22"/>
          </w:rPr>
          <w:t>https://doi.org/10.1037/a0029349</w:t>
        </w:r>
      </w:hyperlink>
      <w:r w:rsidRPr="008D581F">
        <w:rPr>
          <w:sz w:val="22"/>
          <w:szCs w:val="22"/>
        </w:rPr>
        <w:t xml:space="preserve"> PMCID: PMC3648864</w:t>
      </w:r>
    </w:p>
    <w:p w14:paraId="59FBFFAA" w14:textId="77777777" w:rsidR="00BF7B83" w:rsidRPr="008D581F" w:rsidRDefault="00BF7B83" w:rsidP="00BF7B83">
      <w:pPr>
        <w:pStyle w:val="PlainText"/>
        <w:rPr>
          <w:rFonts w:ascii="Times New Roman" w:hAnsi="Times New Roman" w:cs="Times New Roman"/>
          <w:i/>
          <w:sz w:val="22"/>
          <w:szCs w:val="22"/>
        </w:rPr>
      </w:pPr>
    </w:p>
    <w:p w14:paraId="338C1279" w14:textId="77777777" w:rsidR="00905322" w:rsidRPr="008D581F" w:rsidRDefault="00905322" w:rsidP="00A40C32">
      <w:pPr>
        <w:pStyle w:val="ListParagraph"/>
        <w:numPr>
          <w:ilvl w:val="0"/>
          <w:numId w:val="9"/>
        </w:numPr>
        <w:overflowPunct/>
        <w:textAlignment w:val="auto"/>
        <w:rPr>
          <w:rFonts w:ascii="Times New Roman" w:hAnsi="Times New Roman"/>
          <w:sz w:val="22"/>
          <w:szCs w:val="22"/>
          <w:shd w:val="clear" w:color="auto" w:fill="FFFFFF"/>
        </w:rPr>
      </w:pPr>
      <w:r w:rsidRPr="008D581F">
        <w:rPr>
          <w:rFonts w:ascii="Times New Roman" w:hAnsi="Times New Roman"/>
          <w:b/>
          <w:sz w:val="22"/>
          <w:szCs w:val="22"/>
          <w:shd w:val="clear" w:color="auto" w:fill="FFFFFF"/>
        </w:rPr>
        <w:t>Hilmert</w:t>
      </w:r>
      <w:r w:rsidRPr="008D581F">
        <w:rPr>
          <w:rFonts w:ascii="Times New Roman" w:hAnsi="Times New Roman"/>
          <w:sz w:val="22"/>
          <w:szCs w:val="22"/>
          <w:shd w:val="clear" w:color="auto" w:fill="FFFFFF"/>
        </w:rPr>
        <w:t xml:space="preserve">, C. J., Dominguez, T. P., Schetter, C. D., Srinivas, S. K., Glynn, L. M., Hobel, C. J., &amp; Sandman, C. A. (2013). Lifetime racism and blood pressure changes during pregnancy: Implications for fetal growth. </w:t>
      </w:r>
      <w:r w:rsidRPr="008D581F">
        <w:rPr>
          <w:rFonts w:ascii="Times New Roman" w:hAnsi="Times New Roman"/>
          <w:i/>
          <w:iCs/>
          <w:sz w:val="22"/>
          <w:szCs w:val="22"/>
          <w:shd w:val="clear" w:color="auto" w:fill="FFFFFF"/>
        </w:rPr>
        <w:t>Health Psychology, 33</w:t>
      </w:r>
      <w:r w:rsidRPr="008D581F">
        <w:rPr>
          <w:rFonts w:ascii="Times New Roman" w:hAnsi="Times New Roman"/>
          <w:sz w:val="22"/>
          <w:szCs w:val="22"/>
          <w:shd w:val="clear" w:color="auto" w:fill="FFFFFF"/>
        </w:rPr>
        <w:t xml:space="preserve">(1), 43-51. </w:t>
      </w:r>
      <w:hyperlink r:id="rId121" w:history="1">
        <w:r w:rsidRPr="008D581F">
          <w:rPr>
            <w:rStyle w:val="Hyperlink"/>
            <w:rFonts w:ascii="Times New Roman" w:hAnsi="Times New Roman"/>
            <w:sz w:val="22"/>
            <w:szCs w:val="22"/>
            <w:shd w:val="clear" w:color="auto" w:fill="FFFFFF"/>
          </w:rPr>
          <w:t>http://doi.org/10.1037/a0031160</w:t>
        </w:r>
      </w:hyperlink>
      <w:r w:rsidRPr="008D581F">
        <w:rPr>
          <w:rFonts w:ascii="Times New Roman" w:hAnsi="Times New Roman"/>
          <w:sz w:val="22"/>
          <w:szCs w:val="22"/>
          <w:shd w:val="clear" w:color="auto" w:fill="FFFFFF"/>
        </w:rPr>
        <w:t xml:space="preserve"> PMID: 23379383 </w:t>
      </w:r>
    </w:p>
    <w:p w14:paraId="1FAD6D26" w14:textId="77777777" w:rsidR="00905322" w:rsidRPr="008D581F" w:rsidRDefault="00905322" w:rsidP="00905322">
      <w:pPr>
        <w:rPr>
          <w:iCs/>
          <w:sz w:val="22"/>
          <w:szCs w:val="22"/>
        </w:rPr>
      </w:pPr>
    </w:p>
    <w:p w14:paraId="5B40FF54" w14:textId="77777777" w:rsidR="00905322" w:rsidRPr="008D581F" w:rsidRDefault="00905322" w:rsidP="00A40C32">
      <w:pPr>
        <w:pStyle w:val="ListParagraph"/>
        <w:numPr>
          <w:ilvl w:val="0"/>
          <w:numId w:val="9"/>
        </w:numPr>
        <w:tabs>
          <w:tab w:val="left" w:pos="0"/>
        </w:tabs>
        <w:rPr>
          <w:rFonts w:ascii="Times New Roman" w:hAnsi="Times New Roman"/>
          <w:color w:val="000000"/>
          <w:sz w:val="22"/>
          <w:szCs w:val="22"/>
        </w:rPr>
      </w:pPr>
      <w:r w:rsidRPr="008D581F">
        <w:rPr>
          <w:rFonts w:ascii="Times New Roman" w:hAnsi="Times New Roman"/>
          <w:color w:val="000000"/>
          <w:sz w:val="22"/>
          <w:szCs w:val="22"/>
        </w:rPr>
        <w:t xml:space="preserve">Dunkel Schetter, C., Schafer, P., Lanzi, R. G., Clark-Kauffman, E., Raju, T. N. K., &amp; </w:t>
      </w:r>
      <w:proofErr w:type="spellStart"/>
      <w:r w:rsidRPr="008D581F">
        <w:rPr>
          <w:rFonts w:ascii="Times New Roman" w:hAnsi="Times New Roman"/>
          <w:color w:val="000000"/>
          <w:sz w:val="22"/>
          <w:szCs w:val="22"/>
        </w:rPr>
        <w:t>Hillemeier</w:t>
      </w:r>
      <w:proofErr w:type="spellEnd"/>
      <w:r w:rsidRPr="008D581F">
        <w:rPr>
          <w:rFonts w:ascii="Times New Roman" w:hAnsi="Times New Roman"/>
          <w:color w:val="000000"/>
          <w:sz w:val="22"/>
          <w:szCs w:val="22"/>
        </w:rPr>
        <w:t>, M. M. (2013). Shedding light on the mechanisms underlying health disparities through community participatory methods: The stress pathway. </w:t>
      </w:r>
      <w:r w:rsidRPr="008D581F">
        <w:rPr>
          <w:rFonts w:ascii="Times New Roman" w:hAnsi="Times New Roman"/>
          <w:i/>
          <w:iCs/>
          <w:color w:val="000000"/>
          <w:sz w:val="22"/>
          <w:szCs w:val="22"/>
        </w:rPr>
        <w:t>Perspectives on Psychological Science, 8</w:t>
      </w:r>
      <w:r w:rsidRPr="008D581F">
        <w:rPr>
          <w:rFonts w:ascii="Times New Roman" w:hAnsi="Times New Roman"/>
          <w:color w:val="000000"/>
          <w:sz w:val="22"/>
          <w:szCs w:val="22"/>
        </w:rPr>
        <w:t xml:space="preserve">(6), 613-633. </w:t>
      </w:r>
      <w:hyperlink r:id="rId122" w:history="1">
        <w:r w:rsidRPr="008D581F">
          <w:rPr>
            <w:rStyle w:val="Hyperlink"/>
            <w:rFonts w:ascii="Times New Roman" w:hAnsi="Times New Roman"/>
            <w:sz w:val="22"/>
            <w:szCs w:val="22"/>
          </w:rPr>
          <w:t>https://doi.org/10.1177/1745691613506016</w:t>
        </w:r>
      </w:hyperlink>
      <w:r w:rsidRPr="008D581F">
        <w:rPr>
          <w:rFonts w:ascii="Times New Roman" w:hAnsi="Times New Roman"/>
          <w:sz w:val="22"/>
          <w:szCs w:val="22"/>
        </w:rPr>
        <w:t xml:space="preserve"> PMID: 26173227, PMCID: PMC4505627 </w:t>
      </w:r>
    </w:p>
    <w:p w14:paraId="67902004" w14:textId="77777777" w:rsidR="00905322" w:rsidRPr="008D581F" w:rsidRDefault="00905322" w:rsidP="00905322">
      <w:pPr>
        <w:rPr>
          <w:b/>
          <w:sz w:val="22"/>
          <w:szCs w:val="22"/>
        </w:rPr>
      </w:pPr>
    </w:p>
    <w:p w14:paraId="1F2925E0" w14:textId="77777777" w:rsidR="00905322" w:rsidRPr="008D581F" w:rsidRDefault="00905322" w:rsidP="00A40C32">
      <w:pPr>
        <w:pStyle w:val="ListParagraph"/>
        <w:numPr>
          <w:ilvl w:val="0"/>
          <w:numId w:val="9"/>
        </w:numPr>
        <w:overflowPunct/>
        <w:textAlignment w:val="auto"/>
        <w:rPr>
          <w:rFonts w:ascii="Times New Roman" w:hAnsi="Times New Roman"/>
          <w:sz w:val="22"/>
          <w:szCs w:val="22"/>
        </w:rPr>
      </w:pPr>
      <w:r w:rsidRPr="008D581F">
        <w:rPr>
          <w:rFonts w:ascii="Times New Roman" w:hAnsi="Times New Roman"/>
          <w:b/>
          <w:sz w:val="22"/>
          <w:szCs w:val="22"/>
        </w:rPr>
        <w:t xml:space="preserve">Guardino, </w:t>
      </w:r>
      <w:r w:rsidRPr="008D581F">
        <w:rPr>
          <w:rFonts w:ascii="Times New Roman" w:hAnsi="Times New Roman"/>
          <w:sz w:val="22"/>
          <w:szCs w:val="22"/>
        </w:rPr>
        <w:t>C. M.,</w:t>
      </w:r>
      <w:r w:rsidRPr="008D581F">
        <w:rPr>
          <w:rFonts w:ascii="Times New Roman" w:hAnsi="Times New Roman"/>
          <w:b/>
          <w:sz w:val="22"/>
          <w:szCs w:val="22"/>
        </w:rPr>
        <w:t xml:space="preserve"> </w:t>
      </w:r>
      <w:r w:rsidRPr="008D581F">
        <w:rPr>
          <w:rFonts w:ascii="Times New Roman" w:hAnsi="Times New Roman"/>
          <w:sz w:val="22"/>
          <w:szCs w:val="22"/>
        </w:rPr>
        <w:t xml:space="preserve">Dunkel Schetter, C., Bower, J. E, Lu, M. C. &amp; Smalley, S. L. (2013) </w:t>
      </w:r>
      <w:proofErr w:type="spellStart"/>
      <w:r w:rsidRPr="008D581F">
        <w:rPr>
          <w:rFonts w:ascii="Times New Roman" w:hAnsi="Times New Roman"/>
          <w:sz w:val="22"/>
          <w:szCs w:val="22"/>
        </w:rPr>
        <w:t>Randomised</w:t>
      </w:r>
      <w:proofErr w:type="spellEnd"/>
      <w:r w:rsidRPr="008D581F">
        <w:rPr>
          <w:rFonts w:ascii="Times New Roman" w:hAnsi="Times New Roman"/>
          <w:sz w:val="22"/>
          <w:szCs w:val="22"/>
        </w:rPr>
        <w:t xml:space="preserve"> controlled pilot trial of mindfulness training for stress reduction during pregnancy.  </w:t>
      </w:r>
      <w:r w:rsidRPr="008D581F">
        <w:rPr>
          <w:rFonts w:ascii="Times New Roman" w:hAnsi="Times New Roman"/>
          <w:i/>
          <w:sz w:val="22"/>
          <w:szCs w:val="22"/>
        </w:rPr>
        <w:t>Psychology &amp; Health 29</w:t>
      </w:r>
      <w:r w:rsidRPr="008D581F">
        <w:rPr>
          <w:rFonts w:ascii="Times New Roman" w:hAnsi="Times New Roman"/>
          <w:sz w:val="22"/>
          <w:szCs w:val="22"/>
        </w:rPr>
        <w:t xml:space="preserve">(3), 334-349. </w:t>
      </w:r>
      <w:hyperlink r:id="rId123" w:history="1">
        <w:r w:rsidRPr="008D581F">
          <w:rPr>
            <w:rStyle w:val="Hyperlink"/>
            <w:rFonts w:ascii="Times New Roman" w:hAnsi="Times New Roman"/>
            <w:sz w:val="22"/>
            <w:szCs w:val="22"/>
          </w:rPr>
          <w:t>http://doi.org/10.1080/08870446.2013.852670,</w:t>
        </w:r>
      </w:hyperlink>
      <w:r w:rsidRPr="008D581F">
        <w:rPr>
          <w:rFonts w:ascii="Times New Roman" w:hAnsi="Times New Roman"/>
          <w:sz w:val="22"/>
          <w:szCs w:val="22"/>
        </w:rPr>
        <w:t xml:space="preserve"> PMID: 24180264 PMCID: PMC4160533</w:t>
      </w:r>
    </w:p>
    <w:p w14:paraId="089ED5D9" w14:textId="77777777" w:rsidR="00905322" w:rsidRPr="008D581F" w:rsidRDefault="00905322" w:rsidP="00905322">
      <w:pPr>
        <w:rPr>
          <w:sz w:val="22"/>
          <w:szCs w:val="22"/>
        </w:rPr>
      </w:pPr>
    </w:p>
    <w:p w14:paraId="507EA6A5" w14:textId="77777777" w:rsidR="00905322" w:rsidRPr="008D581F" w:rsidRDefault="00905322" w:rsidP="00A40C32">
      <w:pPr>
        <w:pStyle w:val="ListParagraph"/>
        <w:numPr>
          <w:ilvl w:val="0"/>
          <w:numId w:val="9"/>
        </w:numPr>
        <w:overflowPunct/>
        <w:textAlignment w:val="auto"/>
        <w:rPr>
          <w:rFonts w:ascii="Times New Roman" w:hAnsi="Times New Roman"/>
          <w:sz w:val="22"/>
          <w:szCs w:val="22"/>
        </w:rPr>
      </w:pPr>
      <w:r w:rsidRPr="008D581F">
        <w:rPr>
          <w:rFonts w:ascii="Times New Roman" w:hAnsi="Times New Roman"/>
          <w:b/>
          <w:sz w:val="22"/>
          <w:szCs w:val="22"/>
        </w:rPr>
        <w:t xml:space="preserve">Guardino, </w:t>
      </w:r>
      <w:r w:rsidRPr="008D581F">
        <w:rPr>
          <w:rFonts w:ascii="Times New Roman" w:hAnsi="Times New Roman"/>
          <w:sz w:val="22"/>
          <w:szCs w:val="22"/>
        </w:rPr>
        <w:t xml:space="preserve">C. M., &amp; Dunkel Schetter, C. (2013). Coping during pregnancy: A systematic review and recommendations. </w:t>
      </w:r>
      <w:r w:rsidRPr="008D581F">
        <w:rPr>
          <w:rFonts w:ascii="Times New Roman" w:hAnsi="Times New Roman"/>
          <w:i/>
          <w:sz w:val="22"/>
          <w:szCs w:val="22"/>
        </w:rPr>
        <w:t>Health Psychology Review, 8</w:t>
      </w:r>
      <w:r w:rsidRPr="008D581F">
        <w:rPr>
          <w:rFonts w:ascii="Times New Roman" w:hAnsi="Times New Roman"/>
          <w:sz w:val="22"/>
          <w:szCs w:val="22"/>
        </w:rPr>
        <w:t>(1)</w:t>
      </w:r>
      <w:r w:rsidRPr="008D581F">
        <w:rPr>
          <w:rFonts w:ascii="Times New Roman" w:hAnsi="Times New Roman"/>
          <w:i/>
          <w:sz w:val="22"/>
          <w:szCs w:val="22"/>
        </w:rPr>
        <w:t>,</w:t>
      </w:r>
      <w:r w:rsidRPr="008D581F">
        <w:rPr>
          <w:rFonts w:ascii="Times New Roman" w:hAnsi="Times New Roman"/>
          <w:sz w:val="22"/>
          <w:szCs w:val="22"/>
        </w:rPr>
        <w:t xml:space="preserve"> 70-94. </w:t>
      </w:r>
      <w:hyperlink r:id="rId124" w:history="1">
        <w:r w:rsidRPr="008D581F">
          <w:rPr>
            <w:rStyle w:val="Hyperlink"/>
            <w:rFonts w:ascii="Times New Roman" w:hAnsi="Times New Roman"/>
            <w:sz w:val="22"/>
            <w:szCs w:val="22"/>
          </w:rPr>
          <w:t>https://doi.org/10.1080/17437199.2012.752659</w:t>
        </w:r>
      </w:hyperlink>
      <w:r w:rsidRPr="008D581F">
        <w:rPr>
          <w:rFonts w:ascii="Times New Roman" w:hAnsi="Times New Roman"/>
          <w:sz w:val="22"/>
          <w:szCs w:val="22"/>
        </w:rPr>
        <w:t xml:space="preserve"> PMCID: PMC3904449</w:t>
      </w:r>
    </w:p>
    <w:p w14:paraId="25CBE65A" w14:textId="77777777" w:rsidR="00905322" w:rsidRPr="008D581F" w:rsidRDefault="00905322" w:rsidP="00905322">
      <w:pPr>
        <w:rPr>
          <w:b/>
          <w:sz w:val="22"/>
          <w:szCs w:val="22"/>
        </w:rPr>
      </w:pPr>
    </w:p>
    <w:p w14:paraId="1A50DF71" w14:textId="77777777" w:rsidR="00905322" w:rsidRPr="008D581F" w:rsidRDefault="00905322" w:rsidP="00A40C32">
      <w:pPr>
        <w:pStyle w:val="ListParagraph"/>
        <w:numPr>
          <w:ilvl w:val="0"/>
          <w:numId w:val="9"/>
        </w:numPr>
        <w:overflowPunct/>
        <w:textAlignment w:val="auto"/>
        <w:rPr>
          <w:rFonts w:ascii="Times New Roman" w:hAnsi="Times New Roman"/>
          <w:sz w:val="22"/>
          <w:szCs w:val="22"/>
        </w:rPr>
      </w:pPr>
      <w:r w:rsidRPr="008D581F">
        <w:rPr>
          <w:rFonts w:ascii="Times New Roman" w:hAnsi="Times New Roman"/>
          <w:b/>
          <w:sz w:val="22"/>
          <w:szCs w:val="22"/>
        </w:rPr>
        <w:t>Hahn-Holbrook</w:t>
      </w:r>
      <w:r w:rsidRPr="008D581F">
        <w:rPr>
          <w:rFonts w:ascii="Times New Roman" w:hAnsi="Times New Roman"/>
          <w:sz w:val="22"/>
          <w:szCs w:val="22"/>
        </w:rPr>
        <w:t xml:space="preserve">, J., Haselton, M. G., Dunkel Schetter, C., &amp; Glynn, L. M. (2013). Does breastfeeding offer protection against maternal depressive </w:t>
      </w:r>
      <w:proofErr w:type="gramStart"/>
      <w:r w:rsidRPr="008D581F">
        <w:rPr>
          <w:rFonts w:ascii="Times New Roman" w:hAnsi="Times New Roman"/>
          <w:sz w:val="22"/>
          <w:szCs w:val="22"/>
        </w:rPr>
        <w:t>symptomatology?:</w:t>
      </w:r>
      <w:proofErr w:type="gramEnd"/>
      <w:r w:rsidRPr="008D581F">
        <w:rPr>
          <w:rFonts w:ascii="Times New Roman" w:hAnsi="Times New Roman"/>
          <w:sz w:val="22"/>
          <w:szCs w:val="22"/>
        </w:rPr>
        <w:t xml:space="preserve"> A prospective study from pregnancy to 2 years after birth. </w:t>
      </w:r>
      <w:r w:rsidRPr="008D581F">
        <w:rPr>
          <w:rFonts w:ascii="Times New Roman" w:hAnsi="Times New Roman"/>
          <w:i/>
          <w:sz w:val="22"/>
          <w:szCs w:val="22"/>
        </w:rPr>
        <w:t>Archives of Women's Mental Health, 16</w:t>
      </w:r>
      <w:r w:rsidRPr="008D581F">
        <w:rPr>
          <w:rFonts w:ascii="Times New Roman" w:hAnsi="Times New Roman"/>
          <w:sz w:val="22"/>
          <w:szCs w:val="22"/>
        </w:rPr>
        <w:t xml:space="preserve">(5), 411-422. </w:t>
      </w:r>
      <w:hyperlink r:id="rId125" w:history="1">
        <w:r w:rsidRPr="008D581F">
          <w:rPr>
            <w:rStyle w:val="Hyperlink"/>
            <w:rFonts w:ascii="Times New Roman" w:hAnsi="Times New Roman"/>
            <w:sz w:val="22"/>
            <w:szCs w:val="22"/>
          </w:rPr>
          <w:t>http://doi.org/10.1007/s00737-013-0348-9</w:t>
        </w:r>
      </w:hyperlink>
      <w:r w:rsidRPr="008D581F">
        <w:rPr>
          <w:rFonts w:ascii="Times New Roman" w:hAnsi="Times New Roman"/>
          <w:sz w:val="22"/>
          <w:szCs w:val="22"/>
        </w:rPr>
        <w:t xml:space="preserve"> PMCID: PMC3818091</w:t>
      </w:r>
    </w:p>
    <w:p w14:paraId="2B98B63D" w14:textId="77777777" w:rsidR="00905322" w:rsidRPr="008D581F" w:rsidRDefault="00905322" w:rsidP="00905322">
      <w:pPr>
        <w:rPr>
          <w:sz w:val="22"/>
          <w:szCs w:val="22"/>
        </w:rPr>
      </w:pPr>
    </w:p>
    <w:p w14:paraId="1C9400E1" w14:textId="77777777" w:rsidR="00905322" w:rsidRPr="008D581F" w:rsidRDefault="00905322" w:rsidP="00A40C32">
      <w:pPr>
        <w:pStyle w:val="ListParagraph"/>
        <w:numPr>
          <w:ilvl w:val="0"/>
          <w:numId w:val="9"/>
        </w:numPr>
        <w:overflowPunct/>
        <w:textAlignment w:val="auto"/>
        <w:rPr>
          <w:rFonts w:ascii="Times New Roman" w:hAnsi="Times New Roman"/>
          <w:sz w:val="22"/>
          <w:szCs w:val="22"/>
        </w:rPr>
      </w:pPr>
      <w:r w:rsidRPr="008D581F">
        <w:rPr>
          <w:rFonts w:ascii="Times New Roman" w:hAnsi="Times New Roman"/>
          <w:b/>
          <w:sz w:val="22"/>
          <w:szCs w:val="22"/>
        </w:rPr>
        <w:t>Hahn-Holbrook</w:t>
      </w:r>
      <w:r w:rsidRPr="008D581F">
        <w:rPr>
          <w:rFonts w:ascii="Times New Roman" w:hAnsi="Times New Roman"/>
          <w:sz w:val="22"/>
          <w:szCs w:val="22"/>
        </w:rPr>
        <w:t xml:space="preserve">, J., Dunkel Schetter, C., Arora, C., &amp; Hobel, C. J. (2013). Placental corticotropin-releasing hormone mediates the association between prenatal social support and postpartum depression. </w:t>
      </w:r>
      <w:r w:rsidRPr="008D581F">
        <w:rPr>
          <w:rFonts w:ascii="Times New Roman" w:hAnsi="Times New Roman"/>
          <w:i/>
          <w:sz w:val="22"/>
          <w:szCs w:val="22"/>
        </w:rPr>
        <w:t>Clinical Psychological Science</w:t>
      </w:r>
      <w:r w:rsidRPr="008D581F">
        <w:rPr>
          <w:rFonts w:ascii="Times New Roman" w:hAnsi="Times New Roman"/>
          <w:sz w:val="22"/>
          <w:szCs w:val="22"/>
        </w:rPr>
        <w:t xml:space="preserve">, </w:t>
      </w:r>
      <w:r w:rsidRPr="008D581F">
        <w:rPr>
          <w:rFonts w:ascii="Times New Roman" w:hAnsi="Times New Roman"/>
          <w:i/>
          <w:sz w:val="22"/>
          <w:szCs w:val="22"/>
        </w:rPr>
        <w:t>1</w:t>
      </w:r>
      <w:r w:rsidRPr="008D581F">
        <w:rPr>
          <w:rFonts w:ascii="Times New Roman" w:hAnsi="Times New Roman"/>
          <w:sz w:val="22"/>
          <w:szCs w:val="22"/>
        </w:rPr>
        <w:t xml:space="preserve">(3), 253-265.  </w:t>
      </w:r>
      <w:hyperlink r:id="rId126" w:history="1">
        <w:r w:rsidRPr="008D581F">
          <w:rPr>
            <w:rStyle w:val="Hyperlink"/>
            <w:rFonts w:ascii="Times New Roman" w:hAnsi="Times New Roman"/>
            <w:sz w:val="22"/>
            <w:szCs w:val="22"/>
          </w:rPr>
          <w:t>https://doi.org/10.1177/2167702612470646</w:t>
        </w:r>
      </w:hyperlink>
      <w:r w:rsidRPr="008D581F">
        <w:rPr>
          <w:rFonts w:ascii="Times New Roman" w:hAnsi="Times New Roman"/>
          <w:sz w:val="22"/>
          <w:szCs w:val="22"/>
        </w:rPr>
        <w:t xml:space="preserve"> PMCID: PMC3756599</w:t>
      </w:r>
    </w:p>
    <w:p w14:paraId="74F26C7C" w14:textId="77777777" w:rsidR="00BF7B83" w:rsidRPr="008D581F" w:rsidRDefault="00BF7B83" w:rsidP="0052517B">
      <w:pPr>
        <w:tabs>
          <w:tab w:val="left" w:pos="0"/>
        </w:tabs>
        <w:rPr>
          <w:b/>
          <w:i/>
          <w:sz w:val="22"/>
          <w:szCs w:val="22"/>
        </w:rPr>
      </w:pPr>
    </w:p>
    <w:p w14:paraId="1338CC75" w14:textId="77777777" w:rsidR="00905322" w:rsidRPr="008D581F" w:rsidRDefault="00905322" w:rsidP="00A40C32">
      <w:pPr>
        <w:pStyle w:val="ListParagraph"/>
        <w:numPr>
          <w:ilvl w:val="0"/>
          <w:numId w:val="9"/>
        </w:numPr>
        <w:rPr>
          <w:rFonts w:ascii="Times New Roman" w:hAnsi="Times New Roman"/>
          <w:sz w:val="22"/>
          <w:szCs w:val="22"/>
        </w:rPr>
      </w:pPr>
      <w:r w:rsidRPr="008D581F">
        <w:rPr>
          <w:rFonts w:ascii="Times New Roman" w:hAnsi="Times New Roman"/>
          <w:sz w:val="22"/>
          <w:szCs w:val="22"/>
        </w:rPr>
        <w:t xml:space="preserve">Robles, T. F., </w:t>
      </w:r>
      <w:r w:rsidRPr="008D581F">
        <w:rPr>
          <w:rFonts w:ascii="Times New Roman" w:hAnsi="Times New Roman"/>
          <w:b/>
          <w:sz w:val="22"/>
          <w:szCs w:val="22"/>
        </w:rPr>
        <w:t>Brooks</w:t>
      </w:r>
      <w:r w:rsidRPr="008D581F">
        <w:rPr>
          <w:rFonts w:ascii="Times New Roman" w:hAnsi="Times New Roman"/>
          <w:sz w:val="22"/>
          <w:szCs w:val="22"/>
        </w:rPr>
        <w:t xml:space="preserve">, K. P., </w:t>
      </w:r>
      <w:r w:rsidRPr="008D581F">
        <w:rPr>
          <w:rFonts w:ascii="Times New Roman" w:hAnsi="Times New Roman"/>
          <w:b/>
          <w:sz w:val="22"/>
          <w:szCs w:val="22"/>
        </w:rPr>
        <w:t xml:space="preserve">Kane, </w:t>
      </w:r>
      <w:r w:rsidRPr="008D581F">
        <w:rPr>
          <w:rFonts w:ascii="Times New Roman" w:hAnsi="Times New Roman"/>
          <w:sz w:val="22"/>
          <w:szCs w:val="22"/>
        </w:rPr>
        <w:t xml:space="preserve">H. S., &amp; Dunkel-Schetter, C. (2012). Attachment, skin deep? Relationships between adult attachment and skin barrier recovery. </w:t>
      </w:r>
      <w:r w:rsidRPr="008D581F">
        <w:rPr>
          <w:rFonts w:ascii="Times New Roman" w:hAnsi="Times New Roman"/>
          <w:i/>
          <w:color w:val="000000"/>
          <w:sz w:val="22"/>
          <w:szCs w:val="22"/>
        </w:rPr>
        <w:t>International Journal of Psychophysiology, 88</w:t>
      </w:r>
      <w:r w:rsidRPr="008D581F">
        <w:rPr>
          <w:rFonts w:ascii="Times New Roman" w:hAnsi="Times New Roman"/>
          <w:color w:val="000000"/>
          <w:sz w:val="22"/>
          <w:szCs w:val="22"/>
        </w:rPr>
        <w:t>(3),</w:t>
      </w:r>
      <w:r w:rsidRPr="008D581F">
        <w:rPr>
          <w:rFonts w:ascii="Times New Roman" w:hAnsi="Times New Roman"/>
          <w:i/>
          <w:color w:val="000000"/>
          <w:sz w:val="22"/>
          <w:szCs w:val="22"/>
        </w:rPr>
        <w:t xml:space="preserve"> </w:t>
      </w:r>
      <w:r w:rsidRPr="008D581F">
        <w:rPr>
          <w:rFonts w:ascii="Times New Roman" w:hAnsi="Times New Roman"/>
          <w:color w:val="000000"/>
          <w:sz w:val="22"/>
          <w:szCs w:val="22"/>
        </w:rPr>
        <w:t xml:space="preserve">241-252. </w:t>
      </w:r>
      <w:hyperlink r:id="rId127" w:history="1">
        <w:r w:rsidRPr="008D581F">
          <w:rPr>
            <w:rStyle w:val="Hyperlink"/>
            <w:rFonts w:ascii="Times New Roman" w:hAnsi="Times New Roman"/>
            <w:sz w:val="22"/>
            <w:szCs w:val="22"/>
          </w:rPr>
          <w:t>https://doi.org/10.1016/j.ijpsycho.2012.04.007</w:t>
        </w:r>
      </w:hyperlink>
      <w:r w:rsidRPr="008D581F">
        <w:rPr>
          <w:rFonts w:ascii="Times New Roman" w:hAnsi="Times New Roman"/>
          <w:color w:val="000000"/>
          <w:sz w:val="22"/>
          <w:szCs w:val="22"/>
        </w:rPr>
        <w:t xml:space="preserve"> PMCID: PMC3467323</w:t>
      </w:r>
    </w:p>
    <w:p w14:paraId="05085E47" w14:textId="77777777" w:rsidR="00905322" w:rsidRPr="008D581F" w:rsidRDefault="00905322" w:rsidP="0052517B">
      <w:pPr>
        <w:tabs>
          <w:tab w:val="left" w:pos="0"/>
        </w:tabs>
        <w:rPr>
          <w:b/>
          <w:i/>
          <w:sz w:val="22"/>
          <w:szCs w:val="22"/>
        </w:rPr>
      </w:pPr>
    </w:p>
    <w:p w14:paraId="2D157EFE" w14:textId="77777777" w:rsidR="00905322" w:rsidRPr="008D581F" w:rsidRDefault="00905322" w:rsidP="00A40C32">
      <w:pPr>
        <w:pStyle w:val="ListParagraph"/>
        <w:numPr>
          <w:ilvl w:val="0"/>
          <w:numId w:val="9"/>
        </w:numPr>
        <w:overflowPunct/>
        <w:textAlignment w:val="auto"/>
        <w:rPr>
          <w:rFonts w:ascii="Times New Roman" w:hAnsi="Times New Roman"/>
          <w:sz w:val="22"/>
          <w:szCs w:val="22"/>
        </w:rPr>
      </w:pPr>
      <w:r w:rsidRPr="008D581F">
        <w:rPr>
          <w:rFonts w:ascii="Times New Roman" w:hAnsi="Times New Roman"/>
          <w:b/>
          <w:sz w:val="22"/>
          <w:szCs w:val="22"/>
        </w:rPr>
        <w:lastRenderedPageBreak/>
        <w:t>Tanner</w:t>
      </w:r>
      <w:r w:rsidRPr="008D581F">
        <w:rPr>
          <w:rFonts w:ascii="Times New Roman" w:hAnsi="Times New Roman"/>
          <w:sz w:val="22"/>
          <w:szCs w:val="22"/>
        </w:rPr>
        <w:t>, L. R., Dunkel Schetter, C.,</w:t>
      </w:r>
      <w:r w:rsidRPr="008D581F">
        <w:rPr>
          <w:rFonts w:ascii="Times New Roman" w:hAnsi="Times New Roman"/>
          <w:b/>
          <w:sz w:val="22"/>
          <w:szCs w:val="22"/>
        </w:rPr>
        <w:t xml:space="preserve"> Westling</w:t>
      </w:r>
      <w:r w:rsidRPr="008D581F">
        <w:rPr>
          <w:rFonts w:ascii="Times New Roman" w:hAnsi="Times New Roman"/>
          <w:sz w:val="22"/>
          <w:szCs w:val="22"/>
        </w:rPr>
        <w:t xml:space="preserve">, E., Rini, C., Glynn, L. M., Hobel, C. J., &amp; Sandman, C. A. (2012). Perceived partner support in pregnancy predicts lower maternal and infant distress. </w:t>
      </w:r>
      <w:r w:rsidRPr="008D581F">
        <w:rPr>
          <w:rFonts w:ascii="Times New Roman" w:hAnsi="Times New Roman"/>
          <w:i/>
          <w:sz w:val="22"/>
          <w:szCs w:val="22"/>
        </w:rPr>
        <w:t>Journal of Family Psychology 26</w:t>
      </w:r>
      <w:r w:rsidRPr="008D581F">
        <w:rPr>
          <w:rFonts w:ascii="Times New Roman" w:hAnsi="Times New Roman"/>
          <w:sz w:val="22"/>
          <w:szCs w:val="22"/>
        </w:rPr>
        <w:t>(3)</w:t>
      </w:r>
      <w:r w:rsidRPr="008D581F">
        <w:rPr>
          <w:rFonts w:ascii="Times New Roman" w:hAnsi="Times New Roman"/>
          <w:i/>
          <w:sz w:val="22"/>
          <w:szCs w:val="22"/>
        </w:rPr>
        <w:t xml:space="preserve">, </w:t>
      </w:r>
      <w:r w:rsidRPr="008D581F">
        <w:rPr>
          <w:rFonts w:ascii="Times New Roman" w:hAnsi="Times New Roman"/>
          <w:sz w:val="22"/>
          <w:szCs w:val="22"/>
        </w:rPr>
        <w:t xml:space="preserve">453-463. </w:t>
      </w:r>
      <w:hyperlink r:id="rId128" w:history="1">
        <w:r w:rsidRPr="008D581F">
          <w:rPr>
            <w:rStyle w:val="Hyperlink"/>
            <w:rFonts w:ascii="Times New Roman" w:hAnsi="Times New Roman"/>
            <w:sz w:val="22"/>
            <w:szCs w:val="22"/>
          </w:rPr>
          <w:t>https://doi.org/10.1037/a0028332</w:t>
        </w:r>
      </w:hyperlink>
      <w:r w:rsidRPr="008D581F">
        <w:rPr>
          <w:rFonts w:ascii="Times New Roman" w:hAnsi="Times New Roman"/>
          <w:sz w:val="22"/>
          <w:szCs w:val="22"/>
        </w:rPr>
        <w:t xml:space="preserve"> PMID: 22662772 PMCID: PMC3992993</w:t>
      </w:r>
    </w:p>
    <w:p w14:paraId="2CB5AEC4" w14:textId="77777777" w:rsidR="00A71284" w:rsidRPr="008D581F" w:rsidRDefault="00A71284" w:rsidP="00A71284">
      <w:pPr>
        <w:pStyle w:val="ListParagraph"/>
        <w:rPr>
          <w:rFonts w:ascii="Times New Roman" w:hAnsi="Times New Roman"/>
          <w:sz w:val="22"/>
          <w:szCs w:val="22"/>
        </w:rPr>
      </w:pPr>
    </w:p>
    <w:p w14:paraId="50FE5C89" w14:textId="77777777" w:rsidR="00A71284" w:rsidRPr="008D581F" w:rsidRDefault="00A71284" w:rsidP="00A40C32">
      <w:pPr>
        <w:pStyle w:val="HTMLPreformatted"/>
        <w:numPr>
          <w:ilvl w:val="0"/>
          <w:numId w:val="9"/>
        </w:numPr>
        <w:rPr>
          <w:rFonts w:ascii="Times New Roman" w:hAnsi="Times New Roman" w:cs="Times New Roman"/>
          <w:b/>
          <w:sz w:val="22"/>
          <w:szCs w:val="22"/>
        </w:rPr>
      </w:pPr>
      <w:bookmarkStart w:id="14" w:name="_Hlk23514981"/>
      <w:r w:rsidRPr="008D581F">
        <w:rPr>
          <w:rFonts w:ascii="Times New Roman" w:hAnsi="Times New Roman" w:cs="Times New Roman"/>
          <w:sz w:val="22"/>
          <w:szCs w:val="22"/>
        </w:rPr>
        <w:t xml:space="preserve">Dunkel Schetter, C., &amp; </w:t>
      </w:r>
      <w:r w:rsidRPr="008D581F">
        <w:rPr>
          <w:rFonts w:ascii="Times New Roman" w:hAnsi="Times New Roman" w:cs="Times New Roman"/>
          <w:b/>
          <w:sz w:val="22"/>
          <w:szCs w:val="22"/>
        </w:rPr>
        <w:t>Tanner</w:t>
      </w:r>
      <w:r w:rsidRPr="008D581F">
        <w:rPr>
          <w:rFonts w:ascii="Times New Roman" w:hAnsi="Times New Roman" w:cs="Times New Roman"/>
          <w:sz w:val="22"/>
          <w:szCs w:val="22"/>
        </w:rPr>
        <w:t xml:space="preserve">, L. (2012). Anxiety, depression and stress in pregnancy: Implications for mothers, children, research, and practice. </w:t>
      </w:r>
      <w:r w:rsidRPr="008D581F">
        <w:rPr>
          <w:rFonts w:ascii="Times New Roman" w:hAnsi="Times New Roman" w:cs="Times New Roman"/>
          <w:i/>
          <w:sz w:val="22"/>
          <w:szCs w:val="22"/>
        </w:rPr>
        <w:t>Current Opinion in Psychiatry, 25</w:t>
      </w:r>
      <w:r w:rsidRPr="008D581F">
        <w:rPr>
          <w:rFonts w:ascii="Times New Roman" w:hAnsi="Times New Roman" w:cs="Times New Roman"/>
          <w:sz w:val="22"/>
          <w:szCs w:val="22"/>
        </w:rPr>
        <w:t xml:space="preserve">(2), 141-148. </w:t>
      </w:r>
      <w:hyperlink r:id="rId129" w:history="1">
        <w:r w:rsidRPr="008D581F">
          <w:rPr>
            <w:rStyle w:val="Hyperlink"/>
            <w:rFonts w:ascii="Times New Roman" w:hAnsi="Times New Roman"/>
            <w:sz w:val="22"/>
            <w:szCs w:val="22"/>
          </w:rPr>
          <w:t>https://doi.org/10.1097/YCO.0b013e3283503680</w:t>
        </w:r>
      </w:hyperlink>
      <w:r w:rsidRPr="008D581F">
        <w:rPr>
          <w:rStyle w:val="ej-lbldoi"/>
          <w:rFonts w:ascii="Times New Roman" w:hAnsi="Times New Roman"/>
          <w:color w:val="000000"/>
          <w:sz w:val="22"/>
          <w:szCs w:val="22"/>
        </w:rPr>
        <w:t xml:space="preserve"> </w:t>
      </w:r>
      <w:r w:rsidRPr="008D581F">
        <w:rPr>
          <w:rFonts w:ascii="Times New Roman" w:hAnsi="Times New Roman" w:cs="Times New Roman"/>
          <w:sz w:val="22"/>
          <w:szCs w:val="22"/>
        </w:rPr>
        <w:t>PMCID: PMC3992993</w:t>
      </w:r>
      <w:bookmarkEnd w:id="14"/>
    </w:p>
    <w:p w14:paraId="4930CA9C" w14:textId="77777777" w:rsidR="00905322" w:rsidRPr="008D581F" w:rsidRDefault="00905322" w:rsidP="0052517B">
      <w:pPr>
        <w:tabs>
          <w:tab w:val="left" w:pos="0"/>
        </w:tabs>
        <w:rPr>
          <w:b/>
          <w:i/>
          <w:sz w:val="22"/>
          <w:szCs w:val="22"/>
        </w:rPr>
      </w:pPr>
    </w:p>
    <w:p w14:paraId="6FD9B084" w14:textId="77777777" w:rsidR="00905322" w:rsidRPr="008D581F" w:rsidRDefault="00905322" w:rsidP="00A40C32">
      <w:pPr>
        <w:pStyle w:val="HTMLPreformatted"/>
        <w:numPr>
          <w:ilvl w:val="0"/>
          <w:numId w:val="9"/>
        </w:numPr>
        <w:rPr>
          <w:rFonts w:ascii="Times New Roman" w:hAnsi="Times New Roman" w:cs="Times New Roman"/>
          <w:sz w:val="22"/>
          <w:szCs w:val="22"/>
        </w:rPr>
      </w:pPr>
      <w:r w:rsidRPr="008D581F">
        <w:rPr>
          <w:rFonts w:ascii="Times New Roman" w:hAnsi="Times New Roman" w:cs="Times New Roman"/>
          <w:b/>
          <w:sz w:val="22"/>
          <w:szCs w:val="22"/>
        </w:rPr>
        <w:t>Sumner</w:t>
      </w:r>
      <w:r w:rsidRPr="008D581F">
        <w:rPr>
          <w:rFonts w:ascii="Times New Roman" w:hAnsi="Times New Roman" w:cs="Times New Roman"/>
          <w:sz w:val="22"/>
          <w:szCs w:val="22"/>
        </w:rPr>
        <w:t xml:space="preserve">, L., Dunkel Schetter, C., </w:t>
      </w:r>
      <w:r w:rsidRPr="008D581F">
        <w:rPr>
          <w:rFonts w:ascii="Times New Roman" w:hAnsi="Times New Roman" w:cs="Times New Roman"/>
          <w:b/>
          <w:sz w:val="22"/>
          <w:szCs w:val="22"/>
        </w:rPr>
        <w:t>Wong</w:t>
      </w:r>
      <w:r w:rsidRPr="008D581F">
        <w:rPr>
          <w:rFonts w:ascii="Times New Roman" w:hAnsi="Times New Roman" w:cs="Times New Roman"/>
          <w:sz w:val="22"/>
          <w:szCs w:val="22"/>
        </w:rPr>
        <w:t xml:space="preserve">, L., Myers, H., &amp; Rodriquez, M. (2011). Predictors of posttraumatic stress disorder symptoms among low income Latinas during pregnancy and postpartum. </w:t>
      </w:r>
      <w:r w:rsidRPr="008D581F">
        <w:rPr>
          <w:rFonts w:ascii="Times New Roman" w:hAnsi="Times New Roman" w:cs="Times New Roman"/>
          <w:i/>
          <w:sz w:val="22"/>
          <w:szCs w:val="22"/>
        </w:rPr>
        <w:t>Psychological Trauma: Theory, Research, Practice and Policy</w:t>
      </w:r>
      <w:r w:rsidRPr="008D581F">
        <w:rPr>
          <w:rFonts w:ascii="Times New Roman" w:hAnsi="Times New Roman" w:cs="Times New Roman"/>
          <w:sz w:val="22"/>
          <w:szCs w:val="22"/>
        </w:rPr>
        <w:t xml:space="preserve">, </w:t>
      </w:r>
      <w:r w:rsidRPr="008D581F">
        <w:rPr>
          <w:rFonts w:ascii="Times New Roman" w:hAnsi="Times New Roman" w:cs="Times New Roman"/>
          <w:i/>
          <w:sz w:val="22"/>
          <w:szCs w:val="22"/>
        </w:rPr>
        <w:t>4</w:t>
      </w:r>
      <w:r w:rsidRPr="008D581F">
        <w:rPr>
          <w:rFonts w:ascii="Times New Roman" w:hAnsi="Times New Roman" w:cs="Times New Roman"/>
          <w:sz w:val="22"/>
          <w:szCs w:val="22"/>
        </w:rPr>
        <w:t>(2) 196-203</w:t>
      </w:r>
      <w:r w:rsidRPr="008D581F">
        <w:rPr>
          <w:rFonts w:ascii="Times New Roman" w:hAnsi="Times New Roman" w:cs="Times New Roman"/>
          <w:i/>
          <w:sz w:val="22"/>
          <w:szCs w:val="22"/>
        </w:rPr>
        <w:t>.</w:t>
      </w:r>
      <w:r w:rsidRPr="008D581F">
        <w:rPr>
          <w:rFonts w:ascii="Times New Roman" w:hAnsi="Times New Roman" w:cs="Times New Roman"/>
          <w:sz w:val="22"/>
          <w:szCs w:val="22"/>
        </w:rPr>
        <w:t xml:space="preserve">  </w:t>
      </w:r>
      <w:hyperlink r:id="rId130" w:history="1">
        <w:r w:rsidRPr="008D581F">
          <w:rPr>
            <w:rStyle w:val="Hyperlink"/>
            <w:rFonts w:ascii="Times New Roman" w:hAnsi="Times New Roman"/>
            <w:sz w:val="22"/>
            <w:szCs w:val="22"/>
          </w:rPr>
          <w:t>https://doi.org/10.1037/a0023538</w:t>
        </w:r>
      </w:hyperlink>
      <w:r w:rsidRPr="008D581F">
        <w:rPr>
          <w:rFonts w:ascii="Times New Roman" w:hAnsi="Times New Roman" w:cs="Times New Roman"/>
          <w:sz w:val="22"/>
          <w:szCs w:val="22"/>
        </w:rPr>
        <w:t xml:space="preserve"> </w:t>
      </w:r>
    </w:p>
    <w:p w14:paraId="0D559CBC" w14:textId="77777777" w:rsidR="00905322" w:rsidRPr="008D581F" w:rsidRDefault="00905322" w:rsidP="00905322">
      <w:pPr>
        <w:rPr>
          <w:b/>
          <w:sz w:val="22"/>
          <w:szCs w:val="22"/>
        </w:rPr>
      </w:pPr>
    </w:p>
    <w:p w14:paraId="286A979D" w14:textId="77777777" w:rsidR="00905322" w:rsidRPr="008D581F" w:rsidRDefault="00905322" w:rsidP="00A40C32">
      <w:pPr>
        <w:pStyle w:val="ListParagraph"/>
        <w:numPr>
          <w:ilvl w:val="0"/>
          <w:numId w:val="9"/>
        </w:numPr>
        <w:overflowPunct/>
        <w:textAlignment w:val="auto"/>
        <w:rPr>
          <w:rFonts w:ascii="Times New Roman" w:hAnsi="Times New Roman"/>
          <w:sz w:val="22"/>
          <w:szCs w:val="22"/>
        </w:rPr>
      </w:pPr>
      <w:r w:rsidRPr="008D581F">
        <w:rPr>
          <w:rFonts w:ascii="Times New Roman" w:hAnsi="Times New Roman"/>
          <w:b/>
          <w:sz w:val="22"/>
          <w:szCs w:val="22"/>
        </w:rPr>
        <w:t xml:space="preserve">Brooks, </w:t>
      </w:r>
      <w:r w:rsidRPr="008D581F">
        <w:rPr>
          <w:rFonts w:ascii="Times New Roman" w:hAnsi="Times New Roman"/>
          <w:sz w:val="22"/>
          <w:szCs w:val="22"/>
        </w:rPr>
        <w:t xml:space="preserve">K. P., &amp; Dunkel Schetter, C. (2011). Social negativity and health: Conceptual and measurement issues. </w:t>
      </w:r>
      <w:r w:rsidRPr="008D581F">
        <w:rPr>
          <w:rFonts w:ascii="Times New Roman" w:hAnsi="Times New Roman"/>
          <w:i/>
          <w:sz w:val="22"/>
          <w:szCs w:val="22"/>
        </w:rPr>
        <w:t>Social and Personality Psychology Compass, 5</w:t>
      </w:r>
      <w:r w:rsidRPr="008D581F">
        <w:rPr>
          <w:rFonts w:ascii="Times New Roman" w:hAnsi="Times New Roman"/>
          <w:sz w:val="22"/>
          <w:szCs w:val="22"/>
        </w:rPr>
        <w:t xml:space="preserve">(11), 904-918. </w:t>
      </w:r>
    </w:p>
    <w:p w14:paraId="1C47282C" w14:textId="77777777" w:rsidR="00905322" w:rsidRPr="008D581F" w:rsidRDefault="00000000" w:rsidP="00770A6A">
      <w:pPr>
        <w:ind w:firstLine="504"/>
        <w:rPr>
          <w:i/>
          <w:sz w:val="22"/>
          <w:szCs w:val="22"/>
        </w:rPr>
      </w:pPr>
      <w:hyperlink r:id="rId131" w:history="1">
        <w:r w:rsidR="00770A6A" w:rsidRPr="008D581F">
          <w:rPr>
            <w:rStyle w:val="Hyperlink"/>
            <w:sz w:val="22"/>
            <w:szCs w:val="22"/>
          </w:rPr>
          <w:t>https://doi.org/10.1111/j.1751-9004.2011.00395.x</w:t>
        </w:r>
      </w:hyperlink>
    </w:p>
    <w:p w14:paraId="70DCD40F" w14:textId="77777777" w:rsidR="00905322" w:rsidRPr="008D581F" w:rsidRDefault="00905322" w:rsidP="00905322">
      <w:pPr>
        <w:rPr>
          <w:sz w:val="22"/>
          <w:szCs w:val="22"/>
        </w:rPr>
      </w:pPr>
    </w:p>
    <w:p w14:paraId="62C02681" w14:textId="77777777" w:rsidR="00905322" w:rsidRPr="008D581F" w:rsidRDefault="00905322" w:rsidP="00A40C32">
      <w:pPr>
        <w:pStyle w:val="ListParagraph"/>
        <w:numPr>
          <w:ilvl w:val="0"/>
          <w:numId w:val="9"/>
        </w:numPr>
        <w:rPr>
          <w:rFonts w:ascii="Times New Roman" w:hAnsi="Times New Roman"/>
          <w:sz w:val="22"/>
          <w:szCs w:val="22"/>
        </w:rPr>
      </w:pPr>
      <w:bookmarkStart w:id="15" w:name="_Hlk121923000"/>
      <w:r w:rsidRPr="008D581F">
        <w:rPr>
          <w:rFonts w:ascii="Times New Roman" w:hAnsi="Times New Roman"/>
          <w:sz w:val="22"/>
          <w:szCs w:val="22"/>
        </w:rPr>
        <w:t xml:space="preserve">Dunkel Schetter, C., &amp; Dolbier, C.  (2011). Resilience in the context of chronic stress in adults. </w:t>
      </w:r>
      <w:r w:rsidRPr="008D581F">
        <w:rPr>
          <w:rFonts w:ascii="Times New Roman" w:hAnsi="Times New Roman"/>
          <w:i/>
          <w:sz w:val="22"/>
          <w:szCs w:val="22"/>
        </w:rPr>
        <w:t>Social and Personality Psychology Compass</w:t>
      </w:r>
      <w:r w:rsidRPr="008D581F">
        <w:rPr>
          <w:rFonts w:ascii="Times New Roman" w:hAnsi="Times New Roman"/>
          <w:sz w:val="22"/>
          <w:szCs w:val="22"/>
        </w:rPr>
        <w:t xml:space="preserve">, </w:t>
      </w:r>
      <w:r w:rsidRPr="008D581F">
        <w:rPr>
          <w:rFonts w:ascii="Times New Roman" w:hAnsi="Times New Roman"/>
          <w:i/>
          <w:sz w:val="22"/>
          <w:szCs w:val="22"/>
        </w:rPr>
        <w:t>5</w:t>
      </w:r>
      <w:r w:rsidRPr="008D581F">
        <w:rPr>
          <w:rFonts w:ascii="Times New Roman" w:hAnsi="Times New Roman"/>
          <w:sz w:val="22"/>
          <w:szCs w:val="22"/>
        </w:rPr>
        <w:t xml:space="preserve">(9), 634-652. </w:t>
      </w:r>
      <w:hyperlink r:id="rId132" w:history="1">
        <w:r w:rsidRPr="008D581F">
          <w:rPr>
            <w:rStyle w:val="Hyperlink"/>
            <w:rFonts w:ascii="Times New Roman" w:hAnsi="Times New Roman"/>
            <w:sz w:val="22"/>
            <w:szCs w:val="22"/>
          </w:rPr>
          <w:t>https://doi.org/10.1111/j.1751-9004.2011.00379.x</w:t>
        </w:r>
      </w:hyperlink>
      <w:r w:rsidRPr="008D581F">
        <w:rPr>
          <w:rFonts w:ascii="Times New Roman" w:hAnsi="Times New Roman"/>
          <w:sz w:val="22"/>
          <w:szCs w:val="22"/>
        </w:rPr>
        <w:t xml:space="preserve"> PMCID: PMC4494753</w:t>
      </w:r>
    </w:p>
    <w:bookmarkEnd w:id="15"/>
    <w:p w14:paraId="009201CD" w14:textId="77777777" w:rsidR="00905322" w:rsidRPr="008D581F" w:rsidRDefault="00905322" w:rsidP="00905322">
      <w:pPr>
        <w:rPr>
          <w:b/>
          <w:sz w:val="22"/>
          <w:szCs w:val="22"/>
        </w:rPr>
      </w:pPr>
    </w:p>
    <w:p w14:paraId="7C5BCE44" w14:textId="77777777" w:rsidR="00905322" w:rsidRPr="008D581F" w:rsidRDefault="00905322" w:rsidP="00A40C32">
      <w:pPr>
        <w:pStyle w:val="ListParagraph"/>
        <w:numPr>
          <w:ilvl w:val="0"/>
          <w:numId w:val="9"/>
        </w:numPr>
        <w:overflowPunct/>
        <w:textAlignment w:val="auto"/>
        <w:rPr>
          <w:rFonts w:ascii="Times New Roman" w:hAnsi="Times New Roman"/>
          <w:i/>
          <w:color w:val="2B2B2B"/>
          <w:sz w:val="22"/>
          <w:szCs w:val="22"/>
        </w:rPr>
      </w:pPr>
      <w:r w:rsidRPr="008D581F">
        <w:rPr>
          <w:rFonts w:ascii="Times New Roman" w:hAnsi="Times New Roman"/>
          <w:b/>
          <w:sz w:val="22"/>
          <w:szCs w:val="22"/>
        </w:rPr>
        <w:t>Brooks</w:t>
      </w:r>
      <w:r w:rsidRPr="008D581F">
        <w:rPr>
          <w:rFonts w:ascii="Times New Roman" w:hAnsi="Times New Roman"/>
          <w:sz w:val="22"/>
          <w:szCs w:val="22"/>
        </w:rPr>
        <w:t xml:space="preserve">, K. P., Robles, T. F., &amp; Dunkel Schetter (2011). </w:t>
      </w:r>
      <w:r w:rsidRPr="008D581F">
        <w:rPr>
          <w:rFonts w:ascii="Times New Roman" w:hAnsi="Times New Roman"/>
          <w:color w:val="2B2B2B"/>
          <w:sz w:val="22"/>
          <w:szCs w:val="22"/>
        </w:rPr>
        <w:t xml:space="preserve">Adult attachment and cortisol responses to discussions with a romantic partner. </w:t>
      </w:r>
      <w:r w:rsidRPr="008D581F">
        <w:rPr>
          <w:rFonts w:ascii="Times New Roman" w:hAnsi="Times New Roman"/>
          <w:i/>
          <w:sz w:val="22"/>
          <w:szCs w:val="22"/>
        </w:rPr>
        <w:t>Personal Relationships, 18</w:t>
      </w:r>
      <w:r w:rsidRPr="008D581F">
        <w:rPr>
          <w:rFonts w:ascii="Times New Roman" w:hAnsi="Times New Roman"/>
          <w:sz w:val="22"/>
          <w:szCs w:val="22"/>
        </w:rPr>
        <w:t>(2), 302-320</w:t>
      </w:r>
      <w:r w:rsidRPr="008D581F">
        <w:rPr>
          <w:rFonts w:ascii="Times New Roman" w:hAnsi="Times New Roman"/>
          <w:i/>
          <w:sz w:val="22"/>
          <w:szCs w:val="22"/>
        </w:rPr>
        <w:t>.</w:t>
      </w:r>
      <w:r w:rsidRPr="008D581F">
        <w:rPr>
          <w:rFonts w:ascii="Times New Roman" w:hAnsi="Times New Roman"/>
          <w:sz w:val="22"/>
          <w:szCs w:val="22"/>
        </w:rPr>
        <w:t> </w:t>
      </w:r>
      <w:hyperlink r:id="rId133" w:history="1">
        <w:r w:rsidRPr="008D581F">
          <w:rPr>
            <w:rStyle w:val="Hyperlink"/>
            <w:rFonts w:ascii="Times New Roman" w:hAnsi="Times New Roman"/>
            <w:sz w:val="22"/>
            <w:szCs w:val="22"/>
          </w:rPr>
          <w:t>https://doi.org/10.1111/j.1475-6811.2011.01357.x</w:t>
        </w:r>
      </w:hyperlink>
    </w:p>
    <w:p w14:paraId="6904FAC4" w14:textId="77777777" w:rsidR="00905322" w:rsidRPr="008D581F" w:rsidRDefault="00905322" w:rsidP="00905322">
      <w:pPr>
        <w:rPr>
          <w:sz w:val="22"/>
          <w:szCs w:val="22"/>
        </w:rPr>
      </w:pPr>
    </w:p>
    <w:p w14:paraId="7F152484" w14:textId="77777777" w:rsidR="00905322" w:rsidRPr="008D581F" w:rsidRDefault="00905322" w:rsidP="00A40C32">
      <w:pPr>
        <w:pStyle w:val="ListParagraph"/>
        <w:numPr>
          <w:ilvl w:val="0"/>
          <w:numId w:val="9"/>
        </w:numPr>
        <w:rPr>
          <w:rFonts w:ascii="Times New Roman" w:hAnsi="Times New Roman"/>
          <w:sz w:val="22"/>
          <w:szCs w:val="22"/>
        </w:rPr>
      </w:pPr>
      <w:r w:rsidRPr="008D581F">
        <w:rPr>
          <w:rFonts w:ascii="Times New Roman" w:hAnsi="Times New Roman"/>
          <w:sz w:val="22"/>
          <w:szCs w:val="22"/>
        </w:rPr>
        <w:t xml:space="preserve">Okun, M., Dunkel Schetter, C., &amp; Glynn, L. M. (2011). Poor sleep quality is associated with preterm birth. </w:t>
      </w:r>
      <w:r w:rsidRPr="008D581F">
        <w:rPr>
          <w:rFonts w:ascii="Times New Roman" w:hAnsi="Times New Roman"/>
          <w:i/>
          <w:sz w:val="22"/>
          <w:szCs w:val="22"/>
        </w:rPr>
        <w:t>Sleep, 34</w:t>
      </w:r>
      <w:r w:rsidRPr="008D581F">
        <w:rPr>
          <w:rFonts w:ascii="Times New Roman" w:hAnsi="Times New Roman"/>
          <w:sz w:val="22"/>
          <w:szCs w:val="22"/>
        </w:rPr>
        <w:t>(11), 1493-1498</w:t>
      </w:r>
      <w:r w:rsidRPr="008D581F">
        <w:rPr>
          <w:rFonts w:ascii="Times New Roman" w:hAnsi="Times New Roman"/>
          <w:i/>
          <w:sz w:val="22"/>
          <w:szCs w:val="22"/>
        </w:rPr>
        <w:t xml:space="preserve">. </w:t>
      </w:r>
      <w:hyperlink r:id="rId134" w:history="1">
        <w:r w:rsidRPr="008D581F">
          <w:rPr>
            <w:rStyle w:val="Hyperlink"/>
            <w:rFonts w:ascii="Times New Roman" w:hAnsi="Times New Roman"/>
            <w:sz w:val="22"/>
            <w:szCs w:val="22"/>
          </w:rPr>
          <w:t>https://doi.org/10.5665/sleep.1384</w:t>
        </w:r>
      </w:hyperlink>
      <w:r w:rsidRPr="008D581F">
        <w:rPr>
          <w:rFonts w:ascii="Times New Roman" w:hAnsi="Times New Roman"/>
          <w:sz w:val="22"/>
          <w:szCs w:val="22"/>
        </w:rPr>
        <w:t xml:space="preserve"> PMID: 22043120, PMCID: PMC3198204</w:t>
      </w:r>
    </w:p>
    <w:p w14:paraId="6926CAB2" w14:textId="77777777" w:rsidR="00BF7B83" w:rsidRPr="008D581F" w:rsidRDefault="00BF7B83" w:rsidP="0052517B">
      <w:pPr>
        <w:tabs>
          <w:tab w:val="left" w:pos="0"/>
        </w:tabs>
        <w:rPr>
          <w:b/>
          <w:i/>
          <w:sz w:val="22"/>
          <w:szCs w:val="22"/>
        </w:rPr>
      </w:pPr>
    </w:p>
    <w:p w14:paraId="103AFA7D" w14:textId="77777777" w:rsidR="00905322" w:rsidRPr="008D581F" w:rsidRDefault="00905322" w:rsidP="00A40C32">
      <w:pPr>
        <w:pStyle w:val="ListParagraph"/>
        <w:numPr>
          <w:ilvl w:val="0"/>
          <w:numId w:val="9"/>
        </w:numPr>
        <w:rPr>
          <w:rFonts w:ascii="Times New Roman" w:hAnsi="Times New Roman"/>
          <w:sz w:val="22"/>
          <w:szCs w:val="22"/>
        </w:rPr>
      </w:pPr>
      <w:r w:rsidRPr="008D581F">
        <w:rPr>
          <w:rFonts w:ascii="Times New Roman" w:hAnsi="Times New Roman"/>
          <w:sz w:val="22"/>
          <w:szCs w:val="22"/>
        </w:rPr>
        <w:t xml:space="preserve">Rini, C., Redd, W. H., Austin, J., Mosher, C. E., </w:t>
      </w:r>
      <w:proofErr w:type="spellStart"/>
      <w:r w:rsidRPr="008D581F">
        <w:rPr>
          <w:rFonts w:ascii="Times New Roman" w:hAnsi="Times New Roman"/>
          <w:sz w:val="22"/>
          <w:szCs w:val="22"/>
        </w:rPr>
        <w:t>Meschian</w:t>
      </w:r>
      <w:proofErr w:type="spellEnd"/>
      <w:r w:rsidRPr="008D581F">
        <w:rPr>
          <w:rFonts w:ascii="Times New Roman" w:hAnsi="Times New Roman"/>
          <w:sz w:val="22"/>
          <w:szCs w:val="22"/>
        </w:rPr>
        <w:t xml:space="preserve">, Y. M., Isola, L., Scigliano, E., Moskowitz, C. H., Papadopoulos, E., Labay, L. E., Rowley, S., Burkhalter, J. E., Dunkel Schetter, C. &amp; </w:t>
      </w:r>
      <w:proofErr w:type="spellStart"/>
      <w:r w:rsidRPr="008D581F">
        <w:rPr>
          <w:rFonts w:ascii="Times New Roman" w:hAnsi="Times New Roman"/>
          <w:sz w:val="22"/>
          <w:szCs w:val="22"/>
        </w:rPr>
        <w:t>DuHamel</w:t>
      </w:r>
      <w:proofErr w:type="spellEnd"/>
      <w:r w:rsidRPr="008D581F">
        <w:rPr>
          <w:rFonts w:ascii="Times New Roman" w:hAnsi="Times New Roman"/>
          <w:sz w:val="22"/>
          <w:szCs w:val="22"/>
        </w:rPr>
        <w:t xml:space="preserve">, K. N. (2011). Effectiveness of partner social support predicts enduring psychological distress after hematopoietic stem cell transplantation. </w:t>
      </w:r>
      <w:r w:rsidRPr="008D581F">
        <w:rPr>
          <w:rFonts w:ascii="Times New Roman" w:hAnsi="Times New Roman"/>
          <w:i/>
          <w:sz w:val="22"/>
          <w:szCs w:val="22"/>
        </w:rPr>
        <w:t>Journal of Consulting and Clinical Psychology,</w:t>
      </w:r>
      <w:r w:rsidRPr="008D581F">
        <w:rPr>
          <w:rStyle w:val="Emphasis"/>
          <w:rFonts w:ascii="Times New Roman" w:hAnsi="Times New Roman"/>
          <w:sz w:val="22"/>
          <w:szCs w:val="22"/>
        </w:rPr>
        <w:t xml:space="preserve"> 79</w:t>
      </w:r>
      <w:r w:rsidRPr="008D581F">
        <w:rPr>
          <w:rStyle w:val="Emphasis"/>
          <w:rFonts w:ascii="Times New Roman" w:hAnsi="Times New Roman"/>
          <w:i w:val="0"/>
          <w:sz w:val="22"/>
          <w:szCs w:val="22"/>
        </w:rPr>
        <w:t>(1)</w:t>
      </w:r>
      <w:r w:rsidRPr="008D581F">
        <w:rPr>
          <w:rFonts w:ascii="Times New Roman" w:hAnsi="Times New Roman"/>
          <w:sz w:val="22"/>
          <w:szCs w:val="22"/>
        </w:rPr>
        <w:t xml:space="preserve">, 64-67. </w:t>
      </w:r>
      <w:hyperlink r:id="rId135" w:history="1">
        <w:r w:rsidRPr="008D581F">
          <w:rPr>
            <w:rStyle w:val="Hyperlink"/>
            <w:rFonts w:ascii="Times New Roman" w:hAnsi="Times New Roman"/>
            <w:sz w:val="22"/>
            <w:szCs w:val="22"/>
          </w:rPr>
          <w:t>https://doi.org/10.1037/a0022199</w:t>
        </w:r>
      </w:hyperlink>
      <w:r w:rsidRPr="008D581F">
        <w:rPr>
          <w:rFonts w:ascii="Times New Roman" w:hAnsi="Times New Roman"/>
          <w:sz w:val="22"/>
          <w:szCs w:val="22"/>
        </w:rPr>
        <w:t xml:space="preserve"> PMID: 21261435</w:t>
      </w:r>
    </w:p>
    <w:p w14:paraId="41A84F7F" w14:textId="77777777" w:rsidR="00905322" w:rsidRPr="008D581F" w:rsidRDefault="00905322" w:rsidP="00905322">
      <w:pPr>
        <w:rPr>
          <w:sz w:val="22"/>
          <w:szCs w:val="22"/>
        </w:rPr>
      </w:pPr>
    </w:p>
    <w:p w14:paraId="70FE9CEA" w14:textId="77777777" w:rsidR="00905322" w:rsidRPr="008D581F" w:rsidRDefault="00905322" w:rsidP="00A40C32">
      <w:pPr>
        <w:pStyle w:val="ListParagraph"/>
        <w:numPr>
          <w:ilvl w:val="0"/>
          <w:numId w:val="9"/>
        </w:numPr>
        <w:rPr>
          <w:rFonts w:ascii="Times New Roman" w:hAnsi="Times New Roman"/>
          <w:sz w:val="22"/>
          <w:szCs w:val="22"/>
        </w:rPr>
      </w:pPr>
      <w:r w:rsidRPr="008D581F">
        <w:rPr>
          <w:rFonts w:ascii="Times New Roman" w:hAnsi="Times New Roman"/>
          <w:sz w:val="22"/>
          <w:szCs w:val="22"/>
        </w:rPr>
        <w:t xml:space="preserve">Dunkel Schetter, C. (2011). Psychological science on pregnancy: Stress processes, biopsychosocial models, and emerging research issues. </w:t>
      </w:r>
      <w:r w:rsidRPr="008D581F">
        <w:rPr>
          <w:rFonts w:ascii="Times New Roman" w:hAnsi="Times New Roman"/>
          <w:i/>
          <w:sz w:val="22"/>
          <w:szCs w:val="22"/>
        </w:rPr>
        <w:t>Annual Review of Psychology, 62</w:t>
      </w:r>
      <w:r w:rsidRPr="008D581F">
        <w:rPr>
          <w:rFonts w:ascii="Times New Roman" w:hAnsi="Times New Roman"/>
          <w:sz w:val="22"/>
          <w:szCs w:val="22"/>
        </w:rPr>
        <w:t>, 531-558.</w:t>
      </w:r>
      <w:r w:rsidRPr="008D581F">
        <w:rPr>
          <w:rFonts w:ascii="Times New Roman" w:hAnsi="Times New Roman"/>
          <w:i/>
          <w:sz w:val="22"/>
          <w:szCs w:val="22"/>
        </w:rPr>
        <w:t xml:space="preserve"> </w:t>
      </w:r>
      <w:hyperlink r:id="rId136" w:history="1">
        <w:r w:rsidRPr="008D581F">
          <w:rPr>
            <w:rStyle w:val="Hyperlink"/>
            <w:rFonts w:ascii="Times New Roman" w:hAnsi="Times New Roman"/>
            <w:sz w:val="22"/>
            <w:szCs w:val="22"/>
          </w:rPr>
          <w:t>https://doi.org./10.1146/annurev.psych.031809.130727</w:t>
        </w:r>
      </w:hyperlink>
      <w:r w:rsidRPr="008D581F">
        <w:rPr>
          <w:rFonts w:ascii="Times New Roman" w:hAnsi="Times New Roman"/>
          <w:color w:val="000000"/>
          <w:sz w:val="22"/>
          <w:szCs w:val="22"/>
        </w:rPr>
        <w:t xml:space="preserve"> </w:t>
      </w:r>
      <w:r w:rsidRPr="008D581F">
        <w:rPr>
          <w:rFonts w:ascii="Times New Roman" w:hAnsi="Times New Roman"/>
          <w:sz w:val="22"/>
          <w:szCs w:val="22"/>
        </w:rPr>
        <w:t>PMID: 21126184</w:t>
      </w:r>
    </w:p>
    <w:p w14:paraId="72D6BEC8" w14:textId="77777777" w:rsidR="00905322" w:rsidRPr="008D581F" w:rsidRDefault="00905322" w:rsidP="00905322">
      <w:pPr>
        <w:rPr>
          <w:i/>
          <w:sz w:val="22"/>
          <w:szCs w:val="22"/>
        </w:rPr>
      </w:pPr>
    </w:p>
    <w:p w14:paraId="3361EF93" w14:textId="77777777" w:rsidR="00905322" w:rsidRPr="008D581F" w:rsidRDefault="00905322" w:rsidP="00A40C32">
      <w:pPr>
        <w:pStyle w:val="ListParagraph"/>
        <w:numPr>
          <w:ilvl w:val="0"/>
          <w:numId w:val="9"/>
        </w:numPr>
        <w:rPr>
          <w:rFonts w:ascii="Times New Roman" w:hAnsi="Times New Roman"/>
          <w:sz w:val="22"/>
          <w:szCs w:val="22"/>
        </w:rPr>
      </w:pPr>
      <w:r w:rsidRPr="008D581F">
        <w:rPr>
          <w:rFonts w:ascii="Times New Roman" w:hAnsi="Times New Roman"/>
          <w:b/>
          <w:sz w:val="22"/>
          <w:szCs w:val="22"/>
        </w:rPr>
        <w:t xml:space="preserve">Abdou, </w:t>
      </w:r>
      <w:r w:rsidRPr="008D581F">
        <w:rPr>
          <w:rFonts w:ascii="Times New Roman" w:hAnsi="Times New Roman"/>
          <w:sz w:val="22"/>
          <w:szCs w:val="22"/>
        </w:rPr>
        <w:t xml:space="preserve">C. M., Dunkel-Schetter, C., </w:t>
      </w:r>
      <w:r w:rsidRPr="008D581F">
        <w:rPr>
          <w:rFonts w:ascii="Times New Roman" w:hAnsi="Times New Roman"/>
          <w:b/>
          <w:sz w:val="22"/>
          <w:szCs w:val="22"/>
        </w:rPr>
        <w:t>Campos</w:t>
      </w:r>
      <w:r w:rsidRPr="008D581F">
        <w:rPr>
          <w:rFonts w:ascii="Times New Roman" w:hAnsi="Times New Roman"/>
          <w:sz w:val="22"/>
          <w:szCs w:val="22"/>
        </w:rPr>
        <w:t xml:space="preserve">, B., </w:t>
      </w:r>
      <w:r w:rsidRPr="008D581F">
        <w:rPr>
          <w:rFonts w:ascii="Times New Roman" w:hAnsi="Times New Roman"/>
          <w:b/>
          <w:sz w:val="22"/>
          <w:szCs w:val="22"/>
        </w:rPr>
        <w:t xml:space="preserve">Hilmert, </w:t>
      </w:r>
      <w:r w:rsidRPr="008D581F">
        <w:rPr>
          <w:rFonts w:ascii="Times New Roman" w:hAnsi="Times New Roman"/>
          <w:sz w:val="22"/>
          <w:szCs w:val="22"/>
        </w:rPr>
        <w:t xml:space="preserve">C. J., </w:t>
      </w:r>
      <w:r w:rsidRPr="008D581F">
        <w:rPr>
          <w:rFonts w:ascii="Times New Roman" w:hAnsi="Times New Roman"/>
          <w:b/>
          <w:sz w:val="22"/>
          <w:szCs w:val="22"/>
        </w:rPr>
        <w:t>Parker Dominguez</w:t>
      </w:r>
      <w:r w:rsidRPr="008D581F">
        <w:rPr>
          <w:rFonts w:ascii="Times New Roman" w:hAnsi="Times New Roman"/>
          <w:sz w:val="22"/>
          <w:szCs w:val="22"/>
        </w:rPr>
        <w:t xml:space="preserve">, T., Hobel, C. J., Glynn, L. M., &amp; Sandman, C. (2010). Communalism predicts prenatal affect, stress, and physiology better than ethnicity and socioeconomic status. </w:t>
      </w:r>
      <w:r w:rsidRPr="008D581F">
        <w:rPr>
          <w:rFonts w:ascii="Times New Roman" w:hAnsi="Times New Roman"/>
          <w:i/>
          <w:sz w:val="22"/>
          <w:szCs w:val="22"/>
        </w:rPr>
        <w:t>Cultural Diversity and Ethnic Minority Psychology, 16</w:t>
      </w:r>
      <w:r w:rsidRPr="008D581F">
        <w:rPr>
          <w:rFonts w:ascii="Times New Roman" w:hAnsi="Times New Roman"/>
          <w:sz w:val="22"/>
          <w:szCs w:val="22"/>
        </w:rPr>
        <w:t xml:space="preserve">(3), 395-403. </w:t>
      </w:r>
      <w:hyperlink r:id="rId137" w:history="1">
        <w:r w:rsidRPr="008D581F">
          <w:rPr>
            <w:rStyle w:val="Hyperlink"/>
            <w:rFonts w:ascii="Times New Roman" w:hAnsi="Times New Roman"/>
            <w:sz w:val="22"/>
            <w:szCs w:val="22"/>
          </w:rPr>
          <w:t>https://doi.org/10.1037/a0019808</w:t>
        </w:r>
      </w:hyperlink>
      <w:r w:rsidRPr="008D581F">
        <w:rPr>
          <w:rFonts w:ascii="Times New Roman" w:hAnsi="Times New Roman"/>
          <w:sz w:val="22"/>
          <w:szCs w:val="22"/>
        </w:rPr>
        <w:t xml:space="preserve"> PMID: 20658883 PMCID: </w:t>
      </w:r>
      <w:r w:rsidRPr="008D581F">
        <w:rPr>
          <w:rFonts w:ascii="Times New Roman" w:hAnsi="Times New Roman"/>
          <w:sz w:val="22"/>
          <w:szCs w:val="22"/>
          <w:lang w:val="de-DE"/>
        </w:rPr>
        <w:t xml:space="preserve">PMC2911647 </w:t>
      </w:r>
    </w:p>
    <w:p w14:paraId="4F30AA0D" w14:textId="77777777" w:rsidR="00D5717C" w:rsidRPr="008D581F" w:rsidRDefault="00D5717C" w:rsidP="00D5717C">
      <w:pPr>
        <w:rPr>
          <w:sz w:val="22"/>
          <w:szCs w:val="22"/>
        </w:rPr>
      </w:pPr>
    </w:p>
    <w:p w14:paraId="18F891C9" w14:textId="77777777" w:rsidR="00A71284" w:rsidRPr="008D581F" w:rsidRDefault="00A71284" w:rsidP="00A40C32">
      <w:pPr>
        <w:pStyle w:val="ListParagraph"/>
        <w:numPr>
          <w:ilvl w:val="0"/>
          <w:numId w:val="9"/>
        </w:numPr>
        <w:rPr>
          <w:b/>
          <w:sz w:val="22"/>
          <w:szCs w:val="22"/>
        </w:rPr>
      </w:pPr>
      <w:r w:rsidRPr="008D581F">
        <w:rPr>
          <w:sz w:val="22"/>
          <w:szCs w:val="22"/>
          <w:lang w:val="de-DE"/>
        </w:rPr>
        <w:t xml:space="preserve">Yim, I. S., Glynn, L. M., Dunkel Schetter, C., Hobel, C. J., Chicz-DeMet, A., &amp; Sandman, C. A.  </w:t>
      </w:r>
    </w:p>
    <w:p w14:paraId="12FD966D" w14:textId="77777777" w:rsidR="00B669CD" w:rsidRPr="008D581F" w:rsidRDefault="00A71284" w:rsidP="00D5717C">
      <w:pPr>
        <w:pStyle w:val="ListParagraph"/>
        <w:ind w:left="504"/>
        <w:rPr>
          <w:sz w:val="22"/>
          <w:szCs w:val="22"/>
        </w:rPr>
      </w:pPr>
      <w:r w:rsidRPr="008D581F">
        <w:rPr>
          <w:sz w:val="22"/>
          <w:szCs w:val="22"/>
          <w:lang w:val="de-DE"/>
        </w:rPr>
        <w:t xml:space="preserve">(2010). </w:t>
      </w:r>
      <w:r w:rsidRPr="008D581F">
        <w:rPr>
          <w:sz w:val="22"/>
          <w:szCs w:val="22"/>
        </w:rPr>
        <w:t xml:space="preserve">Prenatal β-endorphin as an early predictor of postpartum depressive symptoms in euthymic women. </w:t>
      </w:r>
      <w:r w:rsidRPr="008D581F">
        <w:rPr>
          <w:i/>
          <w:sz w:val="22"/>
          <w:szCs w:val="22"/>
        </w:rPr>
        <w:t>Journal of Affective Disorders, 125</w:t>
      </w:r>
      <w:r w:rsidRPr="008D581F">
        <w:rPr>
          <w:sz w:val="22"/>
          <w:szCs w:val="22"/>
        </w:rPr>
        <w:t xml:space="preserve">, 128-133. </w:t>
      </w:r>
      <w:hyperlink r:id="rId138" w:tgtFrame="doilink" w:history="1">
        <w:r w:rsidRPr="008D581F">
          <w:rPr>
            <w:rStyle w:val="Hyperlink"/>
            <w:sz w:val="22"/>
            <w:szCs w:val="22"/>
          </w:rPr>
          <w:t>https://doi.org/10.1016/j.jad.2009.12.009</w:t>
        </w:r>
      </w:hyperlink>
      <w:r w:rsidRPr="008D581F">
        <w:rPr>
          <w:color w:val="000000" w:themeColor="text1"/>
          <w:sz w:val="22"/>
          <w:szCs w:val="22"/>
        </w:rPr>
        <w:t xml:space="preserve"> </w:t>
      </w:r>
      <w:r w:rsidRPr="008D581F">
        <w:rPr>
          <w:sz w:val="22"/>
          <w:szCs w:val="22"/>
        </w:rPr>
        <w:t>PMID: 20051292 PMCID: PMC2891592</w:t>
      </w:r>
    </w:p>
    <w:p w14:paraId="2580953D" w14:textId="77777777" w:rsidR="00506425" w:rsidRPr="008D581F" w:rsidRDefault="00506425" w:rsidP="00B669CD">
      <w:pPr>
        <w:rPr>
          <w:b/>
          <w:sz w:val="22"/>
          <w:szCs w:val="22"/>
        </w:rPr>
      </w:pPr>
    </w:p>
    <w:p w14:paraId="50E9FD22" w14:textId="77777777" w:rsidR="00D5717C" w:rsidRPr="008D581F" w:rsidRDefault="00A71284" w:rsidP="00A40C32">
      <w:pPr>
        <w:pStyle w:val="ListParagraph"/>
        <w:numPr>
          <w:ilvl w:val="0"/>
          <w:numId w:val="9"/>
        </w:numPr>
        <w:rPr>
          <w:bCs/>
          <w:sz w:val="22"/>
          <w:szCs w:val="22"/>
        </w:rPr>
      </w:pPr>
      <w:r w:rsidRPr="008D581F">
        <w:rPr>
          <w:bCs/>
          <w:sz w:val="22"/>
          <w:szCs w:val="22"/>
        </w:rPr>
        <w:lastRenderedPageBreak/>
        <w:t xml:space="preserve">Ghosh, J. K., Wilhelm, M. H., Dunkel Schetter, C., Lombardi, C. A., &amp; Ritz, B. R. (2010).  Paternal support and preterm birth, and the moderation of effects of chronic stress: A study </w:t>
      </w:r>
      <w:proofErr w:type="spellStart"/>
      <w:r w:rsidRPr="008D581F">
        <w:rPr>
          <w:bCs/>
          <w:sz w:val="22"/>
          <w:szCs w:val="22"/>
        </w:rPr>
        <w:t>inLos</w:t>
      </w:r>
      <w:proofErr w:type="spellEnd"/>
      <w:r w:rsidRPr="008D581F">
        <w:rPr>
          <w:bCs/>
          <w:sz w:val="22"/>
          <w:szCs w:val="22"/>
        </w:rPr>
        <w:t xml:space="preserve"> Angeles County mothers. </w:t>
      </w:r>
      <w:r w:rsidRPr="008D581F">
        <w:rPr>
          <w:bCs/>
          <w:i/>
          <w:sz w:val="22"/>
          <w:szCs w:val="22"/>
        </w:rPr>
        <w:t xml:space="preserve">Archives of Women’s Mental Health, 13, </w:t>
      </w:r>
      <w:r w:rsidRPr="008D581F">
        <w:rPr>
          <w:bCs/>
          <w:sz w:val="22"/>
          <w:szCs w:val="22"/>
        </w:rPr>
        <w:t>327-338.</w:t>
      </w:r>
      <w:r w:rsidRPr="008D581F">
        <w:rPr>
          <w:bCs/>
          <w:color w:val="131313"/>
          <w:sz w:val="22"/>
          <w:szCs w:val="22"/>
        </w:rPr>
        <w:t xml:space="preserve"> </w:t>
      </w:r>
      <w:hyperlink r:id="rId139" w:history="1">
        <w:r w:rsidRPr="008D581F">
          <w:rPr>
            <w:rStyle w:val="Hyperlink"/>
            <w:bCs/>
            <w:sz w:val="22"/>
            <w:szCs w:val="22"/>
          </w:rPr>
          <w:t>https://doi.org/10.1007/s00737-009-0135-9</w:t>
        </w:r>
      </w:hyperlink>
      <w:r w:rsidRPr="008D581F">
        <w:rPr>
          <w:bCs/>
          <w:color w:val="131313"/>
          <w:sz w:val="22"/>
          <w:szCs w:val="22"/>
        </w:rPr>
        <w:t xml:space="preserve"> </w:t>
      </w:r>
      <w:r w:rsidRPr="008D581F">
        <w:rPr>
          <w:bCs/>
          <w:sz w:val="22"/>
          <w:szCs w:val="22"/>
        </w:rPr>
        <w:t>PMID: 20066551 PMCID: PMC2896639</w:t>
      </w:r>
    </w:p>
    <w:p w14:paraId="3BA0CF21" w14:textId="77777777" w:rsidR="00C8674C" w:rsidRPr="008D581F" w:rsidRDefault="00C8674C" w:rsidP="00C8674C">
      <w:pPr>
        <w:pStyle w:val="CommentText"/>
        <w:rPr>
          <w:rFonts w:ascii="Times New Roman" w:hAnsi="Times New Roman"/>
          <w:bCs/>
          <w:sz w:val="22"/>
          <w:szCs w:val="22"/>
        </w:rPr>
      </w:pPr>
    </w:p>
    <w:p w14:paraId="2336ED4C" w14:textId="77777777" w:rsidR="00C8674C" w:rsidRPr="008D581F" w:rsidRDefault="00A71284" w:rsidP="00A40C32">
      <w:pPr>
        <w:pStyle w:val="CommentText"/>
        <w:numPr>
          <w:ilvl w:val="0"/>
          <w:numId w:val="9"/>
        </w:numPr>
        <w:rPr>
          <w:rFonts w:ascii="Times New Roman" w:hAnsi="Times New Roman"/>
          <w:bCs/>
          <w:sz w:val="22"/>
          <w:szCs w:val="22"/>
        </w:rPr>
      </w:pPr>
      <w:r w:rsidRPr="008D581F">
        <w:rPr>
          <w:rFonts w:ascii="Times New Roman" w:hAnsi="Times New Roman"/>
          <w:bCs/>
          <w:sz w:val="22"/>
          <w:szCs w:val="22"/>
        </w:rPr>
        <w:t xml:space="preserve">Abdou, C. M., Dunkel Schetter, C., </w:t>
      </w:r>
      <w:proofErr w:type="spellStart"/>
      <w:r w:rsidRPr="008D581F">
        <w:rPr>
          <w:rFonts w:ascii="Times New Roman" w:hAnsi="Times New Roman"/>
          <w:bCs/>
          <w:sz w:val="22"/>
          <w:szCs w:val="22"/>
        </w:rPr>
        <w:t>Roubinov</w:t>
      </w:r>
      <w:proofErr w:type="spellEnd"/>
      <w:r w:rsidRPr="008D581F">
        <w:rPr>
          <w:rFonts w:ascii="Times New Roman" w:hAnsi="Times New Roman"/>
          <w:bCs/>
          <w:sz w:val="22"/>
          <w:szCs w:val="22"/>
        </w:rPr>
        <w:t xml:space="preserve">, D., Jones, F., Tsai, S., Jones, L., Lu, M., &amp; Hobel, </w:t>
      </w:r>
    </w:p>
    <w:p w14:paraId="0D3A3AF4" w14:textId="77777777" w:rsidR="00A71284" w:rsidRPr="008D581F" w:rsidRDefault="00A71284" w:rsidP="00D5717C">
      <w:pPr>
        <w:pStyle w:val="CommentText"/>
        <w:ind w:left="504"/>
        <w:rPr>
          <w:rFonts w:ascii="Times New Roman" w:hAnsi="Times New Roman"/>
          <w:bCs/>
          <w:sz w:val="22"/>
          <w:szCs w:val="22"/>
        </w:rPr>
      </w:pPr>
      <w:r w:rsidRPr="008D581F">
        <w:rPr>
          <w:rFonts w:ascii="Times New Roman" w:hAnsi="Times New Roman"/>
          <w:bCs/>
          <w:sz w:val="22"/>
          <w:szCs w:val="22"/>
        </w:rPr>
        <w:t xml:space="preserve">C. (2010). Community perspectives: Mixed-methods investigation of culture, stress, resilience, and health.  </w:t>
      </w:r>
      <w:r w:rsidRPr="008D581F">
        <w:rPr>
          <w:rFonts w:ascii="Times New Roman" w:hAnsi="Times New Roman"/>
          <w:bCs/>
          <w:i/>
          <w:sz w:val="22"/>
          <w:szCs w:val="22"/>
        </w:rPr>
        <w:t xml:space="preserve">Ethnicity and Disease, 20 </w:t>
      </w:r>
      <w:r w:rsidRPr="008D581F">
        <w:rPr>
          <w:rFonts w:ascii="Times New Roman" w:hAnsi="Times New Roman"/>
          <w:bCs/>
          <w:sz w:val="22"/>
          <w:szCs w:val="22"/>
        </w:rPr>
        <w:t>(S2-41, S2-48). PMID: 20629246</w:t>
      </w:r>
    </w:p>
    <w:p w14:paraId="0DF45AEA" w14:textId="77777777" w:rsidR="005B6FF9" w:rsidRPr="008D581F" w:rsidRDefault="005B6FF9" w:rsidP="00D5717C">
      <w:pPr>
        <w:pStyle w:val="CommentText"/>
        <w:ind w:left="504"/>
        <w:rPr>
          <w:rFonts w:ascii="Times New Roman" w:hAnsi="Times New Roman"/>
          <w:bCs/>
          <w:sz w:val="22"/>
          <w:szCs w:val="22"/>
        </w:rPr>
      </w:pPr>
    </w:p>
    <w:p w14:paraId="7250864A" w14:textId="77777777" w:rsidR="005B6FF9" w:rsidRPr="008D581F" w:rsidRDefault="005B6FF9" w:rsidP="00A40C32">
      <w:pPr>
        <w:pStyle w:val="ListParagraph"/>
        <w:numPr>
          <w:ilvl w:val="0"/>
          <w:numId w:val="9"/>
        </w:numPr>
        <w:rPr>
          <w:i/>
          <w:sz w:val="22"/>
          <w:szCs w:val="22"/>
        </w:rPr>
      </w:pPr>
      <w:r w:rsidRPr="008D581F">
        <w:rPr>
          <w:sz w:val="22"/>
          <w:szCs w:val="22"/>
        </w:rPr>
        <w:t xml:space="preserve">Dunkel Schetter, C. (2009). Stress processes in pregnancy and preterm birth. </w:t>
      </w:r>
      <w:r w:rsidRPr="008D581F">
        <w:rPr>
          <w:i/>
          <w:sz w:val="22"/>
          <w:szCs w:val="22"/>
        </w:rPr>
        <w:t xml:space="preserve">Current Directions </w:t>
      </w:r>
    </w:p>
    <w:p w14:paraId="163CC96F" w14:textId="77777777" w:rsidR="005B6FF9" w:rsidRPr="008D581F" w:rsidRDefault="005B6FF9" w:rsidP="005B6FF9">
      <w:pPr>
        <w:pStyle w:val="ListParagraph"/>
        <w:ind w:left="504"/>
        <w:rPr>
          <w:i/>
          <w:sz w:val="22"/>
          <w:szCs w:val="22"/>
        </w:rPr>
      </w:pPr>
      <w:r w:rsidRPr="008D581F">
        <w:rPr>
          <w:i/>
          <w:sz w:val="22"/>
          <w:szCs w:val="22"/>
        </w:rPr>
        <w:t>in Psychological Science, 18</w:t>
      </w:r>
      <w:r w:rsidRPr="008D581F">
        <w:rPr>
          <w:sz w:val="22"/>
          <w:szCs w:val="22"/>
        </w:rPr>
        <w:t>(4), 205-209</w:t>
      </w:r>
      <w:r w:rsidRPr="008D581F">
        <w:rPr>
          <w:i/>
          <w:sz w:val="22"/>
          <w:szCs w:val="22"/>
        </w:rPr>
        <w:t xml:space="preserve">. </w:t>
      </w:r>
      <w:hyperlink r:id="rId140" w:history="1">
        <w:r w:rsidRPr="008D581F">
          <w:rPr>
            <w:rStyle w:val="Hyperlink"/>
            <w:sz w:val="22"/>
            <w:szCs w:val="22"/>
          </w:rPr>
          <w:t>https://doi.org/10.1111/j.1467-8721.2009.01637.x</w:t>
        </w:r>
      </w:hyperlink>
    </w:p>
    <w:p w14:paraId="3508673D" w14:textId="77777777" w:rsidR="009125EB" w:rsidRPr="008D581F" w:rsidRDefault="009125EB" w:rsidP="0052517B">
      <w:pPr>
        <w:tabs>
          <w:tab w:val="left" w:pos="0"/>
        </w:tabs>
        <w:rPr>
          <w:b/>
          <w:i/>
          <w:sz w:val="22"/>
          <w:szCs w:val="22"/>
        </w:rPr>
      </w:pPr>
    </w:p>
    <w:p w14:paraId="1E6D66AE" w14:textId="77777777" w:rsidR="00A71284" w:rsidRPr="008D581F" w:rsidRDefault="00A71284" w:rsidP="00A40C32">
      <w:pPr>
        <w:pStyle w:val="ListParagraph"/>
        <w:numPr>
          <w:ilvl w:val="0"/>
          <w:numId w:val="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szCs w:val="22"/>
        </w:rPr>
      </w:pPr>
      <w:r w:rsidRPr="008D581F">
        <w:rPr>
          <w:sz w:val="22"/>
          <w:szCs w:val="22"/>
        </w:rPr>
        <w:t xml:space="preserve">Yim, I. S., Glynn, L. M., Dunkel-Schetter, C., Hobel, C. J., </w:t>
      </w:r>
      <w:proofErr w:type="spellStart"/>
      <w:r w:rsidRPr="008D581F">
        <w:rPr>
          <w:sz w:val="22"/>
          <w:szCs w:val="22"/>
        </w:rPr>
        <w:t>Chicz</w:t>
      </w:r>
      <w:proofErr w:type="spellEnd"/>
      <w:r w:rsidRPr="008D581F">
        <w:rPr>
          <w:sz w:val="22"/>
          <w:szCs w:val="22"/>
        </w:rPr>
        <w:t xml:space="preserve">-DeMet, A., &amp; Sandman, C. A., </w:t>
      </w:r>
      <w:r w:rsidR="000831F6" w:rsidRPr="008D581F">
        <w:rPr>
          <w:sz w:val="22"/>
          <w:szCs w:val="22"/>
        </w:rPr>
        <w:t>(</w:t>
      </w:r>
      <w:r w:rsidRPr="008D581F">
        <w:rPr>
          <w:sz w:val="22"/>
          <w:szCs w:val="22"/>
        </w:rPr>
        <w:t xml:space="preserve">2009). </w:t>
      </w:r>
      <w:r w:rsidRPr="008D581F">
        <w:rPr>
          <w:color w:val="000000"/>
          <w:sz w:val="22"/>
          <w:szCs w:val="22"/>
        </w:rPr>
        <w:t xml:space="preserve">Elevated corticotropin-releasing hormone in human pregnancy increases the risk of postpartum depressive symptoms. </w:t>
      </w:r>
      <w:r w:rsidRPr="008D581F">
        <w:rPr>
          <w:i/>
          <w:color w:val="000000"/>
          <w:sz w:val="22"/>
          <w:szCs w:val="22"/>
        </w:rPr>
        <w:t>General Archives of Psychiatry, 66</w:t>
      </w:r>
      <w:r w:rsidRPr="008D581F">
        <w:rPr>
          <w:color w:val="000000"/>
          <w:sz w:val="22"/>
          <w:szCs w:val="22"/>
        </w:rPr>
        <w:t xml:space="preserve">(2), 162-169. </w:t>
      </w:r>
      <w:hyperlink r:id="rId141" w:history="1">
        <w:r w:rsidRPr="008D581F">
          <w:rPr>
            <w:rStyle w:val="Hyperlink"/>
            <w:sz w:val="22"/>
            <w:szCs w:val="22"/>
          </w:rPr>
          <w:t>https://doi.org/10.1001/archgenpsychiatry.2008.533</w:t>
        </w:r>
      </w:hyperlink>
      <w:r w:rsidRPr="008D581F">
        <w:rPr>
          <w:rStyle w:val="fm-vol-iss-date"/>
          <w:color w:val="000000" w:themeColor="text1"/>
          <w:sz w:val="22"/>
          <w:szCs w:val="22"/>
        </w:rPr>
        <w:t xml:space="preserve"> </w:t>
      </w:r>
      <w:r w:rsidRPr="008D581F">
        <w:rPr>
          <w:color w:val="000000" w:themeColor="text1"/>
          <w:sz w:val="22"/>
          <w:szCs w:val="22"/>
        </w:rPr>
        <w:t>PMCID</w:t>
      </w:r>
      <w:r w:rsidRPr="008D581F">
        <w:rPr>
          <w:sz w:val="22"/>
          <w:szCs w:val="22"/>
        </w:rPr>
        <w:t xml:space="preserve">: PMC2768579 </w:t>
      </w:r>
    </w:p>
    <w:p w14:paraId="6608DAAE" w14:textId="77777777" w:rsidR="00A71284" w:rsidRPr="008D581F" w:rsidRDefault="00A71284" w:rsidP="00A71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sz w:val="22"/>
          <w:szCs w:val="22"/>
        </w:rPr>
      </w:pPr>
    </w:p>
    <w:p w14:paraId="7CBA2B43" w14:textId="77777777" w:rsidR="00A71284" w:rsidRPr="008D581F" w:rsidRDefault="00A71284" w:rsidP="00A40C32">
      <w:pPr>
        <w:pStyle w:val="ListParagraph"/>
        <w:numPr>
          <w:ilvl w:val="0"/>
          <w:numId w:val="9"/>
        </w:numPr>
        <w:rPr>
          <w:sz w:val="22"/>
          <w:szCs w:val="22"/>
        </w:rPr>
      </w:pPr>
      <w:r w:rsidRPr="008D581F">
        <w:rPr>
          <w:b/>
          <w:sz w:val="22"/>
          <w:szCs w:val="22"/>
        </w:rPr>
        <w:t>Wong</w:t>
      </w:r>
      <w:r w:rsidRPr="008D581F">
        <w:rPr>
          <w:sz w:val="22"/>
          <w:szCs w:val="22"/>
        </w:rPr>
        <w:t>, L. H.,</w:t>
      </w:r>
      <w:r w:rsidRPr="008D581F">
        <w:rPr>
          <w:b/>
          <w:sz w:val="22"/>
          <w:szCs w:val="22"/>
        </w:rPr>
        <w:t xml:space="preserve"> </w:t>
      </w:r>
      <w:r w:rsidRPr="008D581F">
        <w:rPr>
          <w:sz w:val="22"/>
          <w:szCs w:val="22"/>
        </w:rPr>
        <w:t xml:space="preserve">Van Rooyen, H., Modiba, P., Ritcher, L., Gray, G., McIntyre, J. A., Dunkel-Schetter, C., &amp; Coates, T. (2009). Test and tell: Correlates and consequences of testing and disclosure of HIV status in South Africa (HPTN 043 Project Accept). </w:t>
      </w:r>
      <w:r w:rsidRPr="008D581F">
        <w:rPr>
          <w:i/>
          <w:sz w:val="22"/>
          <w:szCs w:val="22"/>
        </w:rPr>
        <w:t>Journal of Acquired Immune Deficiency Syndrome,</w:t>
      </w:r>
      <w:r w:rsidRPr="008D581F">
        <w:rPr>
          <w:sz w:val="22"/>
          <w:szCs w:val="22"/>
        </w:rPr>
        <w:t xml:space="preserve"> </w:t>
      </w:r>
      <w:r w:rsidRPr="008D581F">
        <w:rPr>
          <w:i/>
          <w:sz w:val="22"/>
          <w:szCs w:val="22"/>
        </w:rPr>
        <w:t>50</w:t>
      </w:r>
      <w:r w:rsidRPr="008D581F">
        <w:rPr>
          <w:sz w:val="22"/>
          <w:szCs w:val="22"/>
        </w:rPr>
        <w:t xml:space="preserve">(2), 215-222. </w:t>
      </w:r>
      <w:hyperlink r:id="rId142" w:tgtFrame="pmc_ext" w:history="1">
        <w:r w:rsidRPr="008D581F">
          <w:rPr>
            <w:rStyle w:val="Hyperlink"/>
            <w:sz w:val="22"/>
            <w:szCs w:val="22"/>
          </w:rPr>
          <w:t>https://doi.org/10.1097/QAI.0b013e3181900172</w:t>
        </w:r>
      </w:hyperlink>
      <w:r w:rsidRPr="008D581F">
        <w:rPr>
          <w:rStyle w:val="fm-vol-iss-date"/>
          <w:sz w:val="22"/>
          <w:szCs w:val="22"/>
        </w:rPr>
        <w:t xml:space="preserve"> </w:t>
      </w:r>
      <w:r w:rsidRPr="008D581F">
        <w:rPr>
          <w:sz w:val="22"/>
          <w:szCs w:val="22"/>
        </w:rPr>
        <w:t>PMID: 19131885 PMCID: PMC2729272</w:t>
      </w:r>
    </w:p>
    <w:p w14:paraId="0D1A9251" w14:textId="77777777" w:rsidR="00A71284" w:rsidRPr="008D581F" w:rsidRDefault="00A71284" w:rsidP="00A71284">
      <w:pPr>
        <w:rPr>
          <w:b/>
          <w:sz w:val="22"/>
          <w:szCs w:val="22"/>
        </w:rPr>
      </w:pPr>
    </w:p>
    <w:p w14:paraId="4F6BF355" w14:textId="77777777" w:rsidR="00A71284" w:rsidRPr="008D581F" w:rsidRDefault="00A71284" w:rsidP="00A40C32">
      <w:pPr>
        <w:pStyle w:val="ListParagraph"/>
        <w:numPr>
          <w:ilvl w:val="0"/>
          <w:numId w:val="9"/>
        </w:numPr>
        <w:rPr>
          <w:rFonts w:ascii="Times New Roman" w:hAnsi="Times New Roman"/>
          <w:sz w:val="22"/>
          <w:szCs w:val="22"/>
        </w:rPr>
      </w:pPr>
      <w:r w:rsidRPr="008D581F">
        <w:rPr>
          <w:rFonts w:ascii="Times New Roman" w:hAnsi="Times New Roman"/>
          <w:b/>
          <w:sz w:val="22"/>
          <w:szCs w:val="22"/>
        </w:rPr>
        <w:t>Campos</w:t>
      </w:r>
      <w:r w:rsidRPr="008D581F">
        <w:rPr>
          <w:rFonts w:ascii="Times New Roman" w:hAnsi="Times New Roman"/>
          <w:sz w:val="22"/>
          <w:szCs w:val="22"/>
        </w:rPr>
        <w:t xml:space="preserve">, B., Dunkel-Schetter, C., </w:t>
      </w:r>
      <w:r w:rsidRPr="008D581F">
        <w:rPr>
          <w:rFonts w:ascii="Times New Roman" w:hAnsi="Times New Roman"/>
          <w:b/>
          <w:sz w:val="22"/>
          <w:szCs w:val="22"/>
        </w:rPr>
        <w:t>Abdou</w:t>
      </w:r>
      <w:r w:rsidRPr="008D581F">
        <w:rPr>
          <w:rFonts w:ascii="Times New Roman" w:hAnsi="Times New Roman"/>
          <w:sz w:val="22"/>
          <w:szCs w:val="22"/>
        </w:rPr>
        <w:t xml:space="preserve">, C. M., Hobel, C.J., Glynn, L. M., &amp; Sandman, C. A. </w:t>
      </w:r>
      <w:r w:rsidRPr="008D581F">
        <w:rPr>
          <w:sz w:val="22"/>
          <w:szCs w:val="22"/>
        </w:rPr>
        <w:t xml:space="preserve">(2008). Familism, social support, and stress: Positive implications for pregnant Latinas. </w:t>
      </w:r>
      <w:r w:rsidRPr="008D581F">
        <w:rPr>
          <w:i/>
          <w:sz w:val="22"/>
          <w:szCs w:val="22"/>
        </w:rPr>
        <w:t>Cultural Diversity and Ethnic Minority Psychology, 14</w:t>
      </w:r>
      <w:r w:rsidRPr="008D581F">
        <w:rPr>
          <w:sz w:val="22"/>
          <w:szCs w:val="22"/>
        </w:rPr>
        <w:t>(2),</w:t>
      </w:r>
      <w:r w:rsidRPr="008D581F">
        <w:rPr>
          <w:i/>
          <w:sz w:val="22"/>
          <w:szCs w:val="22"/>
        </w:rPr>
        <w:t xml:space="preserve"> </w:t>
      </w:r>
      <w:r w:rsidRPr="008D581F">
        <w:rPr>
          <w:sz w:val="22"/>
          <w:szCs w:val="22"/>
        </w:rPr>
        <w:t xml:space="preserve">155-162. </w:t>
      </w:r>
      <w:hyperlink r:id="rId143" w:history="1">
        <w:r w:rsidRPr="008D581F">
          <w:rPr>
            <w:rStyle w:val="Hyperlink"/>
            <w:rFonts w:ascii="Times New Roman" w:hAnsi="Times New Roman"/>
            <w:sz w:val="22"/>
            <w:szCs w:val="22"/>
          </w:rPr>
          <w:t>https://doi.org/10.1037/1099-9809.14.2.155</w:t>
        </w:r>
      </w:hyperlink>
      <w:r w:rsidRPr="008D581F">
        <w:rPr>
          <w:sz w:val="22"/>
          <w:szCs w:val="22"/>
        </w:rPr>
        <w:t>, PMID: 18426288, PMCID: PMC2859297</w:t>
      </w:r>
    </w:p>
    <w:p w14:paraId="7B62EFC6" w14:textId="77777777" w:rsidR="00A71284" w:rsidRPr="008D581F" w:rsidRDefault="00A71284" w:rsidP="00A71284">
      <w:pPr>
        <w:pStyle w:val="PlainText"/>
        <w:rPr>
          <w:rFonts w:ascii="Times New Roman" w:hAnsi="Times New Roman" w:cs="Times New Roman"/>
          <w:b/>
          <w:sz w:val="22"/>
          <w:szCs w:val="22"/>
        </w:rPr>
      </w:pPr>
    </w:p>
    <w:p w14:paraId="1D956E5A" w14:textId="77777777" w:rsidR="00A71284" w:rsidRPr="008D581F" w:rsidRDefault="00A71284" w:rsidP="00A40C32">
      <w:pPr>
        <w:pStyle w:val="PlainText"/>
        <w:numPr>
          <w:ilvl w:val="0"/>
          <w:numId w:val="9"/>
        </w:numPr>
        <w:rPr>
          <w:rFonts w:ascii="Times New Roman" w:hAnsi="Times New Roman" w:cs="Times New Roman"/>
          <w:sz w:val="22"/>
          <w:szCs w:val="22"/>
        </w:rPr>
      </w:pPr>
      <w:r w:rsidRPr="008D581F">
        <w:rPr>
          <w:rFonts w:ascii="Times New Roman" w:hAnsi="Times New Roman" w:cs="Times New Roman"/>
          <w:b/>
          <w:sz w:val="22"/>
          <w:szCs w:val="22"/>
        </w:rPr>
        <w:t>Dominguez</w:t>
      </w:r>
      <w:r w:rsidRPr="008D581F">
        <w:rPr>
          <w:rFonts w:ascii="Times New Roman" w:hAnsi="Times New Roman" w:cs="Times New Roman"/>
          <w:sz w:val="22"/>
          <w:szCs w:val="22"/>
        </w:rPr>
        <w:t>, T. P., Dunkel-Schetter, C.,</w:t>
      </w:r>
      <w:r w:rsidRPr="008D581F">
        <w:rPr>
          <w:rFonts w:ascii="Times New Roman" w:hAnsi="Times New Roman" w:cs="Times New Roman"/>
          <w:b/>
          <w:sz w:val="22"/>
          <w:szCs w:val="22"/>
        </w:rPr>
        <w:t xml:space="preserve"> </w:t>
      </w:r>
      <w:r w:rsidRPr="008D581F">
        <w:rPr>
          <w:rFonts w:ascii="Times New Roman" w:hAnsi="Times New Roman" w:cs="Times New Roman"/>
          <w:sz w:val="22"/>
          <w:szCs w:val="22"/>
        </w:rPr>
        <w:t xml:space="preserve">Glynn, L. M., Hobel, C. J., &amp; Sandman, C. A. (2008). Racial differences in birth outcomes: The role of general, pregnancy, and racism stress. </w:t>
      </w:r>
      <w:r w:rsidRPr="008D581F">
        <w:rPr>
          <w:rFonts w:ascii="Times New Roman" w:hAnsi="Times New Roman" w:cs="Times New Roman"/>
          <w:i/>
          <w:sz w:val="22"/>
          <w:szCs w:val="22"/>
        </w:rPr>
        <w:t>Health Psychology, 27</w:t>
      </w:r>
      <w:r w:rsidRPr="008D581F">
        <w:rPr>
          <w:rFonts w:ascii="Times New Roman" w:hAnsi="Times New Roman" w:cs="Times New Roman"/>
          <w:sz w:val="22"/>
          <w:szCs w:val="22"/>
        </w:rPr>
        <w:t xml:space="preserve">(2), 194-203. </w:t>
      </w:r>
      <w:hyperlink r:id="rId144" w:history="1">
        <w:r w:rsidRPr="008D581F">
          <w:rPr>
            <w:rStyle w:val="Hyperlink"/>
            <w:rFonts w:ascii="Times New Roman" w:hAnsi="Times New Roman"/>
            <w:sz w:val="22"/>
            <w:szCs w:val="22"/>
          </w:rPr>
          <w:t>https://doi.org/10.1037/0278-6133.27.2.194</w:t>
        </w:r>
      </w:hyperlink>
      <w:r w:rsidRPr="008D581F">
        <w:rPr>
          <w:rFonts w:ascii="Times New Roman" w:hAnsi="Times New Roman" w:cs="Times New Roman"/>
          <w:sz w:val="22"/>
          <w:szCs w:val="22"/>
        </w:rPr>
        <w:t xml:space="preserve"> PMID: 18377138 PMCID: PMC2868586</w:t>
      </w:r>
    </w:p>
    <w:p w14:paraId="08B72A12" w14:textId="77777777" w:rsidR="00506425" w:rsidRPr="008D581F" w:rsidRDefault="00506425" w:rsidP="00506425">
      <w:pPr>
        <w:pStyle w:val="PlainText"/>
        <w:rPr>
          <w:rFonts w:ascii="Times New Roman" w:hAnsi="Times New Roman" w:cs="Times New Roman"/>
          <w:sz w:val="22"/>
          <w:szCs w:val="22"/>
        </w:rPr>
      </w:pPr>
    </w:p>
    <w:p w14:paraId="75D5B0EE" w14:textId="77777777" w:rsidR="00A71284" w:rsidRPr="008D581F" w:rsidRDefault="00A71284" w:rsidP="00A40C32">
      <w:pPr>
        <w:pStyle w:val="PlainText"/>
        <w:numPr>
          <w:ilvl w:val="0"/>
          <w:numId w:val="9"/>
        </w:numPr>
        <w:rPr>
          <w:rFonts w:ascii="Times New Roman" w:hAnsi="Times New Roman" w:cs="Times New Roman"/>
          <w:sz w:val="22"/>
          <w:szCs w:val="22"/>
        </w:rPr>
      </w:pPr>
      <w:r w:rsidRPr="008D581F">
        <w:rPr>
          <w:rFonts w:ascii="Times New Roman" w:hAnsi="Times New Roman" w:cs="Times New Roman"/>
          <w:sz w:val="22"/>
          <w:szCs w:val="22"/>
        </w:rPr>
        <w:t>Glynn L. M., Dunkel-Schetter C., Hobel C. J., &amp; Sandman C. (2008). Pattern of perceived stress</w:t>
      </w:r>
      <w:r w:rsidR="000831F6" w:rsidRPr="008D581F">
        <w:rPr>
          <w:rFonts w:ascii="Times New Roman" w:hAnsi="Times New Roman" w:cs="Times New Roman"/>
          <w:sz w:val="22"/>
          <w:szCs w:val="22"/>
        </w:rPr>
        <w:t xml:space="preserve"> </w:t>
      </w:r>
      <w:r w:rsidRPr="008D581F">
        <w:rPr>
          <w:rFonts w:ascii="Times New Roman" w:hAnsi="Times New Roman" w:cs="Times New Roman"/>
          <w:sz w:val="22"/>
          <w:szCs w:val="22"/>
        </w:rPr>
        <w:t xml:space="preserve">and anxiety in pregnancy predicts preterm birth. </w:t>
      </w:r>
      <w:r w:rsidRPr="008D581F">
        <w:rPr>
          <w:rFonts w:ascii="Times New Roman" w:hAnsi="Times New Roman" w:cs="Times New Roman"/>
          <w:i/>
          <w:sz w:val="22"/>
          <w:szCs w:val="22"/>
        </w:rPr>
        <w:t>Health Psychology, 27</w:t>
      </w:r>
      <w:r w:rsidRPr="008D581F">
        <w:rPr>
          <w:rFonts w:ascii="Times New Roman" w:hAnsi="Times New Roman" w:cs="Times New Roman"/>
          <w:sz w:val="22"/>
          <w:szCs w:val="22"/>
        </w:rPr>
        <w:t xml:space="preserve">(1), 43-51. </w:t>
      </w:r>
      <w:hyperlink r:id="rId145" w:history="1">
        <w:r w:rsidRPr="008D581F">
          <w:rPr>
            <w:rStyle w:val="Hyperlink"/>
            <w:rFonts w:ascii="Times New Roman" w:hAnsi="Times New Roman"/>
            <w:sz w:val="22"/>
            <w:szCs w:val="22"/>
          </w:rPr>
          <w:t>https://doi.org/10.1037/0278-6133.27.1.43</w:t>
        </w:r>
      </w:hyperlink>
      <w:r w:rsidRPr="008D581F">
        <w:rPr>
          <w:rFonts w:ascii="Times New Roman" w:hAnsi="Times New Roman" w:cs="Times New Roman"/>
          <w:sz w:val="22"/>
          <w:szCs w:val="22"/>
        </w:rPr>
        <w:t xml:space="preserve"> PMID: 18230013</w:t>
      </w:r>
    </w:p>
    <w:p w14:paraId="21F183BD" w14:textId="77777777" w:rsidR="00A71284" w:rsidRPr="008D581F" w:rsidRDefault="00A71284" w:rsidP="00A71284">
      <w:pPr>
        <w:pStyle w:val="PlainText"/>
        <w:rPr>
          <w:rFonts w:ascii="Times New Roman" w:hAnsi="Times New Roman" w:cs="Times New Roman"/>
          <w:b/>
          <w:sz w:val="22"/>
          <w:szCs w:val="22"/>
        </w:rPr>
      </w:pPr>
    </w:p>
    <w:p w14:paraId="4957A514" w14:textId="77777777" w:rsidR="00A71284" w:rsidRPr="008D581F" w:rsidRDefault="00A71284" w:rsidP="00A40C32">
      <w:pPr>
        <w:pStyle w:val="PlainText"/>
        <w:numPr>
          <w:ilvl w:val="0"/>
          <w:numId w:val="9"/>
        </w:numPr>
        <w:rPr>
          <w:rFonts w:ascii="Times New Roman" w:hAnsi="Times New Roman" w:cs="Times New Roman"/>
          <w:sz w:val="22"/>
          <w:szCs w:val="22"/>
        </w:rPr>
      </w:pPr>
      <w:r w:rsidRPr="008D581F">
        <w:rPr>
          <w:rFonts w:ascii="Times New Roman" w:hAnsi="Times New Roman" w:cs="Times New Roman"/>
          <w:b/>
          <w:sz w:val="22"/>
          <w:szCs w:val="22"/>
        </w:rPr>
        <w:t>Hilmert</w:t>
      </w:r>
      <w:r w:rsidRPr="008D581F">
        <w:rPr>
          <w:rFonts w:ascii="Times New Roman" w:hAnsi="Times New Roman" w:cs="Times New Roman"/>
          <w:sz w:val="22"/>
          <w:szCs w:val="22"/>
        </w:rPr>
        <w:t xml:space="preserve">, C. J., Dunkel-Schetter, C., </w:t>
      </w:r>
      <w:r w:rsidRPr="008D581F">
        <w:rPr>
          <w:rFonts w:ascii="Times New Roman" w:hAnsi="Times New Roman" w:cs="Times New Roman"/>
          <w:b/>
          <w:sz w:val="22"/>
          <w:szCs w:val="22"/>
        </w:rPr>
        <w:t>Parker Dominguez</w:t>
      </w:r>
      <w:r w:rsidRPr="008D581F">
        <w:rPr>
          <w:rFonts w:ascii="Times New Roman" w:hAnsi="Times New Roman" w:cs="Times New Roman"/>
          <w:sz w:val="22"/>
          <w:szCs w:val="22"/>
        </w:rPr>
        <w:t>, T.,</w:t>
      </w:r>
      <w:r w:rsidRPr="008D581F">
        <w:rPr>
          <w:rFonts w:ascii="Times New Roman" w:hAnsi="Times New Roman" w:cs="Times New Roman"/>
          <w:b/>
          <w:sz w:val="22"/>
          <w:szCs w:val="22"/>
        </w:rPr>
        <w:t xml:space="preserve"> Abdou</w:t>
      </w:r>
      <w:r w:rsidRPr="008D581F">
        <w:rPr>
          <w:rFonts w:ascii="Times New Roman" w:hAnsi="Times New Roman" w:cs="Times New Roman"/>
          <w:sz w:val="22"/>
          <w:szCs w:val="22"/>
        </w:rPr>
        <w:t>, C., Hobel, C. J., Glynn,</w:t>
      </w:r>
      <w:r w:rsidRPr="008D581F">
        <w:rPr>
          <w:rFonts w:ascii="Times New Roman" w:hAnsi="Times New Roman" w:cs="Times New Roman"/>
          <w:b/>
          <w:sz w:val="22"/>
          <w:szCs w:val="22"/>
        </w:rPr>
        <w:t xml:space="preserve"> </w:t>
      </w:r>
      <w:r w:rsidRPr="008D581F">
        <w:rPr>
          <w:rFonts w:ascii="Times New Roman" w:hAnsi="Times New Roman" w:cs="Times New Roman"/>
          <w:sz w:val="22"/>
          <w:szCs w:val="22"/>
        </w:rPr>
        <w:t>L.</w:t>
      </w:r>
      <w:r w:rsidR="000831F6" w:rsidRPr="008D581F">
        <w:rPr>
          <w:rFonts w:ascii="Times New Roman" w:hAnsi="Times New Roman" w:cs="Times New Roman"/>
          <w:sz w:val="22"/>
          <w:szCs w:val="22"/>
        </w:rPr>
        <w:t xml:space="preserve"> </w:t>
      </w:r>
      <w:r w:rsidRPr="008D581F">
        <w:rPr>
          <w:rFonts w:ascii="Times New Roman" w:hAnsi="Times New Roman" w:cs="Times New Roman"/>
          <w:sz w:val="22"/>
          <w:szCs w:val="22"/>
        </w:rPr>
        <w:t xml:space="preserve">M., &amp; Sandman, C. A. (2008). Stress and blood pressure during pregnancy: Racial differences and associations with birthweight. </w:t>
      </w:r>
      <w:r w:rsidRPr="008D581F">
        <w:rPr>
          <w:rFonts w:ascii="Times New Roman" w:hAnsi="Times New Roman" w:cs="Times New Roman"/>
          <w:i/>
          <w:sz w:val="22"/>
          <w:szCs w:val="22"/>
        </w:rPr>
        <w:t>Psychosomatic Medicine</w:t>
      </w:r>
      <w:r w:rsidRPr="008D581F">
        <w:rPr>
          <w:rFonts w:ascii="Times New Roman" w:hAnsi="Times New Roman" w:cs="Times New Roman"/>
          <w:sz w:val="22"/>
          <w:szCs w:val="22"/>
        </w:rPr>
        <w:t xml:space="preserve">, </w:t>
      </w:r>
      <w:r w:rsidRPr="008D581F">
        <w:rPr>
          <w:rFonts w:ascii="Times New Roman" w:hAnsi="Times New Roman" w:cs="Times New Roman"/>
          <w:i/>
          <w:sz w:val="22"/>
          <w:szCs w:val="22"/>
        </w:rPr>
        <w:t>70</w:t>
      </w:r>
      <w:r w:rsidRPr="008D581F">
        <w:rPr>
          <w:rFonts w:ascii="Times New Roman" w:hAnsi="Times New Roman" w:cs="Times New Roman"/>
          <w:sz w:val="22"/>
          <w:szCs w:val="22"/>
        </w:rPr>
        <w:t xml:space="preserve">(1), 57-64.  </w:t>
      </w:r>
      <w:hyperlink r:id="rId146" w:history="1">
        <w:r w:rsidRPr="008D581F">
          <w:rPr>
            <w:rStyle w:val="Hyperlink"/>
            <w:rFonts w:ascii="Times New Roman" w:hAnsi="Times New Roman"/>
            <w:sz w:val="22"/>
            <w:szCs w:val="22"/>
          </w:rPr>
          <w:t>https://doi.org/10.1097/PSY.0b013e31815c6d96</w:t>
        </w:r>
      </w:hyperlink>
      <w:r w:rsidRPr="008D581F">
        <w:rPr>
          <w:rFonts w:ascii="Times New Roman" w:hAnsi="Times New Roman" w:cs="Times New Roman"/>
          <w:sz w:val="22"/>
          <w:szCs w:val="22"/>
        </w:rPr>
        <w:t xml:space="preserve"> PMID: 18158373</w:t>
      </w:r>
    </w:p>
    <w:p w14:paraId="4264CBAE" w14:textId="77777777" w:rsidR="00A71284" w:rsidRPr="008D581F" w:rsidRDefault="00A71284" w:rsidP="00A71284">
      <w:pPr>
        <w:pStyle w:val="PlainText"/>
        <w:rPr>
          <w:rFonts w:ascii="Times New Roman" w:hAnsi="Times New Roman" w:cs="Times New Roman"/>
          <w:b/>
          <w:sz w:val="22"/>
          <w:szCs w:val="22"/>
        </w:rPr>
      </w:pPr>
    </w:p>
    <w:p w14:paraId="2FE69CC4" w14:textId="77777777" w:rsidR="007D4B00" w:rsidRPr="008D581F" w:rsidRDefault="00A71284" w:rsidP="00A40C32">
      <w:pPr>
        <w:pStyle w:val="PlainText"/>
        <w:numPr>
          <w:ilvl w:val="0"/>
          <w:numId w:val="9"/>
        </w:numPr>
        <w:rPr>
          <w:rFonts w:ascii="Times New Roman" w:hAnsi="Times New Roman" w:cs="Times New Roman"/>
          <w:sz w:val="22"/>
          <w:szCs w:val="22"/>
        </w:rPr>
      </w:pPr>
      <w:r w:rsidRPr="008D581F">
        <w:rPr>
          <w:rFonts w:ascii="Times New Roman" w:hAnsi="Times New Roman" w:cs="Times New Roman"/>
          <w:b/>
          <w:sz w:val="22"/>
          <w:szCs w:val="22"/>
        </w:rPr>
        <w:t>Ellman</w:t>
      </w:r>
      <w:r w:rsidRPr="008D581F">
        <w:rPr>
          <w:rFonts w:ascii="Times New Roman" w:hAnsi="Times New Roman" w:cs="Times New Roman"/>
          <w:sz w:val="22"/>
          <w:szCs w:val="22"/>
        </w:rPr>
        <w:t xml:space="preserve">, L. M., Dunkel-Schetter, C., Hobel, C. J., </w:t>
      </w:r>
      <w:proofErr w:type="spellStart"/>
      <w:r w:rsidRPr="008D581F">
        <w:rPr>
          <w:rFonts w:ascii="Times New Roman" w:hAnsi="Times New Roman" w:cs="Times New Roman"/>
          <w:sz w:val="22"/>
          <w:szCs w:val="22"/>
        </w:rPr>
        <w:t>Chicz</w:t>
      </w:r>
      <w:proofErr w:type="spellEnd"/>
      <w:r w:rsidRPr="008D581F">
        <w:rPr>
          <w:rFonts w:ascii="Times New Roman" w:hAnsi="Times New Roman" w:cs="Times New Roman"/>
          <w:sz w:val="22"/>
          <w:szCs w:val="22"/>
        </w:rPr>
        <w:t>-DeMet, A., Glynn, L. M., &amp; Sandman</w:t>
      </w:r>
      <w:r w:rsidR="007D4B00" w:rsidRPr="008D581F">
        <w:rPr>
          <w:rFonts w:ascii="Times New Roman" w:hAnsi="Times New Roman" w:cs="Times New Roman"/>
          <w:sz w:val="22"/>
          <w:szCs w:val="22"/>
        </w:rPr>
        <w:t xml:space="preserve"> </w:t>
      </w:r>
    </w:p>
    <w:p w14:paraId="3D18DAC7" w14:textId="77777777" w:rsidR="00506425" w:rsidRPr="008D581F" w:rsidRDefault="00A71284" w:rsidP="00D5717C">
      <w:pPr>
        <w:pStyle w:val="PlainText"/>
        <w:ind w:left="504"/>
        <w:rPr>
          <w:rFonts w:ascii="Times New Roman" w:hAnsi="Times New Roman" w:cs="Times New Roman"/>
          <w:sz w:val="22"/>
          <w:szCs w:val="22"/>
        </w:rPr>
      </w:pPr>
      <w:r w:rsidRPr="008D581F">
        <w:rPr>
          <w:rFonts w:ascii="Times New Roman" w:hAnsi="Times New Roman" w:cs="Times New Roman"/>
          <w:sz w:val="22"/>
          <w:szCs w:val="22"/>
        </w:rPr>
        <w:t xml:space="preserve">C. A. (2008). Timing of fetal exposure to stress hormones:  Effects on newborn physical and neuromuscular maturation. </w:t>
      </w:r>
      <w:r w:rsidRPr="008D581F">
        <w:rPr>
          <w:rFonts w:ascii="Times New Roman" w:hAnsi="Times New Roman" w:cs="Times New Roman"/>
          <w:i/>
          <w:sz w:val="22"/>
          <w:szCs w:val="22"/>
        </w:rPr>
        <w:t>Developmental Psychobiology</w:t>
      </w:r>
      <w:r w:rsidRPr="008D581F">
        <w:rPr>
          <w:rFonts w:ascii="Times New Roman" w:hAnsi="Times New Roman" w:cs="Times New Roman"/>
          <w:sz w:val="22"/>
          <w:szCs w:val="22"/>
        </w:rPr>
        <w:t xml:space="preserve">, </w:t>
      </w:r>
      <w:r w:rsidRPr="008D581F">
        <w:rPr>
          <w:rFonts w:ascii="Times New Roman" w:hAnsi="Times New Roman" w:cs="Times New Roman"/>
          <w:i/>
          <w:sz w:val="22"/>
          <w:szCs w:val="22"/>
        </w:rPr>
        <w:t>50</w:t>
      </w:r>
      <w:r w:rsidRPr="008D581F">
        <w:rPr>
          <w:rFonts w:ascii="Times New Roman" w:hAnsi="Times New Roman" w:cs="Times New Roman"/>
          <w:sz w:val="22"/>
          <w:szCs w:val="22"/>
        </w:rPr>
        <w:t xml:space="preserve">(3), 232-241.  </w:t>
      </w:r>
      <w:hyperlink r:id="rId147" w:history="1">
        <w:r w:rsidRPr="008D581F">
          <w:rPr>
            <w:rStyle w:val="Hyperlink"/>
            <w:rFonts w:ascii="Times New Roman" w:hAnsi="Times New Roman"/>
            <w:sz w:val="22"/>
            <w:szCs w:val="22"/>
          </w:rPr>
          <w:t>https://doi.org/10.1002/dev.20293</w:t>
        </w:r>
      </w:hyperlink>
      <w:r w:rsidRPr="008D581F">
        <w:rPr>
          <w:rFonts w:ascii="Times New Roman" w:hAnsi="Times New Roman" w:cs="Times New Roman"/>
          <w:sz w:val="22"/>
          <w:szCs w:val="22"/>
        </w:rPr>
        <w:t xml:space="preserve"> PMID: 18335490 PMCID: PMC2851937</w:t>
      </w:r>
    </w:p>
    <w:p w14:paraId="7D8DDA62" w14:textId="77777777" w:rsidR="00506425" w:rsidRPr="008D581F" w:rsidRDefault="00506425" w:rsidP="00506425">
      <w:pPr>
        <w:pStyle w:val="PlainText"/>
        <w:ind w:left="630"/>
        <w:rPr>
          <w:rFonts w:ascii="Times New Roman" w:hAnsi="Times New Roman" w:cs="Times New Roman"/>
          <w:sz w:val="22"/>
          <w:szCs w:val="22"/>
        </w:rPr>
      </w:pPr>
    </w:p>
    <w:p w14:paraId="45FFD67D" w14:textId="77777777" w:rsidR="007D4B00" w:rsidRPr="008D581F" w:rsidRDefault="00A71284" w:rsidP="00A40C32">
      <w:pPr>
        <w:pStyle w:val="PlainText"/>
        <w:numPr>
          <w:ilvl w:val="0"/>
          <w:numId w:val="9"/>
        </w:numPr>
        <w:rPr>
          <w:rFonts w:ascii="Times New Roman" w:hAnsi="Times New Roman" w:cs="Times New Roman"/>
          <w:sz w:val="22"/>
          <w:szCs w:val="22"/>
        </w:rPr>
      </w:pPr>
      <w:r w:rsidRPr="008D581F">
        <w:rPr>
          <w:rFonts w:ascii="Times New Roman" w:hAnsi="Times New Roman" w:cs="Times New Roman"/>
          <w:sz w:val="22"/>
          <w:szCs w:val="22"/>
        </w:rPr>
        <w:t xml:space="preserve">Glynn, L. M., Davis E. P., Dunkel-Schetter C, </w:t>
      </w:r>
      <w:proofErr w:type="spellStart"/>
      <w:r w:rsidRPr="008D581F">
        <w:rPr>
          <w:rFonts w:ascii="Times New Roman" w:hAnsi="Times New Roman" w:cs="Times New Roman"/>
          <w:sz w:val="22"/>
          <w:szCs w:val="22"/>
        </w:rPr>
        <w:t>Chicz</w:t>
      </w:r>
      <w:proofErr w:type="spellEnd"/>
      <w:r w:rsidRPr="008D581F">
        <w:rPr>
          <w:rFonts w:ascii="Times New Roman" w:hAnsi="Times New Roman" w:cs="Times New Roman"/>
          <w:sz w:val="22"/>
          <w:szCs w:val="22"/>
        </w:rPr>
        <w:t>-DeMet A., Hobel, C. J., &amp; Sandman, C. A.</w:t>
      </w:r>
      <w:r w:rsidR="007D4B00" w:rsidRPr="008D581F">
        <w:rPr>
          <w:rFonts w:ascii="Times New Roman" w:hAnsi="Times New Roman" w:cs="Times New Roman"/>
          <w:sz w:val="22"/>
          <w:szCs w:val="22"/>
        </w:rPr>
        <w:t xml:space="preserve"> </w:t>
      </w:r>
    </w:p>
    <w:p w14:paraId="02D4610A" w14:textId="77777777" w:rsidR="00506425" w:rsidRPr="008D581F" w:rsidRDefault="00A71284" w:rsidP="00D5717C">
      <w:pPr>
        <w:pStyle w:val="PlainText"/>
        <w:ind w:left="504"/>
        <w:rPr>
          <w:rFonts w:ascii="Times New Roman" w:hAnsi="Times New Roman" w:cs="Times New Roman"/>
          <w:sz w:val="22"/>
          <w:szCs w:val="22"/>
        </w:rPr>
      </w:pPr>
      <w:r w:rsidRPr="008D581F">
        <w:rPr>
          <w:rFonts w:ascii="Times New Roman" w:hAnsi="Times New Roman" w:cs="Times New Roman"/>
          <w:sz w:val="22"/>
          <w:szCs w:val="22"/>
        </w:rPr>
        <w:t xml:space="preserve">(2007). Postnatal maternal cortisol levels predict temperament in healthy breastfed infants. </w:t>
      </w:r>
      <w:r w:rsidRPr="008D581F">
        <w:rPr>
          <w:rFonts w:ascii="Times New Roman" w:hAnsi="Times New Roman" w:cs="Times New Roman"/>
          <w:i/>
          <w:sz w:val="22"/>
          <w:szCs w:val="22"/>
        </w:rPr>
        <w:t>Early</w:t>
      </w:r>
      <w:r w:rsidR="00C16EE2" w:rsidRPr="008D581F">
        <w:rPr>
          <w:rFonts w:ascii="Times New Roman" w:hAnsi="Times New Roman" w:cs="Times New Roman"/>
          <w:i/>
          <w:sz w:val="22"/>
          <w:szCs w:val="22"/>
        </w:rPr>
        <w:t xml:space="preserve"> </w:t>
      </w:r>
      <w:r w:rsidRPr="008D581F">
        <w:rPr>
          <w:rFonts w:ascii="Times New Roman" w:hAnsi="Times New Roman" w:cs="Times New Roman"/>
          <w:i/>
          <w:sz w:val="22"/>
          <w:szCs w:val="22"/>
        </w:rPr>
        <w:t>Human Development</w:t>
      </w:r>
      <w:r w:rsidRPr="008D581F">
        <w:rPr>
          <w:rFonts w:ascii="Times New Roman" w:hAnsi="Times New Roman" w:cs="Times New Roman"/>
          <w:sz w:val="22"/>
          <w:szCs w:val="22"/>
        </w:rPr>
        <w:t xml:space="preserve">, </w:t>
      </w:r>
      <w:r w:rsidRPr="008D581F">
        <w:rPr>
          <w:rFonts w:ascii="Times New Roman" w:hAnsi="Times New Roman" w:cs="Times New Roman"/>
          <w:i/>
          <w:sz w:val="22"/>
          <w:szCs w:val="22"/>
        </w:rPr>
        <w:t>83</w:t>
      </w:r>
      <w:r w:rsidRPr="008D581F">
        <w:rPr>
          <w:rFonts w:ascii="Times New Roman" w:hAnsi="Times New Roman" w:cs="Times New Roman"/>
          <w:sz w:val="22"/>
          <w:szCs w:val="22"/>
        </w:rPr>
        <w:t xml:space="preserve">(10), 675-681. </w:t>
      </w:r>
      <w:hyperlink r:id="rId148" w:history="1">
        <w:r w:rsidRPr="008D581F">
          <w:rPr>
            <w:rStyle w:val="Hyperlink"/>
            <w:rFonts w:ascii="Times New Roman" w:hAnsi="Times New Roman"/>
            <w:sz w:val="22"/>
            <w:szCs w:val="22"/>
          </w:rPr>
          <w:t>https://doi.org/10.1016/j.earlhumdev.2007.01.003</w:t>
        </w:r>
      </w:hyperlink>
      <w:r w:rsidRPr="008D581F">
        <w:rPr>
          <w:rFonts w:ascii="Times New Roman" w:hAnsi="Times New Roman" w:cs="Times New Roman"/>
          <w:color w:val="000000"/>
          <w:sz w:val="22"/>
          <w:szCs w:val="22"/>
        </w:rPr>
        <w:t xml:space="preserve"> </w:t>
      </w:r>
      <w:r w:rsidRPr="008D581F">
        <w:rPr>
          <w:rFonts w:ascii="Times New Roman" w:hAnsi="Times New Roman" w:cs="Times New Roman"/>
          <w:sz w:val="22"/>
          <w:szCs w:val="22"/>
        </w:rPr>
        <w:t>PMID: 17336002</w:t>
      </w:r>
    </w:p>
    <w:p w14:paraId="289B7821" w14:textId="77777777" w:rsidR="00506425" w:rsidRPr="008D581F" w:rsidRDefault="00506425" w:rsidP="00506425">
      <w:pPr>
        <w:pStyle w:val="PlainText"/>
        <w:ind w:left="630"/>
        <w:rPr>
          <w:rFonts w:ascii="Times New Roman" w:hAnsi="Times New Roman" w:cs="Times New Roman"/>
          <w:sz w:val="22"/>
          <w:szCs w:val="22"/>
        </w:rPr>
      </w:pPr>
    </w:p>
    <w:p w14:paraId="6F5C4601" w14:textId="77777777" w:rsidR="007D4B00" w:rsidRPr="008D581F" w:rsidRDefault="00A71284" w:rsidP="00A40C32">
      <w:pPr>
        <w:pStyle w:val="PlainText"/>
        <w:numPr>
          <w:ilvl w:val="0"/>
          <w:numId w:val="9"/>
        </w:numPr>
        <w:rPr>
          <w:rFonts w:ascii="Times New Roman" w:hAnsi="Times New Roman" w:cs="Times New Roman"/>
          <w:sz w:val="22"/>
          <w:szCs w:val="22"/>
        </w:rPr>
      </w:pPr>
      <w:r w:rsidRPr="008D581F">
        <w:rPr>
          <w:rFonts w:ascii="Times New Roman" w:hAnsi="Times New Roman" w:cs="Times New Roman"/>
          <w:sz w:val="22"/>
          <w:szCs w:val="22"/>
        </w:rPr>
        <w:t xml:space="preserve">Davis, E. P., Glynn, L. M., Dunkel-Schetter, C., Hobel, C. J., </w:t>
      </w:r>
      <w:proofErr w:type="spellStart"/>
      <w:r w:rsidRPr="008D581F">
        <w:rPr>
          <w:rFonts w:ascii="Times New Roman" w:hAnsi="Times New Roman" w:cs="Times New Roman"/>
          <w:sz w:val="22"/>
          <w:szCs w:val="22"/>
        </w:rPr>
        <w:t>Chicz</w:t>
      </w:r>
      <w:proofErr w:type="spellEnd"/>
      <w:r w:rsidRPr="008D581F">
        <w:rPr>
          <w:rFonts w:ascii="Times New Roman" w:hAnsi="Times New Roman" w:cs="Times New Roman"/>
          <w:sz w:val="22"/>
          <w:szCs w:val="22"/>
        </w:rPr>
        <w:t>-Demet, A., &amp; Sandman, C.</w:t>
      </w:r>
      <w:r w:rsidR="007D4B00" w:rsidRPr="008D581F">
        <w:rPr>
          <w:rFonts w:ascii="Times New Roman" w:hAnsi="Times New Roman" w:cs="Times New Roman"/>
          <w:sz w:val="22"/>
          <w:szCs w:val="22"/>
        </w:rPr>
        <w:t xml:space="preserve"> </w:t>
      </w:r>
    </w:p>
    <w:p w14:paraId="41F6982A" w14:textId="77777777" w:rsidR="00A71284" w:rsidRPr="008D581F" w:rsidRDefault="00A71284" w:rsidP="004F1B6A">
      <w:pPr>
        <w:pStyle w:val="PlainText"/>
        <w:ind w:left="504"/>
        <w:rPr>
          <w:rFonts w:ascii="Times New Roman" w:hAnsi="Times New Roman" w:cs="Times New Roman"/>
          <w:i/>
          <w:sz w:val="22"/>
          <w:szCs w:val="22"/>
        </w:rPr>
      </w:pPr>
      <w:r w:rsidRPr="008D581F">
        <w:rPr>
          <w:rFonts w:ascii="Times New Roman" w:hAnsi="Times New Roman" w:cs="Times New Roman"/>
          <w:sz w:val="22"/>
          <w:szCs w:val="22"/>
        </w:rPr>
        <w:t xml:space="preserve">(2007). Prenatal exposure to maternal depression and cortisol influences infant temperament. </w:t>
      </w:r>
      <w:r w:rsidRPr="008D581F">
        <w:rPr>
          <w:rFonts w:ascii="Times New Roman" w:hAnsi="Times New Roman" w:cs="Times New Roman"/>
          <w:i/>
          <w:sz w:val="22"/>
          <w:szCs w:val="22"/>
        </w:rPr>
        <w:t>Journal of the American Academy of Child and Adolescent Psychiatry. 46</w:t>
      </w:r>
      <w:r w:rsidRPr="008D581F">
        <w:rPr>
          <w:rFonts w:ascii="Times New Roman" w:hAnsi="Times New Roman" w:cs="Times New Roman"/>
          <w:sz w:val="22"/>
          <w:szCs w:val="22"/>
        </w:rPr>
        <w:t xml:space="preserve">(6), 737-746. </w:t>
      </w:r>
      <w:hyperlink r:id="rId149" w:history="1">
        <w:r w:rsidRPr="008D581F">
          <w:rPr>
            <w:rStyle w:val="Hyperlink"/>
            <w:rFonts w:ascii="Times New Roman" w:hAnsi="Times New Roman"/>
            <w:sz w:val="22"/>
            <w:szCs w:val="22"/>
          </w:rPr>
          <w:t>https://doi.org/10.1097/chi.0b013e318047b775</w:t>
        </w:r>
      </w:hyperlink>
      <w:r w:rsidRPr="008D581F">
        <w:rPr>
          <w:rFonts w:ascii="Times New Roman" w:hAnsi="Times New Roman" w:cs="Times New Roman"/>
          <w:sz w:val="22"/>
          <w:szCs w:val="22"/>
        </w:rPr>
        <w:t xml:space="preserve"> PMID: 17513986</w:t>
      </w:r>
    </w:p>
    <w:p w14:paraId="2C384A37" w14:textId="77777777" w:rsidR="00A71284" w:rsidRPr="008D581F" w:rsidRDefault="00A71284" w:rsidP="00A71284">
      <w:pPr>
        <w:pStyle w:val="PlainText"/>
        <w:ind w:left="720"/>
        <w:rPr>
          <w:rFonts w:ascii="Times New Roman" w:hAnsi="Times New Roman" w:cs="Times New Roman"/>
          <w:i/>
          <w:sz w:val="22"/>
          <w:szCs w:val="22"/>
        </w:rPr>
      </w:pPr>
    </w:p>
    <w:p w14:paraId="0683FA59" w14:textId="77777777" w:rsidR="007D4B00" w:rsidRPr="008D581F" w:rsidRDefault="00A71284" w:rsidP="00A40C32">
      <w:pPr>
        <w:pStyle w:val="ListParagraph"/>
        <w:numPr>
          <w:ilvl w:val="0"/>
          <w:numId w:val="9"/>
        </w:numPr>
        <w:rPr>
          <w:sz w:val="22"/>
          <w:szCs w:val="22"/>
          <w:lang w:val="de-DE"/>
        </w:rPr>
      </w:pPr>
      <w:r w:rsidRPr="008D581F">
        <w:rPr>
          <w:sz w:val="22"/>
          <w:szCs w:val="22"/>
        </w:rPr>
        <w:t xml:space="preserve">Glynn, L. M., Dunkel-Schetter, C., </w:t>
      </w:r>
      <w:proofErr w:type="spellStart"/>
      <w:r w:rsidRPr="008D581F">
        <w:rPr>
          <w:sz w:val="22"/>
          <w:szCs w:val="22"/>
        </w:rPr>
        <w:t>Chicz</w:t>
      </w:r>
      <w:proofErr w:type="spellEnd"/>
      <w:r w:rsidRPr="008D581F">
        <w:rPr>
          <w:sz w:val="22"/>
          <w:szCs w:val="22"/>
        </w:rPr>
        <w:t xml:space="preserve">-DeMet, A., Hobel, C. J., &amp; Sandman, C. A. (2007). </w:t>
      </w:r>
    </w:p>
    <w:p w14:paraId="1027DE0F" w14:textId="77777777" w:rsidR="00A71284" w:rsidRPr="008D581F" w:rsidRDefault="00A71284" w:rsidP="00D5717C">
      <w:pPr>
        <w:pStyle w:val="ListParagraph"/>
        <w:ind w:left="504"/>
        <w:rPr>
          <w:sz w:val="22"/>
          <w:szCs w:val="22"/>
          <w:lang w:val="de-DE"/>
        </w:rPr>
      </w:pPr>
      <w:r w:rsidRPr="008D581F">
        <w:rPr>
          <w:sz w:val="22"/>
          <w:szCs w:val="22"/>
        </w:rPr>
        <w:t xml:space="preserve">Ethnic differences in adrenocorticotropic hormone, cortisol and corticotropin-releasing hormone during pregnancy. </w:t>
      </w:r>
      <w:r w:rsidRPr="008D581F">
        <w:rPr>
          <w:i/>
          <w:sz w:val="22"/>
          <w:szCs w:val="22"/>
          <w:lang w:val="de-DE"/>
        </w:rPr>
        <w:t>Peptides,</w:t>
      </w:r>
      <w:r w:rsidRPr="008D581F">
        <w:rPr>
          <w:sz w:val="22"/>
          <w:szCs w:val="22"/>
          <w:lang w:val="de-DE"/>
        </w:rPr>
        <w:t xml:space="preserve"> </w:t>
      </w:r>
      <w:r w:rsidRPr="008D581F">
        <w:rPr>
          <w:i/>
          <w:sz w:val="22"/>
          <w:szCs w:val="22"/>
          <w:lang w:val="de-DE"/>
        </w:rPr>
        <w:t>28</w:t>
      </w:r>
      <w:r w:rsidRPr="008D581F">
        <w:rPr>
          <w:sz w:val="22"/>
          <w:szCs w:val="22"/>
          <w:lang w:val="de-DE"/>
        </w:rPr>
        <w:t xml:space="preserve">(6), 1155-1161. </w:t>
      </w:r>
      <w:hyperlink r:id="rId150" w:history="1">
        <w:r w:rsidRPr="008D581F">
          <w:rPr>
            <w:rStyle w:val="Hyperlink"/>
            <w:sz w:val="22"/>
            <w:szCs w:val="22"/>
          </w:rPr>
          <w:t>https://doi.org/</w:t>
        </w:r>
        <w:r w:rsidRPr="008D581F">
          <w:rPr>
            <w:rStyle w:val="Hyperlink"/>
            <w:sz w:val="22"/>
            <w:szCs w:val="22"/>
            <w:lang w:val="de-DE"/>
          </w:rPr>
          <w:t>10.1016/j.peptides.2007.04.005</w:t>
        </w:r>
      </w:hyperlink>
      <w:r w:rsidRPr="008D581F">
        <w:rPr>
          <w:color w:val="000000"/>
          <w:sz w:val="22"/>
          <w:szCs w:val="22"/>
          <w:lang w:val="de-DE"/>
        </w:rPr>
        <w:t xml:space="preserve"> </w:t>
      </w:r>
      <w:r w:rsidRPr="008D581F">
        <w:rPr>
          <w:sz w:val="22"/>
          <w:szCs w:val="22"/>
          <w:lang w:val="de-DE"/>
        </w:rPr>
        <w:t>PMID: 17537545</w:t>
      </w:r>
    </w:p>
    <w:p w14:paraId="647EA1FD" w14:textId="77777777" w:rsidR="00A71284" w:rsidRPr="008D581F" w:rsidRDefault="00A71284" w:rsidP="00A71284">
      <w:pPr>
        <w:rPr>
          <w:b/>
          <w:sz w:val="22"/>
          <w:szCs w:val="22"/>
          <w:lang w:val="de-DE"/>
        </w:rPr>
      </w:pPr>
    </w:p>
    <w:p w14:paraId="69195E1E" w14:textId="77777777" w:rsidR="007D4B00" w:rsidRPr="008D581F" w:rsidRDefault="00A71284" w:rsidP="00A40C32">
      <w:pPr>
        <w:pStyle w:val="ListParagraph"/>
        <w:numPr>
          <w:ilvl w:val="0"/>
          <w:numId w:val="9"/>
        </w:numPr>
        <w:rPr>
          <w:sz w:val="22"/>
          <w:szCs w:val="22"/>
        </w:rPr>
      </w:pPr>
      <w:r w:rsidRPr="008D581F">
        <w:rPr>
          <w:b/>
          <w:sz w:val="22"/>
          <w:szCs w:val="22"/>
          <w:lang w:val="de-DE"/>
        </w:rPr>
        <w:t>Campos</w:t>
      </w:r>
      <w:r w:rsidRPr="008D581F">
        <w:rPr>
          <w:sz w:val="22"/>
          <w:szCs w:val="22"/>
          <w:lang w:val="de-DE"/>
        </w:rPr>
        <w:t xml:space="preserve">, B., Dunkel-Schetter, C., Walsh, J. A., &amp; Schenker, M. (2007). </w:t>
      </w:r>
      <w:r w:rsidRPr="008D581F">
        <w:rPr>
          <w:sz w:val="22"/>
          <w:szCs w:val="22"/>
        </w:rPr>
        <w:t>Sharpening the focus o</w:t>
      </w:r>
      <w:r w:rsidR="007D4B00" w:rsidRPr="008D581F">
        <w:rPr>
          <w:sz w:val="22"/>
          <w:szCs w:val="22"/>
        </w:rPr>
        <w:t xml:space="preserve">n </w:t>
      </w:r>
    </w:p>
    <w:p w14:paraId="0D3CA4BB" w14:textId="77777777" w:rsidR="00D5717C" w:rsidRPr="008D581F" w:rsidRDefault="00A71284" w:rsidP="00D5717C">
      <w:pPr>
        <w:pStyle w:val="ListParagraph"/>
        <w:ind w:left="504"/>
        <w:rPr>
          <w:rStyle w:val="Hyperlink"/>
          <w:sz w:val="22"/>
          <w:szCs w:val="22"/>
        </w:rPr>
      </w:pPr>
      <w:r w:rsidRPr="008D581F">
        <w:rPr>
          <w:sz w:val="22"/>
          <w:szCs w:val="22"/>
        </w:rPr>
        <w:t xml:space="preserve">acculturative change: ARSMA-II, stress, pregnancy anxiety, and infant birthweight in recently immigrated </w:t>
      </w:r>
      <w:proofErr w:type="spellStart"/>
      <w:r w:rsidRPr="008D581F">
        <w:rPr>
          <w:sz w:val="22"/>
          <w:szCs w:val="22"/>
        </w:rPr>
        <w:t>latinas</w:t>
      </w:r>
      <w:proofErr w:type="spellEnd"/>
      <w:r w:rsidRPr="008D581F">
        <w:rPr>
          <w:sz w:val="22"/>
          <w:szCs w:val="22"/>
        </w:rPr>
        <w:t xml:space="preserve">. </w:t>
      </w:r>
      <w:r w:rsidRPr="008D581F">
        <w:rPr>
          <w:i/>
          <w:sz w:val="22"/>
          <w:szCs w:val="22"/>
        </w:rPr>
        <w:t>Hispanic Journal of Behavioral Sciences,</w:t>
      </w:r>
      <w:r w:rsidRPr="008D581F">
        <w:rPr>
          <w:sz w:val="22"/>
          <w:szCs w:val="22"/>
        </w:rPr>
        <w:t xml:space="preserve"> </w:t>
      </w:r>
      <w:r w:rsidRPr="008D581F">
        <w:rPr>
          <w:i/>
          <w:sz w:val="22"/>
          <w:szCs w:val="22"/>
        </w:rPr>
        <w:t>29</w:t>
      </w:r>
      <w:r w:rsidRPr="008D581F">
        <w:rPr>
          <w:sz w:val="22"/>
          <w:szCs w:val="22"/>
        </w:rPr>
        <w:t xml:space="preserve">(2), 209-224. </w:t>
      </w:r>
      <w:hyperlink r:id="rId151" w:history="1">
        <w:r w:rsidRPr="008D581F">
          <w:rPr>
            <w:rStyle w:val="Hyperlink"/>
            <w:sz w:val="22"/>
            <w:szCs w:val="22"/>
          </w:rPr>
          <w:t>https://doi.org/10.1177/0739986307300841</w:t>
        </w:r>
      </w:hyperlink>
    </w:p>
    <w:p w14:paraId="6A8848C3" w14:textId="77777777" w:rsidR="005B6FF9" w:rsidRPr="008D581F" w:rsidRDefault="005B6FF9" w:rsidP="00D5717C">
      <w:pPr>
        <w:pStyle w:val="ListParagraph"/>
        <w:ind w:left="504"/>
        <w:rPr>
          <w:rStyle w:val="Hyperlink"/>
          <w:sz w:val="22"/>
          <w:szCs w:val="22"/>
        </w:rPr>
      </w:pPr>
    </w:p>
    <w:p w14:paraId="095C4ED7" w14:textId="77777777" w:rsidR="005B6FF9" w:rsidRPr="008D581F" w:rsidRDefault="005B6FF9" w:rsidP="00A40C32">
      <w:pPr>
        <w:pStyle w:val="ListParagraph"/>
        <w:numPr>
          <w:ilvl w:val="0"/>
          <w:numId w:val="9"/>
        </w:numPr>
        <w:rPr>
          <w:sz w:val="22"/>
          <w:szCs w:val="22"/>
        </w:rPr>
      </w:pPr>
      <w:r w:rsidRPr="008D581F">
        <w:rPr>
          <w:sz w:val="22"/>
          <w:szCs w:val="22"/>
        </w:rPr>
        <w:t xml:space="preserve">Savitz, D., &amp; Dunkel-Schetter, C. (2006). Behavioral and psychosocial contributors to preterm </w:t>
      </w:r>
    </w:p>
    <w:p w14:paraId="35493418" w14:textId="77777777" w:rsidR="005B6FF9" w:rsidRPr="008D581F" w:rsidRDefault="005B6FF9" w:rsidP="005B6FF9">
      <w:pPr>
        <w:pStyle w:val="ListParagraph"/>
        <w:ind w:left="504"/>
        <w:rPr>
          <w:rStyle w:val="Hyperlink"/>
          <w:color w:val="auto"/>
          <w:sz w:val="22"/>
          <w:szCs w:val="22"/>
          <w:u w:val="none"/>
        </w:rPr>
      </w:pPr>
      <w:r w:rsidRPr="008D581F">
        <w:rPr>
          <w:sz w:val="22"/>
          <w:szCs w:val="22"/>
        </w:rPr>
        <w:t xml:space="preserve">birth. In R. E. Behrman &amp; A. S. Butler (Eds.) </w:t>
      </w:r>
      <w:r w:rsidRPr="008D581F">
        <w:rPr>
          <w:i/>
          <w:sz w:val="22"/>
          <w:szCs w:val="22"/>
        </w:rPr>
        <w:t>Preterm Birth: Causes, Consequences, and Prevention</w:t>
      </w:r>
      <w:r w:rsidRPr="008D581F">
        <w:rPr>
          <w:sz w:val="22"/>
          <w:szCs w:val="22"/>
        </w:rPr>
        <w:t xml:space="preserve"> (pp. 87-123). National Academy Press.</w:t>
      </w:r>
    </w:p>
    <w:p w14:paraId="54605A14" w14:textId="77777777" w:rsidR="00D5717C" w:rsidRPr="008D581F" w:rsidRDefault="00D5717C" w:rsidP="00D5717C">
      <w:pPr>
        <w:pStyle w:val="ListParagraph"/>
        <w:ind w:left="504"/>
        <w:rPr>
          <w:rStyle w:val="Hyperlink"/>
          <w:sz w:val="22"/>
          <w:szCs w:val="22"/>
        </w:rPr>
      </w:pPr>
    </w:p>
    <w:p w14:paraId="0F6C978C" w14:textId="77777777" w:rsidR="007D4B00" w:rsidRPr="008D581F" w:rsidRDefault="00A71284" w:rsidP="00A40C32">
      <w:pPr>
        <w:pStyle w:val="ListParagraph"/>
        <w:numPr>
          <w:ilvl w:val="0"/>
          <w:numId w:val="9"/>
        </w:numPr>
        <w:rPr>
          <w:sz w:val="22"/>
          <w:szCs w:val="22"/>
        </w:rPr>
      </w:pPr>
      <w:r w:rsidRPr="008D581F">
        <w:rPr>
          <w:sz w:val="22"/>
          <w:szCs w:val="22"/>
          <w:lang w:val="de-DE"/>
        </w:rPr>
        <w:t>Sandman, C. A., Glynn, L. M., Dunkel-Schetter, C., Wadhwa, P., Garite, T., Chicz-DeMet, A., &amp;</w:t>
      </w:r>
    </w:p>
    <w:p w14:paraId="53FE8703" w14:textId="77777777" w:rsidR="00D5717C" w:rsidRPr="008D581F" w:rsidRDefault="00A71284" w:rsidP="00D5717C">
      <w:pPr>
        <w:ind w:left="504"/>
        <w:rPr>
          <w:sz w:val="22"/>
          <w:szCs w:val="22"/>
        </w:rPr>
      </w:pPr>
      <w:r w:rsidRPr="008D581F">
        <w:rPr>
          <w:sz w:val="22"/>
          <w:szCs w:val="22"/>
          <w:lang w:val="de-DE"/>
        </w:rPr>
        <w:t xml:space="preserve">Hobel, C. J. (2006). </w:t>
      </w:r>
      <w:r w:rsidRPr="008D581F">
        <w:rPr>
          <w:sz w:val="22"/>
          <w:szCs w:val="22"/>
        </w:rPr>
        <w:t xml:space="preserve">Elevated maternal cortisol early in pregnancy predicts third trimester levels of placental corticotropin releasing hormone (CRH): Priming the placental clock. </w:t>
      </w:r>
      <w:r w:rsidRPr="008D581F">
        <w:rPr>
          <w:i/>
          <w:sz w:val="22"/>
          <w:szCs w:val="22"/>
        </w:rPr>
        <w:t xml:space="preserve">Peptides, 2, </w:t>
      </w:r>
      <w:r w:rsidRPr="008D581F">
        <w:rPr>
          <w:sz w:val="22"/>
          <w:szCs w:val="22"/>
        </w:rPr>
        <w:t>1457-1463</w:t>
      </w:r>
      <w:r w:rsidRPr="008D581F">
        <w:rPr>
          <w:i/>
          <w:sz w:val="22"/>
          <w:szCs w:val="22"/>
        </w:rPr>
        <w:t xml:space="preserve">. </w:t>
      </w:r>
      <w:hyperlink r:id="rId152" w:history="1">
        <w:r w:rsidRPr="008D581F">
          <w:rPr>
            <w:rStyle w:val="Hyperlink"/>
            <w:sz w:val="22"/>
            <w:szCs w:val="22"/>
          </w:rPr>
          <w:t>https://doi.org/10.1016/j.peptides.2005.10.002</w:t>
        </w:r>
      </w:hyperlink>
      <w:r w:rsidRPr="008D581F">
        <w:rPr>
          <w:sz w:val="22"/>
          <w:szCs w:val="22"/>
        </w:rPr>
        <w:t xml:space="preserve"> PMID: 16309788</w:t>
      </w:r>
    </w:p>
    <w:p w14:paraId="668E5DEC" w14:textId="77777777" w:rsidR="00D5717C" w:rsidRPr="008D581F" w:rsidRDefault="00D5717C" w:rsidP="00D5717C">
      <w:pPr>
        <w:rPr>
          <w:sz w:val="22"/>
          <w:szCs w:val="22"/>
        </w:rPr>
      </w:pPr>
    </w:p>
    <w:p w14:paraId="7EB60CC9" w14:textId="77777777" w:rsidR="007D4B00" w:rsidRPr="008D581F" w:rsidRDefault="00A71284" w:rsidP="00A40C32">
      <w:pPr>
        <w:pStyle w:val="ListParagraph"/>
        <w:numPr>
          <w:ilvl w:val="0"/>
          <w:numId w:val="9"/>
        </w:numPr>
        <w:rPr>
          <w:sz w:val="22"/>
          <w:szCs w:val="22"/>
        </w:rPr>
      </w:pPr>
      <w:r w:rsidRPr="008D581F">
        <w:rPr>
          <w:b/>
          <w:sz w:val="22"/>
          <w:szCs w:val="22"/>
        </w:rPr>
        <w:t>Rini</w:t>
      </w:r>
      <w:r w:rsidRPr="008D581F">
        <w:rPr>
          <w:sz w:val="22"/>
          <w:szCs w:val="22"/>
        </w:rPr>
        <w:t>, C. M., Dunkel-Schetter, C., Hobel, C. J., Glynn, L. M., &amp; Sandman, C. A. (2006).</w:t>
      </w:r>
    </w:p>
    <w:p w14:paraId="291563FF" w14:textId="77777777" w:rsidR="00D5717C" w:rsidRPr="008D581F" w:rsidRDefault="00A71284" w:rsidP="004F1B6A">
      <w:pPr>
        <w:ind w:left="504"/>
        <w:rPr>
          <w:b/>
          <w:i/>
          <w:sz w:val="22"/>
          <w:szCs w:val="22"/>
        </w:rPr>
      </w:pPr>
      <w:r w:rsidRPr="008D581F">
        <w:rPr>
          <w:sz w:val="22"/>
          <w:szCs w:val="22"/>
        </w:rPr>
        <w:t>Effective social support: Antecedents and consequences of partner support during pregnancy</w:t>
      </w:r>
      <w:r w:rsidRPr="008D581F">
        <w:rPr>
          <w:i/>
          <w:sz w:val="22"/>
          <w:szCs w:val="22"/>
        </w:rPr>
        <w:t>. Personal Relationships, 13</w:t>
      </w:r>
      <w:r w:rsidRPr="008D581F">
        <w:rPr>
          <w:sz w:val="22"/>
          <w:szCs w:val="22"/>
        </w:rPr>
        <w:t>(2)</w:t>
      </w:r>
      <w:r w:rsidRPr="008D581F">
        <w:rPr>
          <w:i/>
          <w:sz w:val="22"/>
          <w:szCs w:val="22"/>
        </w:rPr>
        <w:t xml:space="preserve">, </w:t>
      </w:r>
      <w:r w:rsidRPr="008D581F">
        <w:rPr>
          <w:sz w:val="22"/>
          <w:szCs w:val="22"/>
        </w:rPr>
        <w:t xml:space="preserve">207-229. </w:t>
      </w:r>
      <w:hyperlink r:id="rId153" w:history="1">
        <w:r w:rsidRPr="008D581F">
          <w:rPr>
            <w:rStyle w:val="Hyperlink"/>
            <w:sz w:val="22"/>
            <w:szCs w:val="22"/>
          </w:rPr>
          <w:t>https://doi.org/10.1111/j.1475-6811.2006.00114.x</w:t>
        </w:r>
      </w:hyperlink>
    </w:p>
    <w:p w14:paraId="34A9F38C" w14:textId="77777777" w:rsidR="00D5717C" w:rsidRPr="008D581F" w:rsidRDefault="00D5717C" w:rsidP="00D5717C">
      <w:pPr>
        <w:rPr>
          <w:b/>
          <w:sz w:val="22"/>
          <w:szCs w:val="22"/>
        </w:rPr>
      </w:pPr>
    </w:p>
    <w:p w14:paraId="76F10764" w14:textId="77777777" w:rsidR="007D4B00" w:rsidRPr="008D581F" w:rsidRDefault="00A71284" w:rsidP="00A40C32">
      <w:pPr>
        <w:pStyle w:val="ListParagraph"/>
        <w:numPr>
          <w:ilvl w:val="0"/>
          <w:numId w:val="9"/>
        </w:numPr>
        <w:rPr>
          <w:b/>
          <w:i/>
          <w:sz w:val="22"/>
          <w:szCs w:val="22"/>
        </w:rPr>
      </w:pPr>
      <w:r w:rsidRPr="008D581F">
        <w:rPr>
          <w:b/>
          <w:sz w:val="22"/>
          <w:szCs w:val="22"/>
        </w:rPr>
        <w:t>Gurung</w:t>
      </w:r>
      <w:r w:rsidRPr="008D581F">
        <w:rPr>
          <w:sz w:val="22"/>
          <w:szCs w:val="22"/>
        </w:rPr>
        <w:t xml:space="preserve">, R. A. R., Dunkel-Schetter, C., Collins, N., </w:t>
      </w:r>
      <w:r w:rsidRPr="008D581F">
        <w:rPr>
          <w:b/>
          <w:sz w:val="22"/>
          <w:szCs w:val="22"/>
        </w:rPr>
        <w:t xml:space="preserve">Rini, </w:t>
      </w:r>
      <w:r w:rsidRPr="008D581F">
        <w:rPr>
          <w:sz w:val="22"/>
          <w:szCs w:val="22"/>
        </w:rPr>
        <w:t xml:space="preserve">C. M., &amp; Hobel, C. J. (2005). </w:t>
      </w:r>
    </w:p>
    <w:p w14:paraId="17B576C0" w14:textId="77777777" w:rsidR="004F1B6A" w:rsidRPr="008D581F" w:rsidRDefault="00A71284" w:rsidP="004F1B6A">
      <w:pPr>
        <w:ind w:left="504"/>
        <w:rPr>
          <w:rStyle w:val="Hyperlink"/>
          <w:rFonts w:eastAsia="Arial Unicode MS"/>
          <w:sz w:val="22"/>
          <w:szCs w:val="22"/>
          <w:shd w:val="clear" w:color="auto" w:fill="FFFFFF"/>
        </w:rPr>
      </w:pPr>
      <w:r w:rsidRPr="008D581F">
        <w:rPr>
          <w:sz w:val="22"/>
          <w:szCs w:val="22"/>
        </w:rPr>
        <w:t xml:space="preserve">Psychosocial predictors of prenatal anxiety. </w:t>
      </w:r>
      <w:r w:rsidRPr="008D581F">
        <w:rPr>
          <w:i/>
          <w:sz w:val="22"/>
          <w:szCs w:val="22"/>
        </w:rPr>
        <w:t>Journal of Social and Clinical Psychology</w:t>
      </w:r>
      <w:r w:rsidRPr="008D581F">
        <w:rPr>
          <w:sz w:val="22"/>
          <w:szCs w:val="22"/>
        </w:rPr>
        <w:t>,</w:t>
      </w:r>
      <w:r w:rsidRPr="008D581F">
        <w:rPr>
          <w:i/>
          <w:sz w:val="22"/>
          <w:szCs w:val="22"/>
        </w:rPr>
        <w:t xml:space="preserve"> 24</w:t>
      </w:r>
      <w:r w:rsidRPr="008D581F">
        <w:rPr>
          <w:sz w:val="22"/>
          <w:szCs w:val="22"/>
        </w:rPr>
        <w:t xml:space="preserve">(4), 497-519. </w:t>
      </w:r>
      <w:hyperlink r:id="rId154" w:history="1">
        <w:r w:rsidRPr="008D581F">
          <w:rPr>
            <w:rStyle w:val="Hyperlink"/>
            <w:rFonts w:eastAsia="Arial Unicode MS"/>
            <w:sz w:val="22"/>
            <w:szCs w:val="22"/>
            <w:shd w:val="clear" w:color="auto" w:fill="FFFFFF"/>
          </w:rPr>
          <w:t>https://doi.org/10.1521/jscp.2005.24.4.497</w:t>
        </w:r>
      </w:hyperlink>
    </w:p>
    <w:p w14:paraId="27995B20" w14:textId="77777777" w:rsidR="004F1B6A" w:rsidRPr="008D581F" w:rsidRDefault="004F1B6A" w:rsidP="004F1B6A">
      <w:pPr>
        <w:rPr>
          <w:sz w:val="22"/>
          <w:szCs w:val="22"/>
        </w:rPr>
      </w:pPr>
    </w:p>
    <w:p w14:paraId="41499704" w14:textId="77777777" w:rsidR="007D4B00" w:rsidRPr="008D581F" w:rsidRDefault="00A71284" w:rsidP="00A40C32">
      <w:pPr>
        <w:pStyle w:val="ListParagraph"/>
        <w:numPr>
          <w:ilvl w:val="0"/>
          <w:numId w:val="9"/>
        </w:numPr>
        <w:rPr>
          <w:sz w:val="22"/>
          <w:szCs w:val="22"/>
        </w:rPr>
      </w:pPr>
      <w:r w:rsidRPr="008D581F">
        <w:rPr>
          <w:sz w:val="22"/>
          <w:szCs w:val="22"/>
          <w:lang w:val="de-DE"/>
        </w:rPr>
        <w:t>Davis, E. P., Glynn, L. M., Dunkel-Schetter, C., Hobel, C. J., Chicz-Demet, A., &amp; Sandman, C</w:t>
      </w:r>
      <w:r w:rsidR="007D4B00" w:rsidRPr="008D581F">
        <w:rPr>
          <w:sz w:val="22"/>
          <w:szCs w:val="22"/>
          <w:lang w:val="de-DE"/>
        </w:rPr>
        <w:t>.</w:t>
      </w:r>
    </w:p>
    <w:p w14:paraId="3F335DBA" w14:textId="77777777" w:rsidR="00A71284" w:rsidRPr="008D581F" w:rsidRDefault="00A71284" w:rsidP="004F1B6A">
      <w:pPr>
        <w:ind w:left="504"/>
        <w:rPr>
          <w:sz w:val="22"/>
          <w:szCs w:val="22"/>
        </w:rPr>
      </w:pPr>
      <w:r w:rsidRPr="008D581F">
        <w:rPr>
          <w:sz w:val="22"/>
          <w:szCs w:val="22"/>
          <w:lang w:val="de-DE"/>
        </w:rPr>
        <w:t xml:space="preserve">(2005). </w:t>
      </w:r>
      <w:r w:rsidRPr="008D581F">
        <w:rPr>
          <w:sz w:val="22"/>
          <w:szCs w:val="22"/>
        </w:rPr>
        <w:t xml:space="preserve">Corticotropin-releasing hormone during pregnancy is associated with infant temperament. </w:t>
      </w:r>
      <w:r w:rsidRPr="008D581F">
        <w:rPr>
          <w:i/>
          <w:sz w:val="22"/>
          <w:szCs w:val="22"/>
        </w:rPr>
        <w:t>Developmental Neuroscience, 27</w:t>
      </w:r>
      <w:r w:rsidRPr="008D581F">
        <w:rPr>
          <w:sz w:val="22"/>
          <w:szCs w:val="22"/>
        </w:rPr>
        <w:t xml:space="preserve">, 299-305. </w:t>
      </w:r>
      <w:hyperlink r:id="rId155" w:history="1">
        <w:r w:rsidRPr="008D581F">
          <w:rPr>
            <w:rStyle w:val="Hyperlink"/>
            <w:sz w:val="22"/>
            <w:szCs w:val="22"/>
          </w:rPr>
          <w:t>https://doi.org/10.1159/000086709</w:t>
        </w:r>
      </w:hyperlink>
      <w:r w:rsidRPr="008D581F">
        <w:rPr>
          <w:sz w:val="22"/>
          <w:szCs w:val="22"/>
        </w:rPr>
        <w:t xml:space="preserve"> PMID: 16137987</w:t>
      </w:r>
    </w:p>
    <w:p w14:paraId="309F8A47" w14:textId="77777777" w:rsidR="00A71284" w:rsidRPr="008D581F" w:rsidRDefault="00A71284" w:rsidP="00A71284">
      <w:pPr>
        <w:rPr>
          <w:b/>
          <w:sz w:val="22"/>
          <w:szCs w:val="22"/>
        </w:rPr>
      </w:pPr>
    </w:p>
    <w:p w14:paraId="73889A3C" w14:textId="77777777" w:rsidR="007D4B00" w:rsidRPr="008D581F" w:rsidRDefault="00A71284" w:rsidP="00A40C32">
      <w:pPr>
        <w:pStyle w:val="ListParagraph"/>
        <w:numPr>
          <w:ilvl w:val="0"/>
          <w:numId w:val="9"/>
        </w:numPr>
        <w:rPr>
          <w:sz w:val="22"/>
          <w:szCs w:val="22"/>
        </w:rPr>
      </w:pPr>
      <w:r w:rsidRPr="008D581F">
        <w:rPr>
          <w:b/>
          <w:sz w:val="22"/>
          <w:szCs w:val="22"/>
        </w:rPr>
        <w:t xml:space="preserve">Parker-Dominguez, </w:t>
      </w:r>
      <w:r w:rsidRPr="008D581F">
        <w:rPr>
          <w:sz w:val="22"/>
          <w:szCs w:val="22"/>
        </w:rPr>
        <w:t xml:space="preserve">T., Dunkel-Schetter, C., </w:t>
      </w:r>
      <w:r w:rsidRPr="008D581F">
        <w:rPr>
          <w:b/>
          <w:sz w:val="22"/>
          <w:szCs w:val="22"/>
        </w:rPr>
        <w:t>Mancuso</w:t>
      </w:r>
      <w:r w:rsidRPr="008D581F">
        <w:rPr>
          <w:sz w:val="22"/>
          <w:szCs w:val="22"/>
        </w:rPr>
        <w:t>, R.,</w:t>
      </w:r>
      <w:r w:rsidRPr="008D581F">
        <w:rPr>
          <w:b/>
          <w:sz w:val="22"/>
          <w:szCs w:val="22"/>
        </w:rPr>
        <w:t xml:space="preserve"> Rini, </w:t>
      </w:r>
      <w:r w:rsidRPr="008D581F">
        <w:rPr>
          <w:sz w:val="22"/>
          <w:szCs w:val="22"/>
        </w:rPr>
        <w:t xml:space="preserve">C. M., &amp; Hobel, C. J. (2005). </w:t>
      </w:r>
    </w:p>
    <w:p w14:paraId="5A91E4D5" w14:textId="77777777" w:rsidR="00A71284" w:rsidRPr="008D581F" w:rsidRDefault="00A71284" w:rsidP="004F1B6A">
      <w:pPr>
        <w:pStyle w:val="ListParagraph"/>
        <w:ind w:left="504"/>
        <w:rPr>
          <w:sz w:val="22"/>
          <w:szCs w:val="22"/>
        </w:rPr>
      </w:pPr>
      <w:r w:rsidRPr="008D581F">
        <w:rPr>
          <w:sz w:val="22"/>
          <w:szCs w:val="22"/>
        </w:rPr>
        <w:t xml:space="preserve">Stress in African-American pregnancies: Testing the roles of various stress concepts in prediction of birth outcomes. </w:t>
      </w:r>
      <w:r w:rsidRPr="008D581F">
        <w:rPr>
          <w:i/>
          <w:sz w:val="22"/>
          <w:szCs w:val="22"/>
        </w:rPr>
        <w:t>Annals of Behavioral Medicine,</w:t>
      </w:r>
      <w:r w:rsidRPr="008D581F">
        <w:rPr>
          <w:sz w:val="22"/>
          <w:szCs w:val="22"/>
        </w:rPr>
        <w:t xml:space="preserve"> </w:t>
      </w:r>
      <w:r w:rsidRPr="008D581F">
        <w:rPr>
          <w:i/>
          <w:sz w:val="22"/>
          <w:szCs w:val="22"/>
        </w:rPr>
        <w:t>29</w:t>
      </w:r>
      <w:r w:rsidRPr="008D581F">
        <w:rPr>
          <w:sz w:val="22"/>
          <w:szCs w:val="22"/>
        </w:rPr>
        <w:t xml:space="preserve">(1), 12-21. </w:t>
      </w:r>
      <w:hyperlink r:id="rId156" w:history="1">
        <w:r w:rsidRPr="008D581F">
          <w:rPr>
            <w:rStyle w:val="Hyperlink"/>
            <w:sz w:val="22"/>
            <w:szCs w:val="22"/>
          </w:rPr>
          <w:t>https://doi.org/10.1207/s15324796abm2901_3</w:t>
        </w:r>
      </w:hyperlink>
      <w:r w:rsidRPr="008D581F">
        <w:rPr>
          <w:sz w:val="22"/>
          <w:szCs w:val="22"/>
        </w:rPr>
        <w:t xml:space="preserve"> PMID: 15677296</w:t>
      </w:r>
    </w:p>
    <w:p w14:paraId="2A04B518" w14:textId="77777777" w:rsidR="00A71284" w:rsidRPr="008D581F" w:rsidRDefault="00A71284" w:rsidP="00A71284">
      <w:pPr>
        <w:rPr>
          <w:sz w:val="22"/>
          <w:szCs w:val="22"/>
        </w:rPr>
      </w:pPr>
    </w:p>
    <w:p w14:paraId="11A41AE9" w14:textId="77777777" w:rsidR="007D4B00" w:rsidRPr="008D581F" w:rsidRDefault="00A71284" w:rsidP="00A40C32">
      <w:pPr>
        <w:pStyle w:val="ListParagraph"/>
        <w:numPr>
          <w:ilvl w:val="0"/>
          <w:numId w:val="9"/>
        </w:numPr>
        <w:rPr>
          <w:sz w:val="22"/>
          <w:szCs w:val="22"/>
          <w:u w:val="single"/>
        </w:rPr>
      </w:pPr>
      <w:r w:rsidRPr="008D581F">
        <w:rPr>
          <w:b/>
          <w:sz w:val="22"/>
          <w:szCs w:val="22"/>
        </w:rPr>
        <w:t>Lu</w:t>
      </w:r>
      <w:r w:rsidRPr="008D581F">
        <w:rPr>
          <w:sz w:val="22"/>
          <w:szCs w:val="22"/>
        </w:rPr>
        <w:t xml:space="preserve">, Q., Lu, M. C., &amp; Dunkel-Schetter, C. (2005). Learning from success and failure in </w:t>
      </w:r>
    </w:p>
    <w:p w14:paraId="5FA9112B" w14:textId="77777777" w:rsidR="00A71284" w:rsidRPr="008D581F" w:rsidRDefault="00A71284" w:rsidP="004F1B6A">
      <w:pPr>
        <w:pStyle w:val="ListParagraph"/>
        <w:ind w:left="504"/>
        <w:rPr>
          <w:sz w:val="22"/>
          <w:szCs w:val="22"/>
          <w:u w:val="single"/>
        </w:rPr>
      </w:pPr>
      <w:r w:rsidRPr="008D581F">
        <w:rPr>
          <w:sz w:val="22"/>
          <w:szCs w:val="22"/>
        </w:rPr>
        <w:t xml:space="preserve">psychosocial intervention: An evaluation of low birth weight prevention trials. </w:t>
      </w:r>
      <w:r w:rsidRPr="008D581F">
        <w:rPr>
          <w:i/>
          <w:sz w:val="22"/>
          <w:szCs w:val="22"/>
        </w:rPr>
        <w:t>Journal of Health Psychology, 10</w:t>
      </w:r>
      <w:r w:rsidRPr="008D581F">
        <w:rPr>
          <w:sz w:val="22"/>
          <w:szCs w:val="22"/>
        </w:rPr>
        <w:t xml:space="preserve">(2), 185-195. </w:t>
      </w:r>
      <w:hyperlink r:id="rId157" w:history="1">
        <w:r w:rsidRPr="008D581F">
          <w:rPr>
            <w:rStyle w:val="Hyperlink"/>
            <w:sz w:val="22"/>
            <w:szCs w:val="22"/>
          </w:rPr>
          <w:t>https://doi.org/10.1177/1359105305049763</w:t>
        </w:r>
      </w:hyperlink>
      <w:r w:rsidRPr="008D581F">
        <w:rPr>
          <w:sz w:val="22"/>
          <w:szCs w:val="22"/>
        </w:rPr>
        <w:t xml:space="preserve"> PMID: 15723889</w:t>
      </w:r>
    </w:p>
    <w:p w14:paraId="7404851F" w14:textId="77777777" w:rsidR="000831F6" w:rsidRPr="008D581F" w:rsidRDefault="000831F6" w:rsidP="000831F6">
      <w:pPr>
        <w:rPr>
          <w:b/>
          <w:i/>
          <w:sz w:val="22"/>
          <w:szCs w:val="22"/>
        </w:rPr>
      </w:pPr>
    </w:p>
    <w:p w14:paraId="6C73E2AE" w14:textId="77777777" w:rsidR="000831F6" w:rsidRPr="008D581F" w:rsidRDefault="00A71284" w:rsidP="00A40C32">
      <w:pPr>
        <w:pStyle w:val="ListParagraph"/>
        <w:numPr>
          <w:ilvl w:val="0"/>
          <w:numId w:val="9"/>
        </w:numPr>
        <w:rPr>
          <w:sz w:val="22"/>
          <w:szCs w:val="22"/>
        </w:rPr>
      </w:pPr>
      <w:r w:rsidRPr="008D581F">
        <w:rPr>
          <w:sz w:val="22"/>
          <w:szCs w:val="22"/>
        </w:rPr>
        <w:t>Glynn, L. M., Dunkel-Schetter, C., Wadhwa, P. D., &amp; Sandman, C. A. (2004). Pregnancy affects</w:t>
      </w:r>
      <w:r w:rsidR="000831F6" w:rsidRPr="008D581F">
        <w:rPr>
          <w:sz w:val="22"/>
          <w:szCs w:val="22"/>
        </w:rPr>
        <w:t xml:space="preserve"> </w:t>
      </w:r>
    </w:p>
    <w:p w14:paraId="34CC271F" w14:textId="77777777" w:rsidR="00A71284" w:rsidRPr="008D581F" w:rsidRDefault="00A71284" w:rsidP="004F1B6A">
      <w:pPr>
        <w:pStyle w:val="ListParagraph"/>
        <w:ind w:left="504"/>
        <w:rPr>
          <w:sz w:val="22"/>
          <w:szCs w:val="22"/>
        </w:rPr>
      </w:pPr>
      <w:r w:rsidRPr="008D581F">
        <w:rPr>
          <w:sz w:val="22"/>
          <w:szCs w:val="22"/>
        </w:rPr>
        <w:t xml:space="preserve">appraisal of negative life events. </w:t>
      </w:r>
      <w:r w:rsidRPr="008D581F">
        <w:rPr>
          <w:i/>
          <w:sz w:val="22"/>
          <w:szCs w:val="22"/>
        </w:rPr>
        <w:t>Journal of Psychosomatic Research,</w:t>
      </w:r>
      <w:r w:rsidRPr="008D581F">
        <w:rPr>
          <w:sz w:val="22"/>
          <w:szCs w:val="22"/>
        </w:rPr>
        <w:t xml:space="preserve"> </w:t>
      </w:r>
      <w:r w:rsidRPr="008D581F">
        <w:rPr>
          <w:i/>
          <w:sz w:val="22"/>
          <w:szCs w:val="22"/>
        </w:rPr>
        <w:t>56</w:t>
      </w:r>
      <w:r w:rsidRPr="008D581F">
        <w:rPr>
          <w:sz w:val="22"/>
          <w:szCs w:val="22"/>
        </w:rPr>
        <w:t xml:space="preserve">(1), 47-52.     </w:t>
      </w:r>
      <w:hyperlink r:id="rId158" w:history="1">
        <w:r w:rsidR="007D4B00" w:rsidRPr="008D581F">
          <w:rPr>
            <w:rStyle w:val="Hyperlink"/>
            <w:sz w:val="22"/>
            <w:szCs w:val="22"/>
          </w:rPr>
          <w:t>https://doi.org/10.1016/S0022-3999(03)00133-8</w:t>
        </w:r>
      </w:hyperlink>
      <w:r w:rsidRPr="008D581F">
        <w:rPr>
          <w:sz w:val="22"/>
          <w:szCs w:val="22"/>
        </w:rPr>
        <w:t xml:space="preserve"> PMID: 14987963</w:t>
      </w:r>
    </w:p>
    <w:p w14:paraId="1705981F" w14:textId="77777777" w:rsidR="00A71284" w:rsidRPr="008D581F" w:rsidRDefault="00A71284" w:rsidP="00A71284">
      <w:pPr>
        <w:ind w:left="720"/>
        <w:rPr>
          <w:sz w:val="22"/>
          <w:szCs w:val="22"/>
        </w:rPr>
      </w:pPr>
    </w:p>
    <w:p w14:paraId="4CA99828" w14:textId="77777777" w:rsidR="007D4B00" w:rsidRPr="008D581F" w:rsidRDefault="00A71284" w:rsidP="00A40C32">
      <w:pPr>
        <w:pStyle w:val="ListParagraph"/>
        <w:numPr>
          <w:ilvl w:val="0"/>
          <w:numId w:val="9"/>
        </w:numPr>
        <w:rPr>
          <w:sz w:val="22"/>
          <w:szCs w:val="22"/>
        </w:rPr>
      </w:pPr>
      <w:r w:rsidRPr="008D581F">
        <w:rPr>
          <w:b/>
          <w:sz w:val="22"/>
          <w:szCs w:val="22"/>
        </w:rPr>
        <w:t xml:space="preserve">Mancuso, </w:t>
      </w:r>
      <w:r w:rsidRPr="008D581F">
        <w:rPr>
          <w:sz w:val="22"/>
          <w:szCs w:val="22"/>
        </w:rPr>
        <w:t xml:space="preserve">R. A., Dunkel-Schetter, C., </w:t>
      </w:r>
      <w:r w:rsidRPr="008D581F">
        <w:rPr>
          <w:b/>
          <w:sz w:val="22"/>
          <w:szCs w:val="22"/>
        </w:rPr>
        <w:t>Rini</w:t>
      </w:r>
      <w:r w:rsidRPr="008D581F">
        <w:rPr>
          <w:sz w:val="22"/>
          <w:szCs w:val="22"/>
        </w:rPr>
        <w:t>, C. M.,</w:t>
      </w:r>
      <w:r w:rsidRPr="008D581F">
        <w:rPr>
          <w:b/>
          <w:sz w:val="22"/>
          <w:szCs w:val="22"/>
        </w:rPr>
        <w:t xml:space="preserve"> Roesch</w:t>
      </w:r>
      <w:r w:rsidRPr="008D581F">
        <w:rPr>
          <w:sz w:val="22"/>
          <w:szCs w:val="22"/>
        </w:rPr>
        <w:t xml:space="preserve">, S.C., &amp; Hobel, C. J. (2004). </w:t>
      </w:r>
    </w:p>
    <w:p w14:paraId="213F0788" w14:textId="77777777" w:rsidR="00A71284" w:rsidRPr="008D581F" w:rsidRDefault="00A71284" w:rsidP="004F1B6A">
      <w:pPr>
        <w:pStyle w:val="ListParagraph"/>
        <w:ind w:left="504"/>
        <w:rPr>
          <w:sz w:val="22"/>
          <w:szCs w:val="22"/>
        </w:rPr>
      </w:pPr>
      <w:r w:rsidRPr="008D581F">
        <w:rPr>
          <w:sz w:val="22"/>
          <w:szCs w:val="22"/>
        </w:rPr>
        <w:lastRenderedPageBreak/>
        <w:t xml:space="preserve">Maternal prenatal anxiety and corticotropin-releasing hormone associated with timing of delivery. </w:t>
      </w:r>
      <w:r w:rsidRPr="008D581F">
        <w:rPr>
          <w:i/>
          <w:sz w:val="22"/>
          <w:szCs w:val="22"/>
        </w:rPr>
        <w:t>Psychosomatic Medicine, 66</w:t>
      </w:r>
      <w:r w:rsidRPr="008D581F">
        <w:rPr>
          <w:sz w:val="22"/>
          <w:szCs w:val="22"/>
        </w:rPr>
        <w:t xml:space="preserve">, 762-769. </w:t>
      </w:r>
      <w:hyperlink r:id="rId159" w:history="1">
        <w:r w:rsidRPr="008D581F">
          <w:rPr>
            <w:rStyle w:val="Hyperlink"/>
            <w:sz w:val="22"/>
            <w:szCs w:val="22"/>
          </w:rPr>
          <w:t>https://doi.org/10.1097/01.psy.0000138284.70670.d5</w:t>
        </w:r>
      </w:hyperlink>
      <w:r w:rsidRPr="008D581F">
        <w:rPr>
          <w:sz w:val="22"/>
          <w:szCs w:val="22"/>
        </w:rPr>
        <w:t xml:space="preserve"> PMID: 15385704</w:t>
      </w:r>
    </w:p>
    <w:p w14:paraId="0A10AD73" w14:textId="77777777" w:rsidR="00A71284" w:rsidRPr="008D581F" w:rsidRDefault="00A71284" w:rsidP="00A71284">
      <w:pPr>
        <w:tabs>
          <w:tab w:val="left" w:pos="630"/>
        </w:tabs>
        <w:rPr>
          <w:sz w:val="22"/>
          <w:szCs w:val="22"/>
        </w:rPr>
      </w:pPr>
    </w:p>
    <w:p w14:paraId="3CDABB5E" w14:textId="77777777" w:rsidR="00A71284" w:rsidRPr="008D581F" w:rsidRDefault="00A71284" w:rsidP="00A40C32">
      <w:pPr>
        <w:pStyle w:val="ListParagraph"/>
        <w:numPr>
          <w:ilvl w:val="0"/>
          <w:numId w:val="9"/>
        </w:numPr>
        <w:rPr>
          <w:sz w:val="22"/>
          <w:szCs w:val="22"/>
        </w:rPr>
      </w:pPr>
      <w:r w:rsidRPr="008D581F">
        <w:rPr>
          <w:sz w:val="22"/>
          <w:szCs w:val="22"/>
        </w:rPr>
        <w:t xml:space="preserve">Wadhwa, P. D., </w:t>
      </w:r>
      <w:proofErr w:type="spellStart"/>
      <w:r w:rsidRPr="008D581F">
        <w:rPr>
          <w:sz w:val="22"/>
          <w:szCs w:val="22"/>
        </w:rPr>
        <w:t>Garite</w:t>
      </w:r>
      <w:proofErr w:type="spellEnd"/>
      <w:r w:rsidRPr="008D581F">
        <w:rPr>
          <w:sz w:val="22"/>
          <w:szCs w:val="22"/>
        </w:rPr>
        <w:t xml:space="preserve">, T. J., Porto, M., Glynn, L., </w:t>
      </w:r>
      <w:proofErr w:type="spellStart"/>
      <w:r w:rsidRPr="008D581F">
        <w:rPr>
          <w:sz w:val="22"/>
          <w:szCs w:val="22"/>
        </w:rPr>
        <w:t>Chicz</w:t>
      </w:r>
      <w:proofErr w:type="spellEnd"/>
      <w:r w:rsidRPr="008D581F">
        <w:rPr>
          <w:sz w:val="22"/>
          <w:szCs w:val="22"/>
        </w:rPr>
        <w:t xml:space="preserve">-DeMet, A., Dunkel-Schetter, C., &amp; </w:t>
      </w:r>
    </w:p>
    <w:p w14:paraId="2E52CD88" w14:textId="77777777" w:rsidR="00A71284" w:rsidRPr="008D581F" w:rsidRDefault="00A71284" w:rsidP="004F1B6A">
      <w:pPr>
        <w:pStyle w:val="ListParagraph"/>
        <w:ind w:left="504"/>
        <w:rPr>
          <w:sz w:val="22"/>
          <w:szCs w:val="22"/>
        </w:rPr>
      </w:pPr>
      <w:r w:rsidRPr="008D581F">
        <w:rPr>
          <w:sz w:val="22"/>
          <w:szCs w:val="22"/>
        </w:rPr>
        <w:t xml:space="preserve">Sandman, C. A. (2004). Placental corticotropin-releasing hormone, spontaneous preterm birth </w:t>
      </w:r>
    </w:p>
    <w:p w14:paraId="39A39FB7" w14:textId="77777777" w:rsidR="00A71284" w:rsidRPr="008D581F" w:rsidRDefault="00A71284" w:rsidP="004F1B6A">
      <w:pPr>
        <w:pStyle w:val="ListParagraph"/>
        <w:tabs>
          <w:tab w:val="left" w:pos="630"/>
        </w:tabs>
        <w:ind w:left="504"/>
        <w:rPr>
          <w:i/>
          <w:sz w:val="22"/>
          <w:szCs w:val="22"/>
        </w:rPr>
      </w:pPr>
      <w:r w:rsidRPr="008D581F">
        <w:rPr>
          <w:sz w:val="22"/>
          <w:szCs w:val="22"/>
        </w:rPr>
        <w:t>and fetal growth restriction: A prospective investigation</w:t>
      </w:r>
      <w:r w:rsidRPr="008D581F">
        <w:rPr>
          <w:i/>
          <w:sz w:val="22"/>
          <w:szCs w:val="22"/>
        </w:rPr>
        <w:t>. American Journal of Obstetrics and Gynecology,</w:t>
      </w:r>
      <w:r w:rsidRPr="008D581F">
        <w:rPr>
          <w:sz w:val="22"/>
          <w:szCs w:val="22"/>
        </w:rPr>
        <w:t xml:space="preserve"> </w:t>
      </w:r>
      <w:r w:rsidRPr="008D581F">
        <w:rPr>
          <w:i/>
          <w:sz w:val="22"/>
          <w:szCs w:val="22"/>
        </w:rPr>
        <w:t>191</w:t>
      </w:r>
      <w:r w:rsidRPr="008D581F">
        <w:rPr>
          <w:sz w:val="22"/>
          <w:szCs w:val="22"/>
        </w:rPr>
        <w:t xml:space="preserve">, 1063-1069. </w:t>
      </w:r>
      <w:hyperlink r:id="rId160" w:history="1">
        <w:r w:rsidRPr="008D581F">
          <w:rPr>
            <w:rStyle w:val="Hyperlink"/>
            <w:sz w:val="22"/>
            <w:szCs w:val="22"/>
          </w:rPr>
          <w:t>https://doi.org/10.1016/j.ajog.2004.06.070</w:t>
        </w:r>
      </w:hyperlink>
      <w:r w:rsidRPr="008D581F">
        <w:rPr>
          <w:sz w:val="22"/>
          <w:szCs w:val="22"/>
        </w:rPr>
        <w:t xml:space="preserve"> PMID: 15507922</w:t>
      </w:r>
    </w:p>
    <w:p w14:paraId="553309FE" w14:textId="77777777" w:rsidR="00A71284" w:rsidRPr="008D581F" w:rsidRDefault="00A71284" w:rsidP="00A71284">
      <w:pPr>
        <w:rPr>
          <w:sz w:val="22"/>
          <w:szCs w:val="22"/>
        </w:rPr>
      </w:pPr>
    </w:p>
    <w:p w14:paraId="22133F4D" w14:textId="77777777" w:rsidR="00A71284" w:rsidRPr="008D581F" w:rsidRDefault="00A71284" w:rsidP="00A40C32">
      <w:pPr>
        <w:pStyle w:val="ListParagraph"/>
        <w:numPr>
          <w:ilvl w:val="0"/>
          <w:numId w:val="9"/>
        </w:numPr>
        <w:tabs>
          <w:tab w:val="left" w:pos="360"/>
        </w:tabs>
        <w:rPr>
          <w:sz w:val="22"/>
          <w:szCs w:val="22"/>
        </w:rPr>
      </w:pPr>
      <w:r w:rsidRPr="008D581F">
        <w:rPr>
          <w:sz w:val="22"/>
          <w:szCs w:val="22"/>
        </w:rPr>
        <w:t xml:space="preserve">Davis, E. P., </w:t>
      </w:r>
      <w:proofErr w:type="spellStart"/>
      <w:r w:rsidRPr="008D581F">
        <w:rPr>
          <w:sz w:val="22"/>
          <w:szCs w:val="22"/>
        </w:rPr>
        <w:t>Snidman</w:t>
      </w:r>
      <w:proofErr w:type="spellEnd"/>
      <w:r w:rsidRPr="008D581F">
        <w:rPr>
          <w:sz w:val="22"/>
          <w:szCs w:val="22"/>
        </w:rPr>
        <w:t xml:space="preserve">, N., Wadhwa, P. D., Dunkel-Schetter, C., Glynn, L. M., &amp; Sandman, C. A. </w:t>
      </w:r>
    </w:p>
    <w:p w14:paraId="57702146" w14:textId="77777777" w:rsidR="00A71284" w:rsidRPr="008D581F" w:rsidRDefault="007D4B00" w:rsidP="004F1B6A">
      <w:pPr>
        <w:pStyle w:val="ListParagraph"/>
        <w:tabs>
          <w:tab w:val="left" w:pos="360"/>
        </w:tabs>
        <w:ind w:left="504"/>
        <w:rPr>
          <w:sz w:val="22"/>
          <w:szCs w:val="22"/>
        </w:rPr>
      </w:pPr>
      <w:r w:rsidRPr="008D581F">
        <w:rPr>
          <w:sz w:val="22"/>
          <w:szCs w:val="22"/>
        </w:rPr>
        <w:t>(</w:t>
      </w:r>
      <w:r w:rsidR="00A71284" w:rsidRPr="008D581F">
        <w:rPr>
          <w:sz w:val="22"/>
          <w:szCs w:val="22"/>
        </w:rPr>
        <w:t xml:space="preserve">2004). Prenatal maternal anxiety and depression predict negative behavioral reactivity in infancy. </w:t>
      </w:r>
      <w:r w:rsidR="00A71284" w:rsidRPr="008D581F">
        <w:rPr>
          <w:i/>
          <w:sz w:val="22"/>
          <w:szCs w:val="22"/>
        </w:rPr>
        <w:t>Infancy,</w:t>
      </w:r>
      <w:r w:rsidR="00A71284" w:rsidRPr="008D581F">
        <w:rPr>
          <w:sz w:val="22"/>
          <w:szCs w:val="22"/>
        </w:rPr>
        <w:t xml:space="preserve"> </w:t>
      </w:r>
      <w:r w:rsidR="00A71284" w:rsidRPr="008D581F">
        <w:rPr>
          <w:i/>
          <w:sz w:val="22"/>
          <w:szCs w:val="22"/>
        </w:rPr>
        <w:t>6</w:t>
      </w:r>
      <w:r w:rsidR="00A71284" w:rsidRPr="008D581F">
        <w:rPr>
          <w:sz w:val="22"/>
          <w:szCs w:val="22"/>
        </w:rPr>
        <w:t xml:space="preserve">(3), 319-331. </w:t>
      </w:r>
      <w:hyperlink r:id="rId161" w:history="1">
        <w:r w:rsidR="00A71284" w:rsidRPr="008D581F">
          <w:rPr>
            <w:rStyle w:val="Hyperlink"/>
            <w:sz w:val="22"/>
            <w:szCs w:val="22"/>
          </w:rPr>
          <w:t>https://doi.org/10.1207/s15327078in0603_1</w:t>
        </w:r>
      </w:hyperlink>
    </w:p>
    <w:p w14:paraId="03B94C08" w14:textId="77777777" w:rsidR="00A71284" w:rsidRPr="008D581F" w:rsidRDefault="00A71284" w:rsidP="00A71284">
      <w:pPr>
        <w:rPr>
          <w:sz w:val="22"/>
          <w:szCs w:val="22"/>
          <w:u w:val="single"/>
        </w:rPr>
      </w:pPr>
    </w:p>
    <w:p w14:paraId="76A67AF6" w14:textId="77777777" w:rsidR="007D4B00" w:rsidRPr="008D581F" w:rsidRDefault="00A71284" w:rsidP="00A40C32">
      <w:pPr>
        <w:pStyle w:val="ListParagraph"/>
        <w:numPr>
          <w:ilvl w:val="0"/>
          <w:numId w:val="9"/>
        </w:numPr>
        <w:rPr>
          <w:sz w:val="22"/>
          <w:szCs w:val="22"/>
        </w:rPr>
      </w:pPr>
      <w:r w:rsidRPr="008D581F">
        <w:rPr>
          <w:b/>
          <w:sz w:val="22"/>
          <w:szCs w:val="22"/>
        </w:rPr>
        <w:t>Roesch, S. C.,</w:t>
      </w:r>
      <w:r w:rsidRPr="008D581F">
        <w:rPr>
          <w:sz w:val="22"/>
          <w:szCs w:val="22"/>
        </w:rPr>
        <w:t xml:space="preserve"> Dunkel-Schetter, C., </w:t>
      </w:r>
      <w:r w:rsidRPr="008D581F">
        <w:rPr>
          <w:b/>
          <w:sz w:val="22"/>
          <w:szCs w:val="22"/>
        </w:rPr>
        <w:t>Woo</w:t>
      </w:r>
      <w:r w:rsidRPr="008D581F">
        <w:rPr>
          <w:sz w:val="22"/>
          <w:szCs w:val="22"/>
        </w:rPr>
        <w:t xml:space="preserve">, G., &amp; Hobel, C. J. (2004). Modeling the types and </w:t>
      </w:r>
    </w:p>
    <w:p w14:paraId="6BC82813" w14:textId="77777777" w:rsidR="00A71284" w:rsidRPr="008D581F" w:rsidRDefault="00A71284" w:rsidP="004F1B6A">
      <w:pPr>
        <w:ind w:left="504"/>
        <w:rPr>
          <w:sz w:val="22"/>
          <w:szCs w:val="22"/>
        </w:rPr>
      </w:pPr>
      <w:r w:rsidRPr="008D581F">
        <w:rPr>
          <w:sz w:val="22"/>
          <w:szCs w:val="22"/>
        </w:rPr>
        <w:t xml:space="preserve">timing of stress in pregnancy. </w:t>
      </w:r>
      <w:r w:rsidRPr="008D581F">
        <w:rPr>
          <w:i/>
          <w:sz w:val="22"/>
          <w:szCs w:val="22"/>
        </w:rPr>
        <w:t>Anxiety, Stress, and Coping,</w:t>
      </w:r>
      <w:r w:rsidRPr="008D581F">
        <w:rPr>
          <w:sz w:val="22"/>
          <w:szCs w:val="22"/>
        </w:rPr>
        <w:t xml:space="preserve"> </w:t>
      </w:r>
      <w:r w:rsidRPr="008D581F">
        <w:rPr>
          <w:i/>
          <w:sz w:val="22"/>
          <w:szCs w:val="22"/>
        </w:rPr>
        <w:t>17</w:t>
      </w:r>
      <w:r w:rsidRPr="008D581F">
        <w:rPr>
          <w:sz w:val="22"/>
          <w:szCs w:val="22"/>
        </w:rPr>
        <w:t>(1), 87-102.</w:t>
      </w:r>
      <w:r w:rsidR="007D4B00" w:rsidRPr="008D581F">
        <w:rPr>
          <w:sz w:val="22"/>
          <w:szCs w:val="22"/>
        </w:rPr>
        <w:t xml:space="preserve"> </w:t>
      </w:r>
      <w:hyperlink r:id="rId162" w:history="1">
        <w:r w:rsidR="004F1B6A" w:rsidRPr="008D581F">
          <w:rPr>
            <w:rStyle w:val="Hyperlink"/>
            <w:sz w:val="22"/>
            <w:szCs w:val="22"/>
          </w:rPr>
          <w:t>https://doi.org/10.1080/1061580031000123667</w:t>
        </w:r>
      </w:hyperlink>
    </w:p>
    <w:p w14:paraId="78B652B7" w14:textId="77777777" w:rsidR="00A71284" w:rsidRPr="008D581F" w:rsidRDefault="00A71284" w:rsidP="0052517B">
      <w:pPr>
        <w:tabs>
          <w:tab w:val="left" w:pos="0"/>
        </w:tabs>
        <w:rPr>
          <w:b/>
          <w:i/>
          <w:sz w:val="22"/>
          <w:szCs w:val="22"/>
        </w:rPr>
      </w:pPr>
    </w:p>
    <w:p w14:paraId="05903364" w14:textId="77777777" w:rsidR="007D4B00" w:rsidRPr="008D581F" w:rsidRDefault="00A71284" w:rsidP="00A40C32">
      <w:pPr>
        <w:pStyle w:val="ListParagraph"/>
        <w:numPr>
          <w:ilvl w:val="0"/>
          <w:numId w:val="9"/>
        </w:numPr>
        <w:rPr>
          <w:sz w:val="22"/>
          <w:szCs w:val="22"/>
        </w:rPr>
      </w:pPr>
      <w:r w:rsidRPr="008D581F">
        <w:rPr>
          <w:b/>
          <w:sz w:val="22"/>
          <w:szCs w:val="22"/>
          <w:lang w:val="de-DE"/>
        </w:rPr>
        <w:t>Pasch</w:t>
      </w:r>
      <w:r w:rsidRPr="008D581F">
        <w:rPr>
          <w:sz w:val="22"/>
          <w:szCs w:val="22"/>
          <w:lang w:val="de-DE"/>
        </w:rPr>
        <w:t xml:space="preserve">, </w:t>
      </w:r>
      <w:r w:rsidRPr="008D581F">
        <w:rPr>
          <w:b/>
          <w:sz w:val="22"/>
          <w:szCs w:val="22"/>
          <w:lang w:val="de-DE"/>
        </w:rPr>
        <w:t>L. A.,</w:t>
      </w:r>
      <w:r w:rsidRPr="008D581F">
        <w:rPr>
          <w:sz w:val="22"/>
          <w:szCs w:val="22"/>
          <w:lang w:val="de-DE"/>
        </w:rPr>
        <w:t xml:space="preserve"> Dunkel-Schetter, C., &amp; Christensen, A. (2002). </w:t>
      </w:r>
      <w:r w:rsidRPr="008D581F">
        <w:rPr>
          <w:sz w:val="22"/>
          <w:szCs w:val="22"/>
        </w:rPr>
        <w:t xml:space="preserve">Differences between husbands' and </w:t>
      </w:r>
    </w:p>
    <w:p w14:paraId="08102F04" w14:textId="77777777" w:rsidR="00A71284" w:rsidRPr="008D581F" w:rsidRDefault="00A71284" w:rsidP="00506DCA">
      <w:pPr>
        <w:ind w:left="504"/>
        <w:rPr>
          <w:sz w:val="22"/>
          <w:szCs w:val="22"/>
        </w:rPr>
      </w:pPr>
      <w:r w:rsidRPr="008D581F">
        <w:rPr>
          <w:sz w:val="22"/>
          <w:szCs w:val="22"/>
        </w:rPr>
        <w:t xml:space="preserve">wives' approach to infertility affect marital communication and adjustment. </w:t>
      </w:r>
      <w:r w:rsidRPr="008D581F">
        <w:rPr>
          <w:i/>
          <w:sz w:val="22"/>
          <w:szCs w:val="22"/>
        </w:rPr>
        <w:t>Fertility and Sterility,</w:t>
      </w:r>
      <w:r w:rsidRPr="008D581F">
        <w:rPr>
          <w:sz w:val="22"/>
          <w:szCs w:val="22"/>
        </w:rPr>
        <w:t xml:space="preserve"> </w:t>
      </w:r>
      <w:r w:rsidRPr="008D581F">
        <w:rPr>
          <w:i/>
          <w:sz w:val="22"/>
          <w:szCs w:val="22"/>
        </w:rPr>
        <w:t>77</w:t>
      </w:r>
      <w:r w:rsidRPr="008D581F">
        <w:rPr>
          <w:sz w:val="22"/>
          <w:szCs w:val="22"/>
        </w:rPr>
        <w:t>(6), 1241-124</w:t>
      </w:r>
      <w:r w:rsidRPr="008D581F">
        <w:rPr>
          <w:color w:val="000000" w:themeColor="text1"/>
          <w:sz w:val="22"/>
          <w:szCs w:val="22"/>
        </w:rPr>
        <w:t xml:space="preserve">7. </w:t>
      </w:r>
      <w:hyperlink r:id="rId163" w:tgtFrame="doilink" w:history="1">
        <w:r w:rsidRPr="008D581F">
          <w:rPr>
            <w:rStyle w:val="Hyperlink"/>
            <w:sz w:val="22"/>
            <w:szCs w:val="22"/>
          </w:rPr>
          <w:t>https://doi.org/10.1016/S0015-0282(02)03097-2</w:t>
        </w:r>
      </w:hyperlink>
      <w:r w:rsidRPr="008D581F">
        <w:rPr>
          <w:color w:val="000000" w:themeColor="text1"/>
          <w:sz w:val="22"/>
          <w:szCs w:val="22"/>
        </w:rPr>
        <w:t> PMID</w:t>
      </w:r>
      <w:r w:rsidRPr="008D581F">
        <w:rPr>
          <w:sz w:val="22"/>
          <w:szCs w:val="22"/>
        </w:rPr>
        <w:t>: 12057735</w:t>
      </w:r>
    </w:p>
    <w:p w14:paraId="6FE85BF4" w14:textId="77777777" w:rsidR="007D4B00" w:rsidRPr="008D581F" w:rsidRDefault="007D4B00" w:rsidP="00A71284">
      <w:pPr>
        <w:rPr>
          <w:sz w:val="22"/>
          <w:szCs w:val="22"/>
        </w:rPr>
      </w:pPr>
    </w:p>
    <w:p w14:paraId="401CA5FD" w14:textId="77777777" w:rsidR="007D4B00" w:rsidRPr="008D581F" w:rsidRDefault="00A71284" w:rsidP="00A40C32">
      <w:pPr>
        <w:pStyle w:val="ListParagraph"/>
        <w:numPr>
          <w:ilvl w:val="0"/>
          <w:numId w:val="9"/>
        </w:numPr>
        <w:rPr>
          <w:sz w:val="22"/>
          <w:szCs w:val="22"/>
        </w:rPr>
      </w:pPr>
      <w:r w:rsidRPr="008D581F">
        <w:rPr>
          <w:sz w:val="22"/>
          <w:szCs w:val="22"/>
        </w:rPr>
        <w:t xml:space="preserve">Herrmann, T. S., </w:t>
      </w:r>
      <w:proofErr w:type="spellStart"/>
      <w:r w:rsidRPr="008D581F">
        <w:rPr>
          <w:sz w:val="22"/>
          <w:szCs w:val="22"/>
        </w:rPr>
        <w:t>Siega</w:t>
      </w:r>
      <w:proofErr w:type="spellEnd"/>
      <w:r w:rsidRPr="008D581F">
        <w:rPr>
          <w:sz w:val="22"/>
          <w:szCs w:val="22"/>
        </w:rPr>
        <w:t>-Riz, A. M., Hobel, C. J., Aurora, C., &amp; Dunkel-Schetter, C. (2001)</w:t>
      </w:r>
      <w:r w:rsidR="007D4B00" w:rsidRPr="008D581F">
        <w:rPr>
          <w:sz w:val="22"/>
          <w:szCs w:val="22"/>
        </w:rPr>
        <w:t xml:space="preserve">. </w:t>
      </w:r>
    </w:p>
    <w:p w14:paraId="2618A89D" w14:textId="77777777" w:rsidR="00A71284" w:rsidRPr="008D581F" w:rsidRDefault="00A71284" w:rsidP="00506DCA">
      <w:pPr>
        <w:ind w:left="504"/>
        <w:rPr>
          <w:sz w:val="22"/>
          <w:szCs w:val="22"/>
        </w:rPr>
      </w:pPr>
      <w:r w:rsidRPr="008D581F">
        <w:rPr>
          <w:sz w:val="22"/>
          <w:szCs w:val="22"/>
        </w:rPr>
        <w:t xml:space="preserve">Prolonged periods without food intake during pregnancy increases risk for elevated maternal corticotropin-releasing hormone concentrations. </w:t>
      </w:r>
      <w:r w:rsidRPr="008D581F">
        <w:rPr>
          <w:i/>
          <w:sz w:val="22"/>
          <w:szCs w:val="22"/>
        </w:rPr>
        <w:t>American Journal of Obstetrics and Gynecology,</w:t>
      </w:r>
      <w:r w:rsidRPr="008D581F">
        <w:rPr>
          <w:sz w:val="22"/>
          <w:szCs w:val="22"/>
        </w:rPr>
        <w:t xml:space="preserve"> </w:t>
      </w:r>
      <w:r w:rsidRPr="008D581F">
        <w:rPr>
          <w:i/>
          <w:sz w:val="22"/>
          <w:szCs w:val="22"/>
        </w:rPr>
        <w:t>185</w:t>
      </w:r>
      <w:r w:rsidRPr="008D581F">
        <w:rPr>
          <w:sz w:val="22"/>
          <w:szCs w:val="22"/>
        </w:rPr>
        <w:t xml:space="preserve">(2), 403-412. </w:t>
      </w:r>
      <w:hyperlink r:id="rId164" w:history="1">
        <w:r w:rsidRPr="008D581F">
          <w:rPr>
            <w:rStyle w:val="Hyperlink"/>
            <w:sz w:val="22"/>
            <w:szCs w:val="22"/>
          </w:rPr>
          <w:t>https://doi.org/</w:t>
        </w:r>
        <w:r w:rsidRPr="008D581F">
          <w:rPr>
            <w:rStyle w:val="Hyperlink"/>
            <w:iCs/>
            <w:sz w:val="22"/>
            <w:szCs w:val="22"/>
          </w:rPr>
          <w:t>10.1067/mob.2001.115863</w:t>
        </w:r>
      </w:hyperlink>
      <w:r w:rsidRPr="008D581F">
        <w:rPr>
          <w:iCs/>
          <w:color w:val="292526"/>
          <w:sz w:val="22"/>
          <w:szCs w:val="22"/>
        </w:rPr>
        <w:t xml:space="preserve"> </w:t>
      </w:r>
      <w:r w:rsidRPr="008D581F">
        <w:rPr>
          <w:sz w:val="22"/>
          <w:szCs w:val="22"/>
        </w:rPr>
        <w:t>PMID: 11518900</w:t>
      </w:r>
    </w:p>
    <w:p w14:paraId="1B095060" w14:textId="77777777" w:rsidR="00A71284" w:rsidRPr="008D581F" w:rsidRDefault="00A71284" w:rsidP="00A71284">
      <w:pPr>
        <w:rPr>
          <w:sz w:val="22"/>
          <w:szCs w:val="22"/>
        </w:rPr>
      </w:pPr>
    </w:p>
    <w:p w14:paraId="4F5D3556" w14:textId="77777777" w:rsidR="00A71284" w:rsidRPr="008D581F" w:rsidRDefault="00A71284" w:rsidP="00A40C32">
      <w:pPr>
        <w:pStyle w:val="ListParagraph"/>
        <w:numPr>
          <w:ilvl w:val="0"/>
          <w:numId w:val="9"/>
        </w:numPr>
        <w:rPr>
          <w:sz w:val="22"/>
          <w:szCs w:val="22"/>
        </w:rPr>
      </w:pPr>
      <w:r w:rsidRPr="008D581F">
        <w:rPr>
          <w:sz w:val="22"/>
          <w:szCs w:val="22"/>
        </w:rPr>
        <w:t>Wadhwa, P. D., Culhane, J. F., Rauh, V., Barve, S. S., Hogan, V., Sandman, C. A., Hobel, C. J.,</w:t>
      </w:r>
    </w:p>
    <w:p w14:paraId="45D40280" w14:textId="77777777" w:rsidR="00A71284" w:rsidRPr="008D581F" w:rsidRDefault="00A71284" w:rsidP="00506DCA">
      <w:pPr>
        <w:ind w:left="504"/>
        <w:rPr>
          <w:sz w:val="22"/>
          <w:szCs w:val="22"/>
        </w:rPr>
      </w:pPr>
      <w:proofErr w:type="spellStart"/>
      <w:r w:rsidRPr="008D581F">
        <w:rPr>
          <w:sz w:val="22"/>
          <w:szCs w:val="22"/>
        </w:rPr>
        <w:t>Chicz</w:t>
      </w:r>
      <w:proofErr w:type="spellEnd"/>
      <w:r w:rsidRPr="008D581F">
        <w:rPr>
          <w:sz w:val="22"/>
          <w:szCs w:val="22"/>
        </w:rPr>
        <w:t xml:space="preserve">-DeMet, A., Dunkel-Schetter, C., </w:t>
      </w:r>
      <w:proofErr w:type="spellStart"/>
      <w:r w:rsidRPr="008D581F">
        <w:rPr>
          <w:sz w:val="22"/>
          <w:szCs w:val="22"/>
        </w:rPr>
        <w:t>Garite</w:t>
      </w:r>
      <w:proofErr w:type="spellEnd"/>
      <w:r w:rsidRPr="008D581F">
        <w:rPr>
          <w:sz w:val="22"/>
          <w:szCs w:val="22"/>
        </w:rPr>
        <w:t>, T. J., &amp; Glynn, L. (2001). Stress, infection and preterm birth: A biobehavioral perspective</w:t>
      </w:r>
      <w:r w:rsidRPr="008D581F">
        <w:rPr>
          <w:i/>
          <w:sz w:val="22"/>
          <w:szCs w:val="22"/>
        </w:rPr>
        <w:t xml:space="preserve">.  </w:t>
      </w:r>
      <w:proofErr w:type="spellStart"/>
      <w:r w:rsidRPr="008D581F">
        <w:rPr>
          <w:i/>
          <w:sz w:val="22"/>
          <w:szCs w:val="22"/>
        </w:rPr>
        <w:t>Paediatric</w:t>
      </w:r>
      <w:proofErr w:type="spellEnd"/>
      <w:r w:rsidRPr="008D581F">
        <w:rPr>
          <w:i/>
          <w:sz w:val="22"/>
          <w:szCs w:val="22"/>
        </w:rPr>
        <w:t xml:space="preserve"> and Perinatal Epidemiology,</w:t>
      </w:r>
      <w:r w:rsidRPr="008D581F">
        <w:rPr>
          <w:sz w:val="22"/>
          <w:szCs w:val="22"/>
        </w:rPr>
        <w:t xml:space="preserve"> </w:t>
      </w:r>
      <w:r w:rsidRPr="008D581F">
        <w:rPr>
          <w:i/>
          <w:sz w:val="22"/>
          <w:szCs w:val="22"/>
        </w:rPr>
        <w:t>15</w:t>
      </w:r>
      <w:r w:rsidRPr="008D581F">
        <w:rPr>
          <w:sz w:val="22"/>
          <w:szCs w:val="22"/>
        </w:rPr>
        <w:t>(2), 17-29.  </w:t>
      </w:r>
      <w:hyperlink r:id="rId165" w:history="1">
        <w:r w:rsidRPr="008D581F">
          <w:rPr>
            <w:rStyle w:val="Hyperlink"/>
            <w:sz w:val="22"/>
            <w:szCs w:val="22"/>
          </w:rPr>
          <w:t>https://doi.org/10.1046/j.1365-3016.2001.00005.x</w:t>
        </w:r>
      </w:hyperlink>
      <w:r w:rsidRPr="008D581F">
        <w:rPr>
          <w:sz w:val="22"/>
          <w:szCs w:val="22"/>
        </w:rPr>
        <w:t xml:space="preserve"> PMID: 11520397</w:t>
      </w:r>
    </w:p>
    <w:p w14:paraId="7170D5AB" w14:textId="77777777" w:rsidR="00A71284" w:rsidRPr="008D581F" w:rsidRDefault="00A71284" w:rsidP="00A71284">
      <w:pPr>
        <w:ind w:left="720"/>
        <w:rPr>
          <w:sz w:val="22"/>
          <w:szCs w:val="22"/>
        </w:rPr>
      </w:pPr>
    </w:p>
    <w:p w14:paraId="10C1F3EA" w14:textId="77777777" w:rsidR="00A71284" w:rsidRPr="008D581F" w:rsidRDefault="00A71284" w:rsidP="00A40C32">
      <w:pPr>
        <w:pStyle w:val="ListParagraph"/>
        <w:numPr>
          <w:ilvl w:val="0"/>
          <w:numId w:val="9"/>
        </w:numPr>
        <w:rPr>
          <w:sz w:val="22"/>
          <w:szCs w:val="22"/>
        </w:rPr>
      </w:pPr>
      <w:r w:rsidRPr="008D581F">
        <w:rPr>
          <w:sz w:val="22"/>
          <w:szCs w:val="22"/>
        </w:rPr>
        <w:t xml:space="preserve">Glynn, L. M., Wadhwa, P. D., Dunkel-Schetter, C., </w:t>
      </w:r>
      <w:proofErr w:type="spellStart"/>
      <w:r w:rsidRPr="008D581F">
        <w:rPr>
          <w:sz w:val="22"/>
          <w:szCs w:val="22"/>
        </w:rPr>
        <w:t>Chicz</w:t>
      </w:r>
      <w:proofErr w:type="spellEnd"/>
      <w:r w:rsidRPr="008D581F">
        <w:rPr>
          <w:sz w:val="22"/>
          <w:szCs w:val="22"/>
        </w:rPr>
        <w:t xml:space="preserve">-DeMet, A., &amp; Sandman, C. A. (2001). </w:t>
      </w:r>
    </w:p>
    <w:p w14:paraId="7BB715F8" w14:textId="77777777" w:rsidR="00A71284" w:rsidRPr="008D581F" w:rsidRDefault="00A71284" w:rsidP="00506DCA">
      <w:pPr>
        <w:ind w:left="504"/>
        <w:rPr>
          <w:sz w:val="22"/>
          <w:szCs w:val="22"/>
        </w:rPr>
      </w:pPr>
      <w:r w:rsidRPr="008D581F">
        <w:rPr>
          <w:sz w:val="22"/>
          <w:szCs w:val="22"/>
        </w:rPr>
        <w:t xml:space="preserve">When stress happens matters: Effects of earthquake timing on stress responsivity in pregnancy.  </w:t>
      </w:r>
      <w:r w:rsidRPr="008D581F">
        <w:rPr>
          <w:i/>
          <w:sz w:val="22"/>
          <w:szCs w:val="22"/>
        </w:rPr>
        <w:t>American Journal of Obstetrics and Gynecology,</w:t>
      </w:r>
      <w:r w:rsidRPr="008D581F">
        <w:rPr>
          <w:sz w:val="22"/>
          <w:szCs w:val="22"/>
        </w:rPr>
        <w:t xml:space="preserve"> </w:t>
      </w:r>
      <w:r w:rsidRPr="008D581F">
        <w:rPr>
          <w:i/>
          <w:sz w:val="22"/>
          <w:szCs w:val="22"/>
        </w:rPr>
        <w:t>184</w:t>
      </w:r>
      <w:r w:rsidRPr="008D581F">
        <w:rPr>
          <w:sz w:val="22"/>
          <w:szCs w:val="22"/>
        </w:rPr>
        <w:t>, 637-642.</w:t>
      </w:r>
      <w:r w:rsidR="007D4B00" w:rsidRPr="008D581F">
        <w:rPr>
          <w:sz w:val="22"/>
          <w:szCs w:val="22"/>
        </w:rPr>
        <w:t xml:space="preserve"> </w:t>
      </w:r>
      <w:hyperlink r:id="rId166" w:history="1">
        <w:r w:rsidR="007D4B00" w:rsidRPr="008D581F">
          <w:rPr>
            <w:rStyle w:val="Hyperlink"/>
            <w:sz w:val="22"/>
            <w:szCs w:val="22"/>
          </w:rPr>
          <w:t>https://doi.org/</w:t>
        </w:r>
        <w:r w:rsidR="007D4B00" w:rsidRPr="008D581F">
          <w:rPr>
            <w:rStyle w:val="Hyperlink"/>
            <w:iCs/>
            <w:sz w:val="22"/>
            <w:szCs w:val="22"/>
          </w:rPr>
          <w:t>10.1067/mob.2001.111066</w:t>
        </w:r>
      </w:hyperlink>
      <w:r w:rsidRPr="008D581F">
        <w:rPr>
          <w:iCs/>
          <w:sz w:val="22"/>
          <w:szCs w:val="22"/>
        </w:rPr>
        <w:t xml:space="preserve"> </w:t>
      </w:r>
      <w:r w:rsidRPr="008D581F">
        <w:rPr>
          <w:sz w:val="22"/>
          <w:szCs w:val="22"/>
        </w:rPr>
        <w:t>PMID: 11262465</w:t>
      </w:r>
    </w:p>
    <w:p w14:paraId="39D2D39D" w14:textId="77777777" w:rsidR="00A71284" w:rsidRPr="008D581F" w:rsidRDefault="00A71284" w:rsidP="0052517B">
      <w:pPr>
        <w:tabs>
          <w:tab w:val="left" w:pos="0"/>
        </w:tabs>
        <w:rPr>
          <w:b/>
          <w:i/>
          <w:sz w:val="22"/>
          <w:szCs w:val="22"/>
        </w:rPr>
      </w:pPr>
    </w:p>
    <w:p w14:paraId="680D0613" w14:textId="77777777" w:rsidR="007D4B00" w:rsidRPr="008D581F" w:rsidRDefault="00A71284" w:rsidP="00A40C32">
      <w:pPr>
        <w:pStyle w:val="ListParagraph"/>
        <w:numPr>
          <w:ilvl w:val="0"/>
          <w:numId w:val="9"/>
        </w:numPr>
        <w:rPr>
          <w:sz w:val="22"/>
          <w:szCs w:val="22"/>
        </w:rPr>
      </w:pPr>
      <w:r w:rsidRPr="008D581F">
        <w:rPr>
          <w:sz w:val="22"/>
          <w:szCs w:val="22"/>
          <w:lang w:val="de-DE"/>
        </w:rPr>
        <w:t xml:space="preserve">Dunkel-Schetter, C., Wadhwa, P., &amp; Stanton, A. L (Eds.). </w:t>
      </w:r>
      <w:r w:rsidRPr="008D581F">
        <w:rPr>
          <w:sz w:val="22"/>
          <w:szCs w:val="22"/>
        </w:rPr>
        <w:t xml:space="preserve">(2000). Stress and reproduction: </w:t>
      </w:r>
    </w:p>
    <w:p w14:paraId="56AEF126" w14:textId="77777777" w:rsidR="00A71284" w:rsidRPr="008D581F" w:rsidRDefault="00A71284" w:rsidP="00B40087">
      <w:pPr>
        <w:ind w:left="504"/>
        <w:rPr>
          <w:sz w:val="22"/>
          <w:szCs w:val="22"/>
        </w:rPr>
      </w:pPr>
      <w:r w:rsidRPr="008D581F">
        <w:rPr>
          <w:sz w:val="22"/>
          <w:szCs w:val="22"/>
        </w:rPr>
        <w:t xml:space="preserve">Introduction to the special section. [Special section]. </w:t>
      </w:r>
      <w:r w:rsidRPr="008D581F">
        <w:rPr>
          <w:i/>
          <w:sz w:val="22"/>
          <w:szCs w:val="22"/>
        </w:rPr>
        <w:t>Health Psychology</w:t>
      </w:r>
      <w:r w:rsidRPr="008D581F">
        <w:rPr>
          <w:sz w:val="22"/>
          <w:szCs w:val="22"/>
        </w:rPr>
        <w:t xml:space="preserve">, </w:t>
      </w:r>
      <w:r w:rsidRPr="008D581F">
        <w:rPr>
          <w:i/>
          <w:sz w:val="22"/>
          <w:szCs w:val="22"/>
        </w:rPr>
        <w:t>19</w:t>
      </w:r>
      <w:r w:rsidRPr="008D581F">
        <w:rPr>
          <w:sz w:val="22"/>
          <w:szCs w:val="22"/>
        </w:rPr>
        <w:t xml:space="preserve">(6), 507-509. </w:t>
      </w:r>
      <w:hyperlink r:id="rId167" w:history="1">
        <w:r w:rsidR="00B40087" w:rsidRPr="008D581F">
          <w:rPr>
            <w:rStyle w:val="Hyperlink"/>
            <w:sz w:val="22"/>
            <w:szCs w:val="22"/>
          </w:rPr>
          <w:t>https://doi.org/10.1037//0278-6133.19.6.507</w:t>
        </w:r>
      </w:hyperlink>
      <w:r w:rsidRPr="008D581F">
        <w:rPr>
          <w:sz w:val="22"/>
          <w:szCs w:val="22"/>
        </w:rPr>
        <w:t xml:space="preserve"> PMID: 11129352</w:t>
      </w:r>
    </w:p>
    <w:p w14:paraId="10662E60" w14:textId="77777777" w:rsidR="00A71284" w:rsidRPr="008D581F" w:rsidRDefault="00A71284" w:rsidP="00A71284">
      <w:pPr>
        <w:rPr>
          <w:sz w:val="22"/>
          <w:szCs w:val="22"/>
        </w:rPr>
      </w:pPr>
    </w:p>
    <w:p w14:paraId="3B0DDE1C" w14:textId="77777777" w:rsidR="007D4B00" w:rsidRPr="008D581F" w:rsidRDefault="00A71284" w:rsidP="00A40C32">
      <w:pPr>
        <w:pStyle w:val="ListParagraph"/>
        <w:numPr>
          <w:ilvl w:val="0"/>
          <w:numId w:val="9"/>
        </w:numPr>
        <w:rPr>
          <w:sz w:val="22"/>
          <w:szCs w:val="22"/>
          <w:lang w:val="de-DE"/>
        </w:rPr>
      </w:pPr>
      <w:r w:rsidRPr="008D581F">
        <w:rPr>
          <w:b/>
          <w:sz w:val="22"/>
          <w:szCs w:val="22"/>
        </w:rPr>
        <w:t xml:space="preserve">Feldman, </w:t>
      </w:r>
      <w:r w:rsidRPr="008D581F">
        <w:rPr>
          <w:sz w:val="22"/>
          <w:szCs w:val="22"/>
        </w:rPr>
        <w:t xml:space="preserve">P. J., Dunkel-Schetter, C., Sandman, C. A., &amp; Wadhwa, P. D. (2000). Maternal social </w:t>
      </w:r>
    </w:p>
    <w:p w14:paraId="1E0EABB8" w14:textId="77777777" w:rsidR="00B40087" w:rsidRPr="008D581F" w:rsidRDefault="00A71284" w:rsidP="00B40087">
      <w:pPr>
        <w:ind w:left="504"/>
        <w:rPr>
          <w:sz w:val="22"/>
          <w:szCs w:val="22"/>
          <w:lang w:val="de-DE"/>
        </w:rPr>
      </w:pPr>
      <w:r w:rsidRPr="008D581F">
        <w:rPr>
          <w:sz w:val="22"/>
          <w:szCs w:val="22"/>
        </w:rPr>
        <w:t xml:space="preserve">support predicts birth weight and fetal growth in human pregnancy. </w:t>
      </w:r>
      <w:r w:rsidRPr="008D581F">
        <w:rPr>
          <w:i/>
          <w:sz w:val="22"/>
          <w:szCs w:val="22"/>
          <w:lang w:val="de-DE"/>
        </w:rPr>
        <w:t>Psychosomatic Medicine</w:t>
      </w:r>
      <w:r w:rsidRPr="008D581F">
        <w:rPr>
          <w:sz w:val="22"/>
          <w:szCs w:val="22"/>
          <w:lang w:val="de-DE"/>
        </w:rPr>
        <w:t>,</w:t>
      </w:r>
      <w:r w:rsidRPr="008D581F">
        <w:rPr>
          <w:sz w:val="22"/>
          <w:szCs w:val="22"/>
          <w:u w:val="single"/>
          <w:lang w:val="de-DE"/>
        </w:rPr>
        <w:t xml:space="preserve"> </w:t>
      </w:r>
      <w:r w:rsidRPr="008D581F">
        <w:rPr>
          <w:i/>
          <w:sz w:val="22"/>
          <w:szCs w:val="22"/>
          <w:lang w:val="de-DE"/>
        </w:rPr>
        <w:t>62</w:t>
      </w:r>
      <w:r w:rsidRPr="008D581F">
        <w:rPr>
          <w:sz w:val="22"/>
          <w:szCs w:val="22"/>
          <w:lang w:val="de-DE"/>
        </w:rPr>
        <w:t xml:space="preserve">(5), 715-725. </w:t>
      </w:r>
      <w:hyperlink r:id="rId168" w:history="1">
        <w:r w:rsidRPr="008D581F">
          <w:rPr>
            <w:rStyle w:val="Hyperlink"/>
            <w:sz w:val="22"/>
            <w:szCs w:val="22"/>
            <w:lang w:val="de-DE"/>
          </w:rPr>
          <w:t>https://doi.org/10.1097/00006842-200009000-00016</w:t>
        </w:r>
      </w:hyperlink>
      <w:r w:rsidRPr="008D581F">
        <w:rPr>
          <w:sz w:val="22"/>
          <w:szCs w:val="22"/>
          <w:lang w:val="de-DE"/>
        </w:rPr>
        <w:t xml:space="preserve"> PMID: 11020102</w:t>
      </w:r>
      <w:r w:rsidR="00B40087" w:rsidRPr="008D581F">
        <w:rPr>
          <w:sz w:val="22"/>
          <w:szCs w:val="22"/>
          <w:lang w:val="de-DE"/>
        </w:rPr>
        <w:t xml:space="preserve"> </w:t>
      </w:r>
    </w:p>
    <w:p w14:paraId="33DE79A0" w14:textId="77777777" w:rsidR="00B40087" w:rsidRPr="008D581F" w:rsidRDefault="00B40087" w:rsidP="00B40087">
      <w:pPr>
        <w:ind w:left="504"/>
        <w:rPr>
          <w:sz w:val="22"/>
          <w:szCs w:val="22"/>
          <w:lang w:val="de-DE"/>
        </w:rPr>
      </w:pPr>
    </w:p>
    <w:p w14:paraId="78ECC969" w14:textId="77777777" w:rsidR="007D4B00" w:rsidRPr="008D581F" w:rsidRDefault="00A71284" w:rsidP="00A40C32">
      <w:pPr>
        <w:pStyle w:val="ListParagraph"/>
        <w:numPr>
          <w:ilvl w:val="0"/>
          <w:numId w:val="9"/>
        </w:numPr>
        <w:rPr>
          <w:sz w:val="22"/>
          <w:szCs w:val="22"/>
          <w:lang w:val="de-DE"/>
        </w:rPr>
      </w:pPr>
      <w:proofErr w:type="spellStart"/>
      <w:r w:rsidRPr="008D581F">
        <w:rPr>
          <w:b/>
          <w:sz w:val="22"/>
          <w:szCs w:val="22"/>
        </w:rPr>
        <w:t>Sagrestano</w:t>
      </w:r>
      <w:proofErr w:type="spellEnd"/>
      <w:r w:rsidRPr="008D581F">
        <w:rPr>
          <w:sz w:val="22"/>
          <w:szCs w:val="22"/>
        </w:rPr>
        <w:t>, L. M.,</w:t>
      </w:r>
      <w:r w:rsidRPr="008D581F">
        <w:rPr>
          <w:b/>
          <w:sz w:val="22"/>
          <w:szCs w:val="22"/>
        </w:rPr>
        <w:t xml:space="preserve"> Feldman</w:t>
      </w:r>
      <w:r w:rsidRPr="008D581F">
        <w:rPr>
          <w:sz w:val="22"/>
          <w:szCs w:val="22"/>
        </w:rPr>
        <w:t>, P.,</w:t>
      </w:r>
      <w:r w:rsidRPr="008D581F">
        <w:rPr>
          <w:b/>
          <w:sz w:val="22"/>
          <w:szCs w:val="22"/>
        </w:rPr>
        <w:t xml:space="preserve"> Killingsworth-Rini, </w:t>
      </w:r>
      <w:r w:rsidRPr="008D581F">
        <w:rPr>
          <w:sz w:val="22"/>
          <w:szCs w:val="22"/>
        </w:rPr>
        <w:t>C.,</w:t>
      </w:r>
      <w:r w:rsidRPr="008D581F">
        <w:rPr>
          <w:b/>
          <w:sz w:val="22"/>
          <w:szCs w:val="22"/>
        </w:rPr>
        <w:t xml:space="preserve"> Woo</w:t>
      </w:r>
      <w:r w:rsidRPr="008D581F">
        <w:rPr>
          <w:sz w:val="22"/>
          <w:szCs w:val="22"/>
        </w:rPr>
        <w:t>, G., &amp; Dunkel-Schetter, C</w:t>
      </w:r>
      <w:r w:rsidR="007D4B00" w:rsidRPr="008D581F">
        <w:rPr>
          <w:sz w:val="22"/>
          <w:szCs w:val="22"/>
        </w:rPr>
        <w:t xml:space="preserve">. </w:t>
      </w:r>
    </w:p>
    <w:p w14:paraId="2EF7BCA1" w14:textId="77777777" w:rsidR="00A71284" w:rsidRPr="008D581F" w:rsidRDefault="00A71284" w:rsidP="00B40087">
      <w:pPr>
        <w:ind w:left="504"/>
        <w:rPr>
          <w:sz w:val="22"/>
          <w:szCs w:val="22"/>
          <w:lang w:val="de-DE"/>
        </w:rPr>
      </w:pPr>
      <w:r w:rsidRPr="008D581F">
        <w:rPr>
          <w:sz w:val="22"/>
          <w:szCs w:val="22"/>
        </w:rPr>
        <w:t xml:space="preserve">(1999). Ethnicity and social support during pregnancy. </w:t>
      </w:r>
      <w:r w:rsidRPr="008D581F">
        <w:rPr>
          <w:i/>
          <w:sz w:val="22"/>
          <w:szCs w:val="22"/>
        </w:rPr>
        <w:t>American Journal of Community Psychology,</w:t>
      </w:r>
      <w:r w:rsidRPr="008D581F">
        <w:rPr>
          <w:sz w:val="22"/>
          <w:szCs w:val="22"/>
        </w:rPr>
        <w:t xml:space="preserve"> </w:t>
      </w:r>
      <w:r w:rsidRPr="008D581F">
        <w:rPr>
          <w:i/>
          <w:sz w:val="22"/>
          <w:szCs w:val="22"/>
        </w:rPr>
        <w:t>27</w:t>
      </w:r>
      <w:r w:rsidRPr="008D581F">
        <w:rPr>
          <w:sz w:val="22"/>
          <w:szCs w:val="22"/>
        </w:rPr>
        <w:t xml:space="preserve">(6), 873-902. </w:t>
      </w:r>
      <w:hyperlink r:id="rId169" w:history="1">
        <w:r w:rsidRPr="008D581F">
          <w:rPr>
            <w:rStyle w:val="Hyperlink"/>
            <w:sz w:val="22"/>
            <w:szCs w:val="22"/>
          </w:rPr>
          <w:t>https://doi.org/</w:t>
        </w:r>
        <w:r w:rsidRPr="008D581F">
          <w:rPr>
            <w:rStyle w:val="Hyperlink"/>
            <w:sz w:val="22"/>
            <w:szCs w:val="22"/>
            <w:lang w:val="de-DE"/>
          </w:rPr>
          <w:t>10.1023/A:1022266726892</w:t>
        </w:r>
      </w:hyperlink>
      <w:r w:rsidRPr="008D581F">
        <w:rPr>
          <w:sz w:val="22"/>
          <w:szCs w:val="22"/>
          <w:lang w:val="de-DE"/>
        </w:rPr>
        <w:t xml:space="preserve"> PMID: 10723538</w:t>
      </w:r>
    </w:p>
    <w:p w14:paraId="710C2D26" w14:textId="77777777" w:rsidR="00A71284" w:rsidRPr="008D581F" w:rsidRDefault="00A71284" w:rsidP="00A71284">
      <w:pPr>
        <w:ind w:hanging="450"/>
        <w:rPr>
          <w:b/>
          <w:sz w:val="22"/>
          <w:szCs w:val="22"/>
          <w:lang w:val="de-DE"/>
        </w:rPr>
      </w:pPr>
    </w:p>
    <w:p w14:paraId="7B2D01A3" w14:textId="77777777" w:rsidR="007D4B00" w:rsidRPr="008D581F" w:rsidRDefault="00A71284" w:rsidP="00A40C32">
      <w:pPr>
        <w:pStyle w:val="ListParagraph"/>
        <w:numPr>
          <w:ilvl w:val="0"/>
          <w:numId w:val="9"/>
        </w:numPr>
        <w:rPr>
          <w:sz w:val="22"/>
          <w:szCs w:val="22"/>
        </w:rPr>
      </w:pPr>
      <w:bookmarkStart w:id="16" w:name="_Hlk121923140"/>
      <w:r w:rsidRPr="008D581F">
        <w:rPr>
          <w:b/>
          <w:sz w:val="22"/>
          <w:szCs w:val="22"/>
          <w:lang w:val="de-DE"/>
        </w:rPr>
        <w:t xml:space="preserve">Rini, </w:t>
      </w:r>
      <w:r w:rsidRPr="008D581F">
        <w:rPr>
          <w:sz w:val="22"/>
          <w:szCs w:val="22"/>
          <w:lang w:val="de-DE"/>
        </w:rPr>
        <w:t xml:space="preserve">C. K., Dunkel-Schetter, C., Sandman, C. A., &amp; Wadhwa, P. D. (1999). </w:t>
      </w:r>
      <w:r w:rsidRPr="008D581F">
        <w:rPr>
          <w:sz w:val="22"/>
          <w:szCs w:val="22"/>
        </w:rPr>
        <w:t>Psychologica</w:t>
      </w:r>
      <w:r w:rsidR="007D4B00" w:rsidRPr="008D581F">
        <w:rPr>
          <w:sz w:val="22"/>
          <w:szCs w:val="22"/>
        </w:rPr>
        <w:t xml:space="preserve">l </w:t>
      </w:r>
    </w:p>
    <w:p w14:paraId="08A4CDB8" w14:textId="77777777" w:rsidR="00A71284" w:rsidRPr="008D581F" w:rsidRDefault="00A71284" w:rsidP="00B40087">
      <w:pPr>
        <w:ind w:left="504"/>
        <w:rPr>
          <w:sz w:val="22"/>
          <w:szCs w:val="22"/>
        </w:rPr>
      </w:pPr>
      <w:r w:rsidRPr="008D581F">
        <w:rPr>
          <w:sz w:val="22"/>
          <w:szCs w:val="22"/>
        </w:rPr>
        <w:lastRenderedPageBreak/>
        <w:t xml:space="preserve">adaptation and birth outcomes: The role of personal resources, stress, and sociocultural context in pregnancy. </w:t>
      </w:r>
      <w:r w:rsidRPr="008D581F">
        <w:rPr>
          <w:i/>
          <w:sz w:val="22"/>
          <w:szCs w:val="22"/>
        </w:rPr>
        <w:t>Health Psychology,</w:t>
      </w:r>
      <w:r w:rsidRPr="008D581F">
        <w:rPr>
          <w:sz w:val="22"/>
          <w:szCs w:val="22"/>
        </w:rPr>
        <w:t xml:space="preserve"> </w:t>
      </w:r>
      <w:r w:rsidRPr="008D581F">
        <w:rPr>
          <w:i/>
          <w:sz w:val="22"/>
          <w:szCs w:val="22"/>
        </w:rPr>
        <w:t>18</w:t>
      </w:r>
      <w:r w:rsidRPr="008D581F">
        <w:rPr>
          <w:sz w:val="22"/>
          <w:szCs w:val="22"/>
        </w:rPr>
        <w:t xml:space="preserve">(4), 333-345. </w:t>
      </w:r>
      <w:hyperlink r:id="rId170" w:history="1">
        <w:r w:rsidRPr="008D581F">
          <w:rPr>
            <w:rStyle w:val="Hyperlink"/>
            <w:sz w:val="22"/>
            <w:szCs w:val="22"/>
          </w:rPr>
          <w:t>https://doi.org/10.1037//0278-6133.18.4.333</w:t>
        </w:r>
      </w:hyperlink>
      <w:r w:rsidRPr="008D581F">
        <w:rPr>
          <w:sz w:val="22"/>
          <w:szCs w:val="22"/>
        </w:rPr>
        <w:t xml:space="preserve"> PMID: 10431934</w:t>
      </w:r>
    </w:p>
    <w:bookmarkEnd w:id="16"/>
    <w:p w14:paraId="3574B6EE" w14:textId="77777777" w:rsidR="00B05637" w:rsidRPr="008D581F" w:rsidRDefault="00B05637" w:rsidP="00B05637">
      <w:pPr>
        <w:rPr>
          <w:sz w:val="22"/>
          <w:szCs w:val="22"/>
        </w:rPr>
      </w:pPr>
    </w:p>
    <w:p w14:paraId="599A8CF2" w14:textId="77777777" w:rsidR="007D4B00" w:rsidRPr="008D581F" w:rsidRDefault="00A71284" w:rsidP="00A40C32">
      <w:pPr>
        <w:pStyle w:val="ListParagraph"/>
        <w:numPr>
          <w:ilvl w:val="0"/>
          <w:numId w:val="9"/>
        </w:numPr>
        <w:rPr>
          <w:sz w:val="22"/>
          <w:szCs w:val="22"/>
        </w:rPr>
      </w:pPr>
      <w:r w:rsidRPr="008D581F">
        <w:rPr>
          <w:sz w:val="22"/>
          <w:szCs w:val="22"/>
        </w:rPr>
        <w:t xml:space="preserve">Hobel, C. J., Dunkel-Schetter, C., </w:t>
      </w:r>
      <w:r w:rsidRPr="008D581F">
        <w:rPr>
          <w:b/>
          <w:sz w:val="22"/>
          <w:szCs w:val="22"/>
        </w:rPr>
        <w:t>Roesch</w:t>
      </w:r>
      <w:r w:rsidRPr="008D581F">
        <w:rPr>
          <w:sz w:val="22"/>
          <w:szCs w:val="22"/>
        </w:rPr>
        <w:t>, S. C., Castro, L. C., &amp; Arora, C. P. (1999). Maternal</w:t>
      </w:r>
      <w:r w:rsidR="007D4B00" w:rsidRPr="008D581F">
        <w:rPr>
          <w:sz w:val="22"/>
          <w:szCs w:val="22"/>
        </w:rPr>
        <w:t xml:space="preserve"> </w:t>
      </w:r>
    </w:p>
    <w:p w14:paraId="191DFA81" w14:textId="77777777" w:rsidR="00A71284" w:rsidRPr="008D581F" w:rsidRDefault="00A71284" w:rsidP="00B40087">
      <w:pPr>
        <w:pStyle w:val="ListParagraph"/>
        <w:ind w:left="504"/>
        <w:rPr>
          <w:sz w:val="22"/>
          <w:szCs w:val="22"/>
        </w:rPr>
      </w:pPr>
      <w:r w:rsidRPr="008D581F">
        <w:rPr>
          <w:sz w:val="22"/>
          <w:szCs w:val="22"/>
        </w:rPr>
        <w:t xml:space="preserve">plasma corticotropin-releasing hormone associated with stress at 20 weeks’ gestation in pregnancies ending in preterm delivery. </w:t>
      </w:r>
      <w:r w:rsidRPr="008D581F">
        <w:rPr>
          <w:i/>
          <w:sz w:val="22"/>
          <w:szCs w:val="22"/>
        </w:rPr>
        <w:t>American Journal of Obstetrics and Gynecology</w:t>
      </w:r>
      <w:r w:rsidRPr="008D581F">
        <w:rPr>
          <w:sz w:val="22"/>
          <w:szCs w:val="22"/>
        </w:rPr>
        <w:t xml:space="preserve">, </w:t>
      </w:r>
      <w:r w:rsidRPr="008D581F">
        <w:rPr>
          <w:i/>
          <w:sz w:val="22"/>
          <w:szCs w:val="22"/>
        </w:rPr>
        <w:t>180</w:t>
      </w:r>
      <w:r w:rsidRPr="008D581F">
        <w:rPr>
          <w:sz w:val="22"/>
          <w:szCs w:val="22"/>
        </w:rPr>
        <w:t xml:space="preserve">(1), S257-S263. </w:t>
      </w:r>
      <w:hyperlink r:id="rId171" w:history="1">
        <w:r w:rsidRPr="008D581F">
          <w:rPr>
            <w:rStyle w:val="Hyperlink"/>
            <w:sz w:val="22"/>
            <w:szCs w:val="22"/>
          </w:rPr>
          <w:t>https://doi.org/10.1016/S0002-9378(99)70712-X</w:t>
        </w:r>
      </w:hyperlink>
      <w:r w:rsidRPr="008D581F">
        <w:rPr>
          <w:sz w:val="22"/>
          <w:szCs w:val="22"/>
        </w:rPr>
        <w:t xml:space="preserve"> PMID: 9914629</w:t>
      </w:r>
    </w:p>
    <w:p w14:paraId="2E1FF17E" w14:textId="77777777" w:rsidR="00A71284" w:rsidRPr="008D581F" w:rsidRDefault="00A71284" w:rsidP="00A71284">
      <w:pPr>
        <w:ind w:hanging="450"/>
        <w:rPr>
          <w:sz w:val="22"/>
          <w:szCs w:val="22"/>
        </w:rPr>
      </w:pPr>
    </w:p>
    <w:p w14:paraId="1A804551" w14:textId="77777777" w:rsidR="007D4B00" w:rsidRPr="008D581F" w:rsidRDefault="00A71284" w:rsidP="00A40C32">
      <w:pPr>
        <w:pStyle w:val="ListParagraph"/>
        <w:numPr>
          <w:ilvl w:val="0"/>
          <w:numId w:val="9"/>
        </w:numPr>
        <w:rPr>
          <w:sz w:val="22"/>
          <w:szCs w:val="22"/>
        </w:rPr>
      </w:pPr>
      <w:r w:rsidRPr="008D581F">
        <w:rPr>
          <w:sz w:val="22"/>
          <w:szCs w:val="22"/>
        </w:rPr>
        <w:t xml:space="preserve">Zambrana, R. E., Dunkel-Schetter, C., </w:t>
      </w:r>
      <w:r w:rsidRPr="008D581F">
        <w:rPr>
          <w:b/>
          <w:sz w:val="22"/>
          <w:szCs w:val="22"/>
        </w:rPr>
        <w:t>Collins</w:t>
      </w:r>
      <w:r w:rsidRPr="008D581F">
        <w:rPr>
          <w:sz w:val="22"/>
          <w:szCs w:val="22"/>
        </w:rPr>
        <w:t xml:space="preserve">, N., &amp; Scrimshaw, S. C. (1999). Mediators of </w:t>
      </w:r>
    </w:p>
    <w:p w14:paraId="45F00666" w14:textId="77777777" w:rsidR="00A71284" w:rsidRPr="008D581F" w:rsidRDefault="00A71284" w:rsidP="00B40087">
      <w:pPr>
        <w:pStyle w:val="ListParagraph"/>
        <w:ind w:left="504"/>
        <w:rPr>
          <w:sz w:val="22"/>
          <w:szCs w:val="22"/>
        </w:rPr>
      </w:pPr>
      <w:r w:rsidRPr="008D581F">
        <w:rPr>
          <w:sz w:val="22"/>
          <w:szCs w:val="22"/>
        </w:rPr>
        <w:t xml:space="preserve">ethnic-associated differences in infant birth weight. </w:t>
      </w:r>
      <w:r w:rsidRPr="008D581F">
        <w:rPr>
          <w:i/>
          <w:sz w:val="22"/>
          <w:szCs w:val="22"/>
        </w:rPr>
        <w:t>Journal of Urban Health,</w:t>
      </w:r>
      <w:r w:rsidRPr="008D581F">
        <w:rPr>
          <w:sz w:val="22"/>
          <w:szCs w:val="22"/>
        </w:rPr>
        <w:t xml:space="preserve"> </w:t>
      </w:r>
      <w:r w:rsidRPr="008D581F">
        <w:rPr>
          <w:i/>
          <w:sz w:val="22"/>
          <w:szCs w:val="22"/>
        </w:rPr>
        <w:t>76</w:t>
      </w:r>
      <w:r w:rsidRPr="008D581F">
        <w:rPr>
          <w:sz w:val="22"/>
          <w:szCs w:val="22"/>
        </w:rPr>
        <w:t xml:space="preserve">(1), 102-116. </w:t>
      </w:r>
      <w:hyperlink r:id="rId172" w:history="1">
        <w:r w:rsidR="007D4B00" w:rsidRPr="008D581F">
          <w:rPr>
            <w:rStyle w:val="Hyperlink"/>
            <w:sz w:val="22"/>
            <w:szCs w:val="22"/>
          </w:rPr>
          <w:t>https://doi.org/10.1007/BF02344465</w:t>
        </w:r>
      </w:hyperlink>
      <w:r w:rsidRPr="008D581F">
        <w:rPr>
          <w:sz w:val="22"/>
          <w:szCs w:val="22"/>
        </w:rPr>
        <w:t xml:space="preserve"> PMID: 10091194</w:t>
      </w:r>
    </w:p>
    <w:p w14:paraId="243245F5" w14:textId="77777777" w:rsidR="00A71284" w:rsidRPr="008D581F" w:rsidRDefault="00A71284" w:rsidP="00A71284">
      <w:pPr>
        <w:ind w:hanging="450"/>
        <w:rPr>
          <w:sz w:val="22"/>
          <w:szCs w:val="22"/>
        </w:rPr>
      </w:pPr>
    </w:p>
    <w:p w14:paraId="37B285BF" w14:textId="77777777" w:rsidR="007D4B00" w:rsidRPr="008D581F" w:rsidRDefault="00A71284" w:rsidP="00A40C32">
      <w:pPr>
        <w:pStyle w:val="ListParagraph"/>
        <w:numPr>
          <w:ilvl w:val="0"/>
          <w:numId w:val="9"/>
        </w:numPr>
        <w:rPr>
          <w:sz w:val="22"/>
          <w:szCs w:val="22"/>
        </w:rPr>
      </w:pPr>
      <w:r w:rsidRPr="008D581F">
        <w:rPr>
          <w:sz w:val="22"/>
          <w:szCs w:val="22"/>
        </w:rPr>
        <w:t xml:space="preserve">Dunkel-Schetter, C. (1998). Maternal stress and preterm delivery. </w:t>
      </w:r>
      <w:r w:rsidRPr="008D581F">
        <w:rPr>
          <w:i/>
          <w:sz w:val="22"/>
          <w:szCs w:val="22"/>
        </w:rPr>
        <w:t>Prenatal and Neonatal</w:t>
      </w:r>
    </w:p>
    <w:p w14:paraId="56C1BDA3" w14:textId="77777777" w:rsidR="00A71284" w:rsidRPr="008D581F" w:rsidRDefault="00A71284" w:rsidP="00B40087">
      <w:pPr>
        <w:pStyle w:val="ListParagraph"/>
        <w:ind w:left="504"/>
        <w:rPr>
          <w:sz w:val="22"/>
          <w:szCs w:val="22"/>
        </w:rPr>
      </w:pPr>
      <w:r w:rsidRPr="008D581F">
        <w:rPr>
          <w:i/>
          <w:sz w:val="22"/>
          <w:szCs w:val="22"/>
        </w:rPr>
        <w:t>Medicine,</w:t>
      </w:r>
      <w:r w:rsidRPr="008D581F">
        <w:rPr>
          <w:sz w:val="22"/>
          <w:szCs w:val="22"/>
        </w:rPr>
        <w:t xml:space="preserve"> </w:t>
      </w:r>
      <w:r w:rsidRPr="008D581F">
        <w:rPr>
          <w:i/>
          <w:sz w:val="22"/>
          <w:szCs w:val="22"/>
        </w:rPr>
        <w:t xml:space="preserve">3, </w:t>
      </w:r>
      <w:r w:rsidRPr="008D581F">
        <w:rPr>
          <w:sz w:val="22"/>
          <w:szCs w:val="22"/>
        </w:rPr>
        <w:t>39-42.</w:t>
      </w:r>
    </w:p>
    <w:p w14:paraId="6194FA78" w14:textId="77777777" w:rsidR="00A71284" w:rsidRPr="008D581F" w:rsidRDefault="00A71284" w:rsidP="0052517B">
      <w:pPr>
        <w:tabs>
          <w:tab w:val="left" w:pos="0"/>
        </w:tabs>
        <w:rPr>
          <w:b/>
          <w:i/>
          <w:sz w:val="22"/>
          <w:szCs w:val="22"/>
        </w:rPr>
      </w:pPr>
    </w:p>
    <w:p w14:paraId="2B59A8C8" w14:textId="77777777" w:rsidR="007D4B00" w:rsidRPr="008D581F" w:rsidRDefault="00A71284" w:rsidP="00A40C32">
      <w:pPr>
        <w:pStyle w:val="ListParagraph"/>
        <w:numPr>
          <w:ilvl w:val="0"/>
          <w:numId w:val="9"/>
        </w:numPr>
        <w:rPr>
          <w:sz w:val="22"/>
          <w:szCs w:val="22"/>
        </w:rPr>
      </w:pPr>
      <w:r w:rsidRPr="008D581F">
        <w:rPr>
          <w:b/>
          <w:sz w:val="22"/>
          <w:szCs w:val="22"/>
        </w:rPr>
        <w:t>Feldman</w:t>
      </w:r>
      <w:r w:rsidRPr="008D581F">
        <w:rPr>
          <w:sz w:val="22"/>
          <w:szCs w:val="22"/>
        </w:rPr>
        <w:t>, P. J.,</w:t>
      </w:r>
      <w:r w:rsidRPr="008D581F">
        <w:rPr>
          <w:b/>
          <w:sz w:val="22"/>
          <w:szCs w:val="22"/>
        </w:rPr>
        <w:t xml:space="preserve"> Ullman</w:t>
      </w:r>
      <w:r w:rsidRPr="008D581F">
        <w:rPr>
          <w:sz w:val="22"/>
          <w:szCs w:val="22"/>
        </w:rPr>
        <w:t xml:space="preserve">, J. B., &amp; Dunkel-Schetter, C. (1998). Women’s reactions to rape </w:t>
      </w:r>
    </w:p>
    <w:p w14:paraId="29ACDCAB" w14:textId="77777777" w:rsidR="00A71284" w:rsidRPr="008D581F" w:rsidRDefault="00A71284" w:rsidP="00B40087">
      <w:pPr>
        <w:pStyle w:val="ListParagraph"/>
        <w:ind w:left="504"/>
        <w:rPr>
          <w:sz w:val="22"/>
          <w:szCs w:val="22"/>
        </w:rPr>
      </w:pPr>
      <w:r w:rsidRPr="008D581F">
        <w:rPr>
          <w:sz w:val="22"/>
          <w:szCs w:val="22"/>
        </w:rPr>
        <w:t xml:space="preserve">victims:  Motivational processes associated with blame and social support. </w:t>
      </w:r>
      <w:r w:rsidRPr="008D581F">
        <w:rPr>
          <w:i/>
          <w:sz w:val="22"/>
          <w:szCs w:val="22"/>
        </w:rPr>
        <w:t>Journal of Applied Social Psychology</w:t>
      </w:r>
      <w:r w:rsidRPr="008D581F">
        <w:rPr>
          <w:sz w:val="22"/>
          <w:szCs w:val="22"/>
        </w:rPr>
        <w:t xml:space="preserve">, </w:t>
      </w:r>
      <w:r w:rsidRPr="008D581F">
        <w:rPr>
          <w:i/>
          <w:sz w:val="22"/>
          <w:szCs w:val="22"/>
        </w:rPr>
        <w:t>28</w:t>
      </w:r>
      <w:r w:rsidRPr="008D581F">
        <w:rPr>
          <w:sz w:val="22"/>
          <w:szCs w:val="22"/>
        </w:rPr>
        <w:t>(6), 469-503. </w:t>
      </w:r>
      <w:hyperlink r:id="rId173" w:history="1">
        <w:r w:rsidRPr="008D581F">
          <w:rPr>
            <w:rStyle w:val="Hyperlink"/>
            <w:sz w:val="22"/>
            <w:szCs w:val="22"/>
          </w:rPr>
          <w:t>https://doi.org/10.1111/j.1559-1816.1998.tb01715.x</w:t>
        </w:r>
      </w:hyperlink>
    </w:p>
    <w:p w14:paraId="679A680E" w14:textId="77777777" w:rsidR="00A71284" w:rsidRPr="008D581F" w:rsidRDefault="00A71284" w:rsidP="00A71284">
      <w:pPr>
        <w:ind w:hanging="450"/>
        <w:rPr>
          <w:sz w:val="22"/>
          <w:szCs w:val="22"/>
        </w:rPr>
      </w:pPr>
    </w:p>
    <w:p w14:paraId="2996DC6B" w14:textId="77777777" w:rsidR="007D4B00" w:rsidRPr="008D581F" w:rsidRDefault="00A71284" w:rsidP="00A40C32">
      <w:pPr>
        <w:pStyle w:val="ListParagraph"/>
        <w:numPr>
          <w:ilvl w:val="0"/>
          <w:numId w:val="9"/>
        </w:numPr>
        <w:rPr>
          <w:sz w:val="22"/>
          <w:szCs w:val="22"/>
        </w:rPr>
      </w:pPr>
      <w:r w:rsidRPr="008D581F">
        <w:rPr>
          <w:sz w:val="22"/>
          <w:szCs w:val="22"/>
        </w:rPr>
        <w:t xml:space="preserve">Hobel, C., Dunkel-Schetter, C., &amp; </w:t>
      </w:r>
      <w:r w:rsidRPr="008D581F">
        <w:rPr>
          <w:b/>
          <w:sz w:val="22"/>
          <w:szCs w:val="22"/>
        </w:rPr>
        <w:t>Roesch</w:t>
      </w:r>
      <w:r w:rsidRPr="008D581F">
        <w:rPr>
          <w:sz w:val="22"/>
          <w:szCs w:val="22"/>
        </w:rPr>
        <w:t xml:space="preserve">, S. (1998). Maternal stress as a signal to the fetus.  </w:t>
      </w:r>
    </w:p>
    <w:p w14:paraId="1B92CDF7" w14:textId="77777777" w:rsidR="006D011F" w:rsidRPr="008D581F" w:rsidRDefault="00A71284" w:rsidP="00B40087">
      <w:pPr>
        <w:pStyle w:val="ListParagraph"/>
        <w:ind w:left="504"/>
        <w:rPr>
          <w:sz w:val="22"/>
          <w:szCs w:val="22"/>
        </w:rPr>
      </w:pPr>
      <w:r w:rsidRPr="008D581F">
        <w:rPr>
          <w:i/>
          <w:sz w:val="22"/>
          <w:szCs w:val="22"/>
        </w:rPr>
        <w:t>Prenatal and Neonatal Medicine</w:t>
      </w:r>
      <w:r w:rsidRPr="008D581F">
        <w:rPr>
          <w:sz w:val="22"/>
          <w:szCs w:val="22"/>
        </w:rPr>
        <w:t>,</w:t>
      </w:r>
      <w:r w:rsidRPr="008D581F">
        <w:rPr>
          <w:i/>
          <w:sz w:val="22"/>
          <w:szCs w:val="22"/>
        </w:rPr>
        <w:t xml:space="preserve"> 3</w:t>
      </w:r>
      <w:r w:rsidRPr="008D581F">
        <w:rPr>
          <w:sz w:val="22"/>
          <w:szCs w:val="22"/>
        </w:rPr>
        <w:t>, 116-120.</w:t>
      </w:r>
    </w:p>
    <w:p w14:paraId="69F42F14" w14:textId="77777777" w:rsidR="006D011F" w:rsidRPr="008D581F" w:rsidRDefault="006D011F" w:rsidP="0052517B">
      <w:pPr>
        <w:tabs>
          <w:tab w:val="left" w:pos="0"/>
        </w:tabs>
        <w:rPr>
          <w:b/>
          <w:i/>
          <w:sz w:val="22"/>
          <w:szCs w:val="22"/>
        </w:rPr>
      </w:pPr>
    </w:p>
    <w:p w14:paraId="57BF14DD" w14:textId="77777777" w:rsidR="006D011F" w:rsidRPr="008D581F" w:rsidRDefault="00A71284" w:rsidP="00A40C32">
      <w:pPr>
        <w:pStyle w:val="ListParagraph"/>
        <w:numPr>
          <w:ilvl w:val="0"/>
          <w:numId w:val="9"/>
        </w:numPr>
        <w:rPr>
          <w:sz w:val="22"/>
          <w:szCs w:val="22"/>
        </w:rPr>
      </w:pPr>
      <w:r w:rsidRPr="008D581F">
        <w:rPr>
          <w:sz w:val="22"/>
          <w:szCs w:val="22"/>
        </w:rPr>
        <w:t xml:space="preserve">Zambrana, R. E., Scrimshaw, S. C. M., </w:t>
      </w:r>
      <w:r w:rsidRPr="008D581F">
        <w:rPr>
          <w:b/>
          <w:sz w:val="22"/>
          <w:szCs w:val="22"/>
        </w:rPr>
        <w:t>Collins</w:t>
      </w:r>
      <w:r w:rsidRPr="008D581F">
        <w:rPr>
          <w:sz w:val="22"/>
          <w:szCs w:val="22"/>
        </w:rPr>
        <w:t xml:space="preserve">, N., &amp; Dunkel-Schetter, C. (1997). </w:t>
      </w:r>
      <w:proofErr w:type="spellStart"/>
      <w:r w:rsidRPr="008D581F">
        <w:rPr>
          <w:sz w:val="22"/>
          <w:szCs w:val="22"/>
        </w:rPr>
        <w:t>Prenatalhealth</w:t>
      </w:r>
      <w:proofErr w:type="spellEnd"/>
      <w:r w:rsidR="006D011F" w:rsidRPr="008D581F">
        <w:rPr>
          <w:sz w:val="22"/>
          <w:szCs w:val="22"/>
        </w:rPr>
        <w:t xml:space="preserve"> </w:t>
      </w:r>
    </w:p>
    <w:p w14:paraId="58905320" w14:textId="77777777" w:rsidR="00A71284" w:rsidRPr="008D581F" w:rsidRDefault="00A71284" w:rsidP="00B40087">
      <w:pPr>
        <w:pStyle w:val="ListParagraph"/>
        <w:ind w:left="504"/>
        <w:rPr>
          <w:rStyle w:val="Hyperlink"/>
          <w:color w:val="auto"/>
          <w:sz w:val="22"/>
          <w:szCs w:val="22"/>
          <w:u w:val="none"/>
        </w:rPr>
      </w:pPr>
      <w:r w:rsidRPr="008D581F">
        <w:rPr>
          <w:sz w:val="22"/>
          <w:szCs w:val="22"/>
        </w:rPr>
        <w:t xml:space="preserve">behaviors and psychosocial risk factors in pregnant women of Mexican origin: The role of acculturation. </w:t>
      </w:r>
      <w:r w:rsidRPr="008D581F">
        <w:rPr>
          <w:i/>
          <w:sz w:val="22"/>
          <w:szCs w:val="22"/>
        </w:rPr>
        <w:t>American Journal of Public Health</w:t>
      </w:r>
      <w:r w:rsidRPr="008D581F">
        <w:rPr>
          <w:sz w:val="22"/>
          <w:szCs w:val="22"/>
        </w:rPr>
        <w:t xml:space="preserve">, </w:t>
      </w:r>
      <w:r w:rsidRPr="008D581F">
        <w:rPr>
          <w:i/>
          <w:sz w:val="22"/>
          <w:szCs w:val="22"/>
        </w:rPr>
        <w:t>87</w:t>
      </w:r>
      <w:r w:rsidRPr="008D581F">
        <w:rPr>
          <w:sz w:val="22"/>
          <w:szCs w:val="22"/>
        </w:rPr>
        <w:t>(6), https://doi.org/1022-1026 PMID: 9224189</w:t>
      </w:r>
      <w:hyperlink r:id="rId174" w:history="1">
        <w:r w:rsidRPr="008D581F">
          <w:rPr>
            <w:rStyle w:val="Hyperlink"/>
            <w:sz w:val="22"/>
            <w:szCs w:val="22"/>
          </w:rPr>
          <w:t>https://doi.org/1022-1026</w:t>
        </w:r>
      </w:hyperlink>
    </w:p>
    <w:p w14:paraId="33D1E198" w14:textId="77777777" w:rsidR="00A71284" w:rsidRPr="008D581F" w:rsidRDefault="00A71284" w:rsidP="00A71284">
      <w:pPr>
        <w:pStyle w:val="ListParagraph"/>
        <w:rPr>
          <w:rFonts w:ascii="Times New Roman" w:hAnsi="Times New Roman"/>
          <w:sz w:val="22"/>
          <w:szCs w:val="22"/>
        </w:rPr>
      </w:pPr>
    </w:p>
    <w:p w14:paraId="15C85E6F" w14:textId="77777777" w:rsidR="006D011F" w:rsidRPr="008D581F" w:rsidRDefault="00A71284" w:rsidP="00A40C32">
      <w:pPr>
        <w:pStyle w:val="ListParagraph"/>
        <w:numPr>
          <w:ilvl w:val="0"/>
          <w:numId w:val="9"/>
        </w:numPr>
        <w:rPr>
          <w:sz w:val="22"/>
          <w:szCs w:val="22"/>
        </w:rPr>
      </w:pPr>
      <w:r w:rsidRPr="008D581F">
        <w:rPr>
          <w:sz w:val="22"/>
          <w:szCs w:val="22"/>
        </w:rPr>
        <w:t xml:space="preserve">Grody, W. W., Dunkel-Schetter, C., </w:t>
      </w:r>
      <w:proofErr w:type="spellStart"/>
      <w:r w:rsidRPr="008D581F">
        <w:rPr>
          <w:sz w:val="22"/>
          <w:szCs w:val="22"/>
        </w:rPr>
        <w:t>Tatsugawa</w:t>
      </w:r>
      <w:proofErr w:type="spellEnd"/>
      <w:r w:rsidRPr="008D581F">
        <w:rPr>
          <w:sz w:val="22"/>
          <w:szCs w:val="22"/>
        </w:rPr>
        <w:t xml:space="preserve">, Z. H., Fox, M. A., </w:t>
      </w:r>
      <w:r w:rsidRPr="008D581F">
        <w:rPr>
          <w:b/>
          <w:sz w:val="22"/>
          <w:szCs w:val="22"/>
        </w:rPr>
        <w:t>Fang</w:t>
      </w:r>
      <w:r w:rsidRPr="008D581F">
        <w:rPr>
          <w:sz w:val="22"/>
          <w:szCs w:val="22"/>
        </w:rPr>
        <w:t xml:space="preserve">, </w:t>
      </w:r>
      <w:r w:rsidRPr="008D581F">
        <w:rPr>
          <w:b/>
          <w:sz w:val="22"/>
          <w:szCs w:val="22"/>
        </w:rPr>
        <w:t>C. Y.,</w:t>
      </w:r>
      <w:r w:rsidRPr="008D581F">
        <w:rPr>
          <w:sz w:val="22"/>
          <w:szCs w:val="22"/>
        </w:rPr>
        <w:t xml:space="preserve"> Cantor, R. M., </w:t>
      </w:r>
    </w:p>
    <w:p w14:paraId="42DB9679" w14:textId="77777777" w:rsidR="00A71284" w:rsidRPr="008D581F" w:rsidRDefault="00A71284" w:rsidP="00B40087">
      <w:pPr>
        <w:pStyle w:val="ListParagraph"/>
        <w:ind w:left="504"/>
        <w:rPr>
          <w:sz w:val="22"/>
          <w:szCs w:val="22"/>
        </w:rPr>
      </w:pPr>
      <w:r w:rsidRPr="008D581F">
        <w:rPr>
          <w:sz w:val="22"/>
          <w:szCs w:val="22"/>
        </w:rPr>
        <w:t xml:space="preserve">Novak, J. M., Bass, H. N., &amp; Crandall, B. F. (1997). PCR-based screening for cystic fibrosis carrier mutations in an ethnically diverse pregnant population. </w:t>
      </w:r>
      <w:r w:rsidRPr="008D581F">
        <w:rPr>
          <w:i/>
          <w:sz w:val="22"/>
          <w:szCs w:val="22"/>
        </w:rPr>
        <w:t>American Journal of Human Genetics,</w:t>
      </w:r>
      <w:r w:rsidRPr="008D581F">
        <w:rPr>
          <w:sz w:val="22"/>
          <w:szCs w:val="22"/>
        </w:rPr>
        <w:t xml:space="preserve"> </w:t>
      </w:r>
      <w:r w:rsidRPr="008D581F">
        <w:rPr>
          <w:i/>
          <w:sz w:val="22"/>
          <w:szCs w:val="22"/>
        </w:rPr>
        <w:t>60</w:t>
      </w:r>
      <w:r w:rsidRPr="008D581F">
        <w:rPr>
          <w:sz w:val="22"/>
          <w:szCs w:val="22"/>
        </w:rPr>
        <w:t>(4), 935-947. PMID: 9106541</w:t>
      </w:r>
    </w:p>
    <w:p w14:paraId="7D288B1A" w14:textId="77777777" w:rsidR="00A71284" w:rsidRPr="008D581F" w:rsidRDefault="00A71284" w:rsidP="00A71284">
      <w:pPr>
        <w:ind w:hanging="450"/>
        <w:rPr>
          <w:sz w:val="22"/>
          <w:szCs w:val="22"/>
        </w:rPr>
      </w:pPr>
    </w:p>
    <w:p w14:paraId="176D5AE9" w14:textId="77777777" w:rsidR="006D011F" w:rsidRPr="008D581F" w:rsidRDefault="00A71284" w:rsidP="00A40C32">
      <w:pPr>
        <w:pStyle w:val="ListParagraph"/>
        <w:numPr>
          <w:ilvl w:val="0"/>
          <w:numId w:val="9"/>
        </w:numPr>
        <w:rPr>
          <w:sz w:val="22"/>
          <w:szCs w:val="22"/>
        </w:rPr>
      </w:pPr>
      <w:r w:rsidRPr="008D581F">
        <w:rPr>
          <w:b/>
          <w:sz w:val="22"/>
          <w:szCs w:val="22"/>
        </w:rPr>
        <w:t>Fang</w:t>
      </w:r>
      <w:r w:rsidRPr="008D581F">
        <w:rPr>
          <w:sz w:val="22"/>
          <w:szCs w:val="22"/>
        </w:rPr>
        <w:t xml:space="preserve">, C. Y., Dunkel-Schetter, C., </w:t>
      </w:r>
      <w:proofErr w:type="spellStart"/>
      <w:r w:rsidRPr="008D581F">
        <w:rPr>
          <w:sz w:val="22"/>
          <w:szCs w:val="22"/>
        </w:rPr>
        <w:t>Tatsugawa</w:t>
      </w:r>
      <w:proofErr w:type="spellEnd"/>
      <w:r w:rsidRPr="008D581F">
        <w:rPr>
          <w:sz w:val="22"/>
          <w:szCs w:val="22"/>
        </w:rPr>
        <w:t>, Z. H., Fox, M. A., Bass, H. N., Crandall, B. F., &amp;</w:t>
      </w:r>
      <w:r w:rsidR="006D011F" w:rsidRPr="008D581F">
        <w:rPr>
          <w:sz w:val="22"/>
          <w:szCs w:val="22"/>
        </w:rPr>
        <w:t xml:space="preserve"> </w:t>
      </w:r>
    </w:p>
    <w:p w14:paraId="594556DD" w14:textId="77777777" w:rsidR="00A71284" w:rsidRPr="008D581F" w:rsidRDefault="00A71284" w:rsidP="00B40087">
      <w:pPr>
        <w:pStyle w:val="ListParagraph"/>
        <w:ind w:left="504"/>
        <w:rPr>
          <w:sz w:val="22"/>
          <w:szCs w:val="22"/>
        </w:rPr>
      </w:pPr>
      <w:r w:rsidRPr="008D581F">
        <w:rPr>
          <w:sz w:val="22"/>
          <w:szCs w:val="22"/>
        </w:rPr>
        <w:t xml:space="preserve">Grody, W. W. (1997). Attitudes toward genetic carrier screening for cystic fibrosis among pregnant women: The role of health beliefs and avoidant coping style. </w:t>
      </w:r>
      <w:r w:rsidRPr="008D581F">
        <w:rPr>
          <w:i/>
          <w:sz w:val="22"/>
          <w:szCs w:val="22"/>
        </w:rPr>
        <w:t>Women’s Health:  Research on Gender, Behavior, and Policy,</w:t>
      </w:r>
      <w:r w:rsidRPr="008D581F">
        <w:rPr>
          <w:sz w:val="22"/>
          <w:szCs w:val="22"/>
        </w:rPr>
        <w:t xml:space="preserve"> </w:t>
      </w:r>
      <w:r w:rsidRPr="008D581F">
        <w:rPr>
          <w:i/>
          <w:sz w:val="22"/>
          <w:szCs w:val="22"/>
        </w:rPr>
        <w:t>3</w:t>
      </w:r>
      <w:r w:rsidRPr="008D581F">
        <w:rPr>
          <w:sz w:val="22"/>
          <w:szCs w:val="22"/>
        </w:rPr>
        <w:t>(1), 31-51.</w:t>
      </w:r>
    </w:p>
    <w:p w14:paraId="54223B4B" w14:textId="77777777" w:rsidR="00A71284" w:rsidRPr="008D581F" w:rsidRDefault="00A71284" w:rsidP="00A71284">
      <w:pPr>
        <w:rPr>
          <w:sz w:val="22"/>
          <w:szCs w:val="22"/>
        </w:rPr>
      </w:pPr>
    </w:p>
    <w:p w14:paraId="40499260" w14:textId="77777777" w:rsidR="006D011F" w:rsidRPr="008D581F" w:rsidRDefault="00A71284" w:rsidP="00A40C32">
      <w:pPr>
        <w:pStyle w:val="ListParagraph"/>
        <w:numPr>
          <w:ilvl w:val="0"/>
          <w:numId w:val="9"/>
        </w:numPr>
        <w:rPr>
          <w:sz w:val="22"/>
          <w:szCs w:val="22"/>
        </w:rPr>
      </w:pPr>
      <w:r w:rsidRPr="008D581F">
        <w:rPr>
          <w:b/>
          <w:sz w:val="22"/>
          <w:szCs w:val="22"/>
        </w:rPr>
        <w:t>Wadhwa</w:t>
      </w:r>
      <w:r w:rsidRPr="008D581F">
        <w:rPr>
          <w:sz w:val="22"/>
          <w:szCs w:val="22"/>
        </w:rPr>
        <w:t xml:space="preserve">, P. D., Dunkel-Schetter, C., </w:t>
      </w:r>
      <w:proofErr w:type="spellStart"/>
      <w:r w:rsidRPr="008D581F">
        <w:rPr>
          <w:sz w:val="22"/>
          <w:szCs w:val="22"/>
        </w:rPr>
        <w:t>Chicz</w:t>
      </w:r>
      <w:proofErr w:type="spellEnd"/>
      <w:r w:rsidRPr="008D581F">
        <w:rPr>
          <w:sz w:val="22"/>
          <w:szCs w:val="22"/>
        </w:rPr>
        <w:t xml:space="preserve">-DeMet, A., Porto, M., &amp; Sandman, C.A.  (1996). </w:t>
      </w:r>
    </w:p>
    <w:p w14:paraId="61813674" w14:textId="77777777" w:rsidR="00A71284" w:rsidRPr="008D581F" w:rsidRDefault="00A71284" w:rsidP="00B40087">
      <w:pPr>
        <w:pStyle w:val="ListParagraph"/>
        <w:ind w:left="504"/>
        <w:rPr>
          <w:sz w:val="22"/>
          <w:szCs w:val="22"/>
        </w:rPr>
      </w:pPr>
      <w:r w:rsidRPr="008D581F">
        <w:rPr>
          <w:sz w:val="22"/>
          <w:szCs w:val="22"/>
        </w:rPr>
        <w:t xml:space="preserve">Prenatal psychosocial factors and the neuroendocrine axis in human pregnancy. </w:t>
      </w:r>
      <w:r w:rsidRPr="008D581F">
        <w:rPr>
          <w:i/>
          <w:sz w:val="22"/>
          <w:szCs w:val="22"/>
        </w:rPr>
        <w:t>Psychosomatic Medicine,</w:t>
      </w:r>
      <w:r w:rsidRPr="008D581F">
        <w:rPr>
          <w:sz w:val="22"/>
          <w:szCs w:val="22"/>
        </w:rPr>
        <w:t xml:space="preserve"> </w:t>
      </w:r>
      <w:r w:rsidRPr="008D581F">
        <w:rPr>
          <w:i/>
          <w:sz w:val="22"/>
          <w:szCs w:val="22"/>
        </w:rPr>
        <w:t>58</w:t>
      </w:r>
      <w:r w:rsidRPr="008D581F">
        <w:rPr>
          <w:sz w:val="22"/>
          <w:szCs w:val="22"/>
        </w:rPr>
        <w:t xml:space="preserve">(5), 432-446. </w:t>
      </w:r>
    </w:p>
    <w:p w14:paraId="3512E838" w14:textId="77777777" w:rsidR="00A71284" w:rsidRPr="008D581F" w:rsidRDefault="00A71284" w:rsidP="00A71284">
      <w:pPr>
        <w:pStyle w:val="ListParagraph"/>
        <w:rPr>
          <w:rFonts w:ascii="Times New Roman" w:hAnsi="Times New Roman"/>
          <w:sz w:val="22"/>
          <w:szCs w:val="22"/>
        </w:rPr>
      </w:pPr>
    </w:p>
    <w:p w14:paraId="31636B49" w14:textId="77777777" w:rsidR="006D011F" w:rsidRPr="008D581F" w:rsidRDefault="00A71284" w:rsidP="00A40C32">
      <w:pPr>
        <w:pStyle w:val="ListParagraph"/>
        <w:numPr>
          <w:ilvl w:val="0"/>
          <w:numId w:val="9"/>
        </w:numPr>
        <w:rPr>
          <w:sz w:val="22"/>
          <w:szCs w:val="22"/>
        </w:rPr>
      </w:pPr>
      <w:r w:rsidRPr="008D581F">
        <w:rPr>
          <w:b/>
          <w:sz w:val="22"/>
          <w:szCs w:val="22"/>
        </w:rPr>
        <w:t xml:space="preserve">Lydon, </w:t>
      </w:r>
      <w:r w:rsidRPr="008D581F">
        <w:rPr>
          <w:sz w:val="22"/>
          <w:szCs w:val="22"/>
        </w:rPr>
        <w:t xml:space="preserve">J., Dunkel-Schetter, C., </w:t>
      </w:r>
      <w:r w:rsidRPr="008D581F">
        <w:rPr>
          <w:b/>
          <w:sz w:val="22"/>
          <w:szCs w:val="22"/>
        </w:rPr>
        <w:t>Cohan</w:t>
      </w:r>
      <w:r w:rsidRPr="008D581F">
        <w:rPr>
          <w:sz w:val="22"/>
          <w:szCs w:val="22"/>
        </w:rPr>
        <w:t xml:space="preserve">, C. L., &amp; Pierce, T. (1996). Pregnancy decision making </w:t>
      </w:r>
    </w:p>
    <w:p w14:paraId="4E17992C" w14:textId="77777777" w:rsidR="00A71284" w:rsidRPr="008D581F" w:rsidRDefault="00A71284" w:rsidP="00B40087">
      <w:pPr>
        <w:pStyle w:val="ListParagraph"/>
        <w:ind w:left="504"/>
        <w:rPr>
          <w:sz w:val="22"/>
          <w:szCs w:val="22"/>
        </w:rPr>
      </w:pPr>
      <w:r w:rsidRPr="008D581F">
        <w:rPr>
          <w:sz w:val="22"/>
          <w:szCs w:val="22"/>
        </w:rPr>
        <w:t xml:space="preserve">as a significant life event: A commitment approach. </w:t>
      </w:r>
      <w:r w:rsidRPr="008D581F">
        <w:rPr>
          <w:i/>
          <w:sz w:val="22"/>
          <w:szCs w:val="22"/>
        </w:rPr>
        <w:t>Journal of Personality and Social Psychology</w:t>
      </w:r>
      <w:r w:rsidRPr="008D581F">
        <w:rPr>
          <w:sz w:val="22"/>
          <w:szCs w:val="22"/>
        </w:rPr>
        <w:t xml:space="preserve">, </w:t>
      </w:r>
      <w:r w:rsidRPr="008D581F">
        <w:rPr>
          <w:i/>
          <w:sz w:val="22"/>
          <w:szCs w:val="22"/>
        </w:rPr>
        <w:t>71</w:t>
      </w:r>
      <w:r w:rsidRPr="008D581F">
        <w:rPr>
          <w:sz w:val="22"/>
          <w:szCs w:val="22"/>
        </w:rPr>
        <w:t xml:space="preserve">(1), 141-151. </w:t>
      </w:r>
      <w:hyperlink r:id="rId175" w:history="1">
        <w:r w:rsidRPr="008D581F">
          <w:rPr>
            <w:rStyle w:val="Hyperlink"/>
            <w:sz w:val="22"/>
            <w:szCs w:val="22"/>
          </w:rPr>
          <w:t>https://psycnet.apa.org/doi/10.1037/0022-3514.71.1.141</w:t>
        </w:r>
      </w:hyperlink>
    </w:p>
    <w:p w14:paraId="7A5C1C06" w14:textId="77777777" w:rsidR="00A71284" w:rsidRPr="008D581F" w:rsidRDefault="00A71284" w:rsidP="00A71284">
      <w:pPr>
        <w:rPr>
          <w:sz w:val="22"/>
          <w:szCs w:val="22"/>
        </w:rPr>
      </w:pPr>
    </w:p>
    <w:p w14:paraId="3AAC19BA" w14:textId="77777777" w:rsidR="006D011F" w:rsidRPr="008D581F" w:rsidRDefault="00A71284" w:rsidP="00A40C32">
      <w:pPr>
        <w:pStyle w:val="ListParagraph"/>
        <w:numPr>
          <w:ilvl w:val="0"/>
          <w:numId w:val="9"/>
        </w:numPr>
        <w:rPr>
          <w:sz w:val="22"/>
          <w:szCs w:val="22"/>
        </w:rPr>
      </w:pPr>
      <w:r w:rsidRPr="008D581F">
        <w:rPr>
          <w:sz w:val="22"/>
          <w:szCs w:val="22"/>
        </w:rPr>
        <w:t xml:space="preserve">Zambrana, R. E., Scrimshaw, S.C.M., &amp; Dunkel-Schetter, C. (1996). Prenatal care and medical </w:t>
      </w:r>
    </w:p>
    <w:p w14:paraId="7763BEAC" w14:textId="77777777" w:rsidR="00A71284" w:rsidRPr="008D581F" w:rsidRDefault="00A71284" w:rsidP="00B40087">
      <w:pPr>
        <w:pStyle w:val="ListParagraph"/>
        <w:ind w:left="504"/>
        <w:rPr>
          <w:sz w:val="22"/>
          <w:szCs w:val="22"/>
        </w:rPr>
      </w:pPr>
      <w:r w:rsidRPr="008D581F">
        <w:rPr>
          <w:sz w:val="22"/>
          <w:szCs w:val="22"/>
        </w:rPr>
        <w:t xml:space="preserve">risk in low-income, primiparous Mexican-origin and African American women. </w:t>
      </w:r>
      <w:r w:rsidRPr="008D581F">
        <w:rPr>
          <w:i/>
          <w:sz w:val="22"/>
          <w:szCs w:val="22"/>
        </w:rPr>
        <w:t>Families, Systems, and Health</w:t>
      </w:r>
      <w:r w:rsidRPr="008D581F">
        <w:rPr>
          <w:sz w:val="22"/>
          <w:szCs w:val="22"/>
        </w:rPr>
        <w:t xml:space="preserve">, </w:t>
      </w:r>
      <w:r w:rsidRPr="008D581F">
        <w:rPr>
          <w:i/>
          <w:sz w:val="22"/>
          <w:szCs w:val="22"/>
        </w:rPr>
        <w:t>14</w:t>
      </w:r>
      <w:r w:rsidRPr="008D581F">
        <w:rPr>
          <w:sz w:val="22"/>
          <w:szCs w:val="22"/>
        </w:rPr>
        <w:t xml:space="preserve">(3), 349-359. </w:t>
      </w:r>
      <w:hyperlink r:id="rId176" w:history="1">
        <w:r w:rsidRPr="008D581F">
          <w:rPr>
            <w:rStyle w:val="Hyperlink"/>
            <w:sz w:val="22"/>
            <w:szCs w:val="22"/>
            <w:shd w:val="clear" w:color="auto" w:fill="FFFFFF"/>
          </w:rPr>
          <w:t>https://doi.org/10.1037/h0089920</w:t>
        </w:r>
      </w:hyperlink>
    </w:p>
    <w:p w14:paraId="4896BEF9" w14:textId="77777777" w:rsidR="00A71284" w:rsidRPr="008D581F" w:rsidRDefault="00A71284" w:rsidP="00A71284">
      <w:pPr>
        <w:ind w:hanging="450"/>
        <w:rPr>
          <w:sz w:val="22"/>
          <w:szCs w:val="22"/>
        </w:rPr>
      </w:pPr>
    </w:p>
    <w:p w14:paraId="5A294546" w14:textId="77777777" w:rsidR="006D011F" w:rsidRPr="008D581F" w:rsidRDefault="00A71284" w:rsidP="00A40C32">
      <w:pPr>
        <w:pStyle w:val="ListParagraph"/>
        <w:numPr>
          <w:ilvl w:val="0"/>
          <w:numId w:val="9"/>
        </w:numPr>
        <w:rPr>
          <w:sz w:val="22"/>
          <w:szCs w:val="22"/>
        </w:rPr>
      </w:pPr>
      <w:proofErr w:type="spellStart"/>
      <w:r w:rsidRPr="008D581F">
        <w:rPr>
          <w:b/>
          <w:sz w:val="22"/>
          <w:szCs w:val="22"/>
        </w:rPr>
        <w:t>Neter</w:t>
      </w:r>
      <w:proofErr w:type="spellEnd"/>
      <w:r w:rsidRPr="008D581F">
        <w:rPr>
          <w:sz w:val="22"/>
          <w:szCs w:val="22"/>
        </w:rPr>
        <w:t xml:space="preserve">, E., Collins, N. L., Lobel, M., &amp; Dunkel-Schetter, C. (1995). Psychosocial predictors of </w:t>
      </w:r>
    </w:p>
    <w:p w14:paraId="7C538111" w14:textId="77777777" w:rsidR="00A71284" w:rsidRPr="008D581F" w:rsidRDefault="00A71284" w:rsidP="00B40087">
      <w:pPr>
        <w:pStyle w:val="ListParagraph"/>
        <w:ind w:left="504"/>
        <w:rPr>
          <w:sz w:val="22"/>
          <w:szCs w:val="22"/>
        </w:rPr>
      </w:pPr>
      <w:r w:rsidRPr="008D581F">
        <w:rPr>
          <w:sz w:val="22"/>
          <w:szCs w:val="22"/>
        </w:rPr>
        <w:lastRenderedPageBreak/>
        <w:t xml:space="preserve">postpartum depressed mood in socioeconomically disadvantaged women. </w:t>
      </w:r>
      <w:r w:rsidRPr="008D581F">
        <w:rPr>
          <w:i/>
          <w:sz w:val="22"/>
          <w:szCs w:val="22"/>
        </w:rPr>
        <w:t>Women’s Health: Research on Gender, Behavior and Policy</w:t>
      </w:r>
      <w:r w:rsidRPr="008D581F">
        <w:rPr>
          <w:sz w:val="22"/>
          <w:szCs w:val="22"/>
        </w:rPr>
        <w:t xml:space="preserve">, </w:t>
      </w:r>
      <w:r w:rsidRPr="008D581F">
        <w:rPr>
          <w:i/>
          <w:sz w:val="22"/>
          <w:szCs w:val="22"/>
        </w:rPr>
        <w:t>1</w:t>
      </w:r>
      <w:r w:rsidRPr="008D581F">
        <w:rPr>
          <w:sz w:val="22"/>
          <w:szCs w:val="22"/>
        </w:rPr>
        <w:t>(1), 51-75.</w:t>
      </w:r>
    </w:p>
    <w:p w14:paraId="2A8B65EF" w14:textId="77777777" w:rsidR="005B6FF9" w:rsidRPr="008D581F" w:rsidRDefault="005B6FF9" w:rsidP="00B40087">
      <w:pPr>
        <w:pStyle w:val="ListParagraph"/>
        <w:ind w:left="504"/>
        <w:rPr>
          <w:sz w:val="22"/>
          <w:szCs w:val="22"/>
        </w:rPr>
      </w:pPr>
    </w:p>
    <w:p w14:paraId="40D245EF" w14:textId="77777777" w:rsidR="005B6FF9" w:rsidRPr="008D581F" w:rsidRDefault="005B6FF9" w:rsidP="00A40C32">
      <w:pPr>
        <w:pStyle w:val="ListParagraph"/>
        <w:numPr>
          <w:ilvl w:val="0"/>
          <w:numId w:val="9"/>
        </w:numPr>
        <w:rPr>
          <w:sz w:val="22"/>
          <w:szCs w:val="22"/>
        </w:rPr>
      </w:pPr>
      <w:proofErr w:type="spellStart"/>
      <w:r w:rsidRPr="008D581F">
        <w:rPr>
          <w:sz w:val="22"/>
          <w:szCs w:val="22"/>
        </w:rPr>
        <w:t>Tatsugawa</w:t>
      </w:r>
      <w:proofErr w:type="spellEnd"/>
      <w:r w:rsidRPr="008D581F">
        <w:rPr>
          <w:sz w:val="22"/>
          <w:szCs w:val="22"/>
        </w:rPr>
        <w:t xml:space="preserve">, Z., Fox, M.A., </w:t>
      </w:r>
      <w:r w:rsidRPr="008D581F">
        <w:rPr>
          <w:b/>
          <w:sz w:val="22"/>
          <w:szCs w:val="22"/>
        </w:rPr>
        <w:t>Fang</w:t>
      </w:r>
      <w:r w:rsidRPr="008D581F">
        <w:rPr>
          <w:sz w:val="22"/>
          <w:szCs w:val="22"/>
        </w:rPr>
        <w:t xml:space="preserve">, C., Novak, J., Cantor, R., Bass, H., Dunkel-Schetter, C., </w:t>
      </w:r>
    </w:p>
    <w:p w14:paraId="5DD1BFEF" w14:textId="77777777" w:rsidR="005B6FF9" w:rsidRPr="008D581F" w:rsidRDefault="005B6FF9" w:rsidP="005B6FF9">
      <w:pPr>
        <w:pStyle w:val="ListParagraph"/>
        <w:ind w:left="504"/>
        <w:rPr>
          <w:rFonts w:ascii="Times New Roman" w:hAnsi="Times New Roman"/>
          <w:sz w:val="22"/>
          <w:szCs w:val="22"/>
        </w:rPr>
      </w:pPr>
      <w:r w:rsidRPr="008D581F">
        <w:rPr>
          <w:sz w:val="22"/>
          <w:szCs w:val="22"/>
        </w:rPr>
        <w:t xml:space="preserve">Crandall, B. F., &amp; Grody, W. W. (1994). Education and testing strategy for large-scale cystic fibrosis carrier screening. </w:t>
      </w:r>
      <w:r w:rsidRPr="008D581F">
        <w:rPr>
          <w:i/>
          <w:sz w:val="22"/>
          <w:szCs w:val="22"/>
        </w:rPr>
        <w:t>Journal of Genetic Counseling, 3</w:t>
      </w:r>
      <w:r w:rsidRPr="008D581F">
        <w:rPr>
          <w:sz w:val="22"/>
          <w:szCs w:val="22"/>
        </w:rPr>
        <w:t xml:space="preserve">(4), 279-289. </w:t>
      </w:r>
      <w:hyperlink r:id="rId177" w:history="1">
        <w:r w:rsidRPr="008D581F">
          <w:rPr>
            <w:rStyle w:val="Hyperlink"/>
            <w:rFonts w:ascii="Times New Roman" w:hAnsi="Times New Roman"/>
            <w:sz w:val="22"/>
            <w:szCs w:val="22"/>
          </w:rPr>
          <w:t>https://doi.org/10.1007/BF01412373</w:t>
        </w:r>
      </w:hyperlink>
    </w:p>
    <w:p w14:paraId="52BD130F" w14:textId="77777777" w:rsidR="00B05637" w:rsidRPr="008D581F" w:rsidRDefault="00B05637" w:rsidP="00A71284">
      <w:pPr>
        <w:rPr>
          <w:sz w:val="22"/>
          <w:szCs w:val="22"/>
        </w:rPr>
      </w:pPr>
    </w:p>
    <w:p w14:paraId="3A90FB1E" w14:textId="77777777" w:rsidR="006D011F" w:rsidRPr="008D581F" w:rsidRDefault="00A71284" w:rsidP="00A40C32">
      <w:pPr>
        <w:pStyle w:val="ListParagraph"/>
        <w:numPr>
          <w:ilvl w:val="0"/>
          <w:numId w:val="9"/>
        </w:numPr>
        <w:rPr>
          <w:sz w:val="22"/>
          <w:szCs w:val="22"/>
        </w:rPr>
      </w:pPr>
      <w:r w:rsidRPr="008D581F">
        <w:rPr>
          <w:sz w:val="22"/>
          <w:szCs w:val="22"/>
        </w:rPr>
        <w:t xml:space="preserve">Schwarzer, R., Dunkel-Schetter, C., &amp; Kemeny, M. (1994). The multidimensional nature of </w:t>
      </w:r>
    </w:p>
    <w:p w14:paraId="66FE917A" w14:textId="77777777" w:rsidR="00A71284" w:rsidRPr="008D581F" w:rsidRDefault="00A71284" w:rsidP="00B40087">
      <w:pPr>
        <w:pStyle w:val="ListParagraph"/>
        <w:ind w:left="504"/>
        <w:rPr>
          <w:sz w:val="22"/>
          <w:szCs w:val="22"/>
        </w:rPr>
      </w:pPr>
      <w:r w:rsidRPr="008D581F">
        <w:rPr>
          <w:sz w:val="22"/>
          <w:szCs w:val="22"/>
        </w:rPr>
        <w:t xml:space="preserve">received social support in gay men at risk of HIV infection and AIDS. </w:t>
      </w:r>
      <w:r w:rsidRPr="008D581F">
        <w:rPr>
          <w:i/>
          <w:sz w:val="22"/>
          <w:szCs w:val="22"/>
        </w:rPr>
        <w:t>American Journal of Community Psychology, 22</w:t>
      </w:r>
      <w:r w:rsidRPr="008D581F">
        <w:rPr>
          <w:sz w:val="22"/>
          <w:szCs w:val="22"/>
        </w:rPr>
        <w:t xml:space="preserve">(3), 319-339. </w:t>
      </w:r>
      <w:hyperlink r:id="rId178" w:history="1">
        <w:r w:rsidRPr="008D581F">
          <w:rPr>
            <w:rStyle w:val="Hyperlink"/>
            <w:sz w:val="22"/>
            <w:szCs w:val="22"/>
          </w:rPr>
          <w:t>https://doi.org/10.1007/BF02506869</w:t>
        </w:r>
      </w:hyperlink>
    </w:p>
    <w:p w14:paraId="4F1FDE85" w14:textId="77777777" w:rsidR="00A71284" w:rsidRPr="008D581F" w:rsidRDefault="00A71284" w:rsidP="00A71284">
      <w:pPr>
        <w:tabs>
          <w:tab w:val="left" w:pos="6570"/>
        </w:tabs>
        <w:ind w:hanging="450"/>
        <w:rPr>
          <w:sz w:val="22"/>
          <w:szCs w:val="22"/>
        </w:rPr>
      </w:pPr>
    </w:p>
    <w:p w14:paraId="14A86F0F" w14:textId="77777777" w:rsidR="006D011F" w:rsidRPr="008D581F" w:rsidRDefault="00A71284" w:rsidP="00A40C32">
      <w:pPr>
        <w:pStyle w:val="ListParagraph"/>
        <w:numPr>
          <w:ilvl w:val="0"/>
          <w:numId w:val="9"/>
        </w:numPr>
        <w:rPr>
          <w:sz w:val="22"/>
          <w:szCs w:val="22"/>
        </w:rPr>
      </w:pPr>
      <w:r w:rsidRPr="008D581F">
        <w:rPr>
          <w:b/>
          <w:sz w:val="22"/>
          <w:szCs w:val="22"/>
        </w:rPr>
        <w:t>Lydon, J.,</w:t>
      </w:r>
      <w:r w:rsidRPr="008D581F">
        <w:rPr>
          <w:sz w:val="22"/>
          <w:szCs w:val="22"/>
        </w:rPr>
        <w:t xml:space="preserve"> &amp; Dunkel-Schetter, C. (1994). Seeing is committing: A longitudinal study of </w:t>
      </w:r>
    </w:p>
    <w:p w14:paraId="1CB944A7" w14:textId="77777777" w:rsidR="00A71284" w:rsidRPr="008D581F" w:rsidRDefault="00A71284" w:rsidP="00B40087">
      <w:pPr>
        <w:pStyle w:val="ListParagraph"/>
        <w:ind w:left="504"/>
        <w:rPr>
          <w:sz w:val="22"/>
          <w:szCs w:val="22"/>
        </w:rPr>
      </w:pPr>
      <w:r w:rsidRPr="008D581F">
        <w:rPr>
          <w:sz w:val="22"/>
          <w:szCs w:val="22"/>
        </w:rPr>
        <w:t xml:space="preserve">bolstering commitment in amniocentesis patients.  </w:t>
      </w:r>
      <w:r w:rsidRPr="008D581F">
        <w:rPr>
          <w:i/>
          <w:sz w:val="22"/>
          <w:szCs w:val="22"/>
        </w:rPr>
        <w:t>Personality and Social Psychology Bulletin,</w:t>
      </w:r>
      <w:r w:rsidRPr="008D581F">
        <w:rPr>
          <w:sz w:val="22"/>
          <w:szCs w:val="22"/>
          <w:u w:val="single"/>
        </w:rPr>
        <w:t xml:space="preserve"> </w:t>
      </w:r>
      <w:r w:rsidRPr="008D581F">
        <w:rPr>
          <w:i/>
          <w:sz w:val="22"/>
          <w:szCs w:val="22"/>
        </w:rPr>
        <w:t>20</w:t>
      </w:r>
      <w:r w:rsidRPr="008D581F">
        <w:rPr>
          <w:sz w:val="22"/>
          <w:szCs w:val="22"/>
        </w:rPr>
        <w:t xml:space="preserve">(2), 218-227. </w:t>
      </w:r>
      <w:hyperlink r:id="rId179" w:history="1">
        <w:r w:rsidRPr="008D581F">
          <w:rPr>
            <w:rStyle w:val="Hyperlink"/>
            <w:sz w:val="22"/>
            <w:szCs w:val="22"/>
          </w:rPr>
          <w:t>https://doi.org/10.1177/0146167294202009</w:t>
        </w:r>
      </w:hyperlink>
    </w:p>
    <w:p w14:paraId="0A8B88F9" w14:textId="77777777" w:rsidR="00A71284" w:rsidRPr="008D581F" w:rsidRDefault="00A71284" w:rsidP="0052517B">
      <w:pPr>
        <w:tabs>
          <w:tab w:val="left" w:pos="0"/>
        </w:tabs>
        <w:rPr>
          <w:b/>
          <w:i/>
          <w:sz w:val="22"/>
          <w:szCs w:val="22"/>
        </w:rPr>
      </w:pPr>
    </w:p>
    <w:p w14:paraId="261264D1" w14:textId="77777777" w:rsidR="006D011F" w:rsidRPr="008D581F" w:rsidRDefault="00A71284" w:rsidP="00A40C32">
      <w:pPr>
        <w:pStyle w:val="ListParagraph"/>
        <w:numPr>
          <w:ilvl w:val="0"/>
          <w:numId w:val="9"/>
        </w:numPr>
        <w:rPr>
          <w:sz w:val="22"/>
          <w:szCs w:val="22"/>
        </w:rPr>
      </w:pPr>
      <w:r w:rsidRPr="008D581F">
        <w:rPr>
          <w:b/>
          <w:sz w:val="22"/>
          <w:szCs w:val="22"/>
        </w:rPr>
        <w:t>Collins</w:t>
      </w:r>
      <w:r w:rsidRPr="008D581F">
        <w:rPr>
          <w:sz w:val="22"/>
          <w:szCs w:val="22"/>
        </w:rPr>
        <w:t xml:space="preserve">, N. L., Dunkel-Schetter, C., Lobel, M., &amp; Scrimshaw, S. C. (1993). Social support in </w:t>
      </w:r>
    </w:p>
    <w:p w14:paraId="2AB26DC9" w14:textId="77777777" w:rsidR="00A71284" w:rsidRPr="008D581F" w:rsidRDefault="00A71284" w:rsidP="00B40087">
      <w:pPr>
        <w:pStyle w:val="ListParagraph"/>
        <w:ind w:left="504"/>
        <w:rPr>
          <w:sz w:val="22"/>
          <w:szCs w:val="22"/>
        </w:rPr>
      </w:pPr>
      <w:r w:rsidRPr="008D581F">
        <w:rPr>
          <w:sz w:val="22"/>
          <w:szCs w:val="22"/>
        </w:rPr>
        <w:t xml:space="preserve">pregnancy: Psychosocial correlates of birth outcomes and postpartum depression. </w:t>
      </w:r>
      <w:r w:rsidRPr="008D581F">
        <w:rPr>
          <w:i/>
          <w:sz w:val="22"/>
          <w:szCs w:val="22"/>
        </w:rPr>
        <w:t>Journal of Personality and Social Psychology,</w:t>
      </w:r>
      <w:r w:rsidRPr="008D581F">
        <w:rPr>
          <w:sz w:val="22"/>
          <w:szCs w:val="22"/>
        </w:rPr>
        <w:t xml:space="preserve"> </w:t>
      </w:r>
      <w:r w:rsidRPr="008D581F">
        <w:rPr>
          <w:i/>
          <w:sz w:val="22"/>
          <w:szCs w:val="22"/>
        </w:rPr>
        <w:t>65</w:t>
      </w:r>
      <w:r w:rsidRPr="008D581F">
        <w:rPr>
          <w:sz w:val="22"/>
          <w:szCs w:val="22"/>
        </w:rPr>
        <w:t xml:space="preserve">(6), 1243-1258. </w:t>
      </w:r>
      <w:hyperlink r:id="rId180" w:history="1">
        <w:r w:rsidRPr="008D581F">
          <w:rPr>
            <w:rStyle w:val="Hyperlink"/>
            <w:sz w:val="22"/>
            <w:szCs w:val="22"/>
          </w:rPr>
          <w:t>https://doi.org/10.1037//0022-3514.65.6.1243</w:t>
        </w:r>
      </w:hyperlink>
    </w:p>
    <w:p w14:paraId="1A2A72EA" w14:textId="77777777" w:rsidR="00A71284" w:rsidRPr="008D581F" w:rsidRDefault="00A71284" w:rsidP="00A71284">
      <w:pPr>
        <w:ind w:hanging="450"/>
        <w:rPr>
          <w:sz w:val="22"/>
          <w:szCs w:val="22"/>
        </w:rPr>
      </w:pPr>
    </w:p>
    <w:p w14:paraId="69874C01" w14:textId="77777777" w:rsidR="006D011F" w:rsidRPr="008D581F" w:rsidRDefault="00A71284" w:rsidP="00A40C32">
      <w:pPr>
        <w:pStyle w:val="ListParagraph"/>
        <w:numPr>
          <w:ilvl w:val="0"/>
          <w:numId w:val="9"/>
        </w:numPr>
        <w:rPr>
          <w:sz w:val="22"/>
          <w:szCs w:val="22"/>
        </w:rPr>
      </w:pPr>
      <w:r w:rsidRPr="008D581F">
        <w:rPr>
          <w:b/>
          <w:sz w:val="22"/>
          <w:szCs w:val="22"/>
        </w:rPr>
        <w:t>Wadhwa</w:t>
      </w:r>
      <w:r w:rsidRPr="008D581F">
        <w:rPr>
          <w:sz w:val="22"/>
          <w:szCs w:val="22"/>
        </w:rPr>
        <w:t xml:space="preserve">, P. D., Sandman, C. A., Porto, M., Dunkel-Schetter, C., &amp; </w:t>
      </w:r>
      <w:proofErr w:type="spellStart"/>
      <w:r w:rsidRPr="008D581F">
        <w:rPr>
          <w:sz w:val="22"/>
          <w:szCs w:val="22"/>
        </w:rPr>
        <w:t>Garite</w:t>
      </w:r>
      <w:proofErr w:type="spellEnd"/>
      <w:r w:rsidRPr="008D581F">
        <w:rPr>
          <w:sz w:val="22"/>
          <w:szCs w:val="22"/>
        </w:rPr>
        <w:t>, T. J. (1993). The</w:t>
      </w:r>
      <w:r w:rsidR="006D011F" w:rsidRPr="008D581F">
        <w:rPr>
          <w:sz w:val="22"/>
          <w:szCs w:val="22"/>
        </w:rPr>
        <w:t xml:space="preserve"> </w:t>
      </w:r>
    </w:p>
    <w:p w14:paraId="067BA9C5" w14:textId="77777777" w:rsidR="00A71284" w:rsidRPr="008D581F" w:rsidRDefault="00A71284" w:rsidP="00B40087">
      <w:pPr>
        <w:pStyle w:val="ListParagraph"/>
        <w:ind w:left="504"/>
        <w:rPr>
          <w:sz w:val="22"/>
          <w:szCs w:val="22"/>
        </w:rPr>
      </w:pPr>
      <w:r w:rsidRPr="008D581F">
        <w:rPr>
          <w:sz w:val="22"/>
          <w:szCs w:val="22"/>
        </w:rPr>
        <w:t>association between prenatal stress and infant birth weight and gestational age at birth:  A prospective investigation</w:t>
      </w:r>
      <w:r w:rsidRPr="008D581F">
        <w:rPr>
          <w:i/>
          <w:sz w:val="22"/>
          <w:szCs w:val="22"/>
        </w:rPr>
        <w:t>. American Journal of Obstetrics and Gynecology</w:t>
      </w:r>
      <w:r w:rsidRPr="008D581F">
        <w:rPr>
          <w:sz w:val="22"/>
          <w:szCs w:val="22"/>
        </w:rPr>
        <w:t xml:space="preserve">, </w:t>
      </w:r>
      <w:r w:rsidRPr="008D581F">
        <w:rPr>
          <w:i/>
          <w:sz w:val="22"/>
          <w:szCs w:val="22"/>
        </w:rPr>
        <w:t>169</w:t>
      </w:r>
      <w:r w:rsidRPr="008D581F">
        <w:rPr>
          <w:sz w:val="22"/>
          <w:szCs w:val="22"/>
        </w:rPr>
        <w:t xml:space="preserve">(4), 858-865. </w:t>
      </w:r>
      <w:hyperlink r:id="rId181" w:history="1">
        <w:r w:rsidRPr="008D581F">
          <w:rPr>
            <w:rStyle w:val="Hyperlink"/>
            <w:sz w:val="22"/>
            <w:szCs w:val="22"/>
          </w:rPr>
          <w:t>https://doi.org/10.1016/0002-9378(93)90016-c</w:t>
        </w:r>
      </w:hyperlink>
    </w:p>
    <w:p w14:paraId="512C9127" w14:textId="77777777" w:rsidR="00A71284" w:rsidRPr="008D581F" w:rsidRDefault="00A71284" w:rsidP="00A71284">
      <w:pPr>
        <w:ind w:hanging="450"/>
        <w:rPr>
          <w:b/>
          <w:sz w:val="22"/>
          <w:szCs w:val="22"/>
        </w:rPr>
      </w:pPr>
    </w:p>
    <w:p w14:paraId="35C973EA" w14:textId="77777777" w:rsidR="006D011F" w:rsidRPr="008D581F" w:rsidRDefault="00A71284" w:rsidP="00A40C32">
      <w:pPr>
        <w:pStyle w:val="ListParagraph"/>
        <w:numPr>
          <w:ilvl w:val="0"/>
          <w:numId w:val="9"/>
        </w:numPr>
        <w:rPr>
          <w:sz w:val="22"/>
          <w:szCs w:val="22"/>
        </w:rPr>
      </w:pPr>
      <w:r w:rsidRPr="008D581F">
        <w:rPr>
          <w:b/>
          <w:sz w:val="22"/>
          <w:szCs w:val="22"/>
        </w:rPr>
        <w:t>Cohan</w:t>
      </w:r>
      <w:r w:rsidRPr="008D581F">
        <w:rPr>
          <w:sz w:val="22"/>
          <w:szCs w:val="22"/>
        </w:rPr>
        <w:t xml:space="preserve">, C. L., Dunkel-Schetter, C., &amp; Lydon, J. (1993). Pregnancy decision-making: Predictors </w:t>
      </w:r>
    </w:p>
    <w:p w14:paraId="0C709D52" w14:textId="77777777" w:rsidR="00A71284" w:rsidRPr="008D581F" w:rsidRDefault="00A71284" w:rsidP="00B40087">
      <w:pPr>
        <w:pStyle w:val="ListParagraph"/>
        <w:ind w:left="504"/>
        <w:rPr>
          <w:sz w:val="22"/>
          <w:szCs w:val="22"/>
        </w:rPr>
      </w:pPr>
      <w:r w:rsidRPr="008D581F">
        <w:rPr>
          <w:sz w:val="22"/>
          <w:szCs w:val="22"/>
        </w:rPr>
        <w:t xml:space="preserve">of early stress and adjustment. </w:t>
      </w:r>
      <w:r w:rsidRPr="008D581F">
        <w:rPr>
          <w:i/>
          <w:sz w:val="22"/>
          <w:szCs w:val="22"/>
        </w:rPr>
        <w:t>Psychology of Women Quarterly</w:t>
      </w:r>
      <w:r w:rsidRPr="008D581F">
        <w:rPr>
          <w:sz w:val="22"/>
          <w:szCs w:val="22"/>
        </w:rPr>
        <w:t xml:space="preserve">, </w:t>
      </w:r>
      <w:r w:rsidRPr="008D581F">
        <w:rPr>
          <w:i/>
          <w:sz w:val="22"/>
          <w:szCs w:val="22"/>
        </w:rPr>
        <w:t>17</w:t>
      </w:r>
      <w:r w:rsidRPr="008D581F">
        <w:rPr>
          <w:sz w:val="22"/>
          <w:szCs w:val="22"/>
        </w:rPr>
        <w:t xml:space="preserve">, 223-239. </w:t>
      </w:r>
      <w:hyperlink r:id="rId182" w:history="1">
        <w:r w:rsidR="006D011F" w:rsidRPr="008D581F">
          <w:rPr>
            <w:rStyle w:val="Hyperlink"/>
            <w:rFonts w:ascii="Times New Roman" w:hAnsi="Times New Roman"/>
            <w:sz w:val="22"/>
            <w:szCs w:val="22"/>
          </w:rPr>
          <w:t>https://doi.org/10.1111/j.1471-6402.1993.tb00446.x</w:t>
        </w:r>
      </w:hyperlink>
    </w:p>
    <w:p w14:paraId="575006F0" w14:textId="77777777" w:rsidR="00A71284" w:rsidRPr="008D581F" w:rsidRDefault="00A71284" w:rsidP="00A71284">
      <w:pPr>
        <w:rPr>
          <w:sz w:val="22"/>
          <w:szCs w:val="22"/>
        </w:rPr>
      </w:pPr>
    </w:p>
    <w:p w14:paraId="34270F36" w14:textId="77777777" w:rsidR="006D011F" w:rsidRPr="008D581F" w:rsidRDefault="00A71284" w:rsidP="00A40C32">
      <w:pPr>
        <w:pStyle w:val="ListParagraph"/>
        <w:numPr>
          <w:ilvl w:val="0"/>
          <w:numId w:val="9"/>
        </w:numPr>
        <w:rPr>
          <w:sz w:val="22"/>
          <w:szCs w:val="22"/>
        </w:rPr>
      </w:pPr>
      <w:proofErr w:type="spellStart"/>
      <w:r w:rsidRPr="008D581F">
        <w:rPr>
          <w:sz w:val="22"/>
          <w:szCs w:val="22"/>
        </w:rPr>
        <w:t>Nyamathi</w:t>
      </w:r>
      <w:proofErr w:type="spellEnd"/>
      <w:r w:rsidRPr="008D581F">
        <w:rPr>
          <w:sz w:val="22"/>
          <w:szCs w:val="22"/>
        </w:rPr>
        <w:t xml:space="preserve">, A., </w:t>
      </w:r>
      <w:r w:rsidRPr="008D581F">
        <w:rPr>
          <w:b/>
          <w:sz w:val="22"/>
          <w:szCs w:val="22"/>
        </w:rPr>
        <w:t>Wayment</w:t>
      </w:r>
      <w:r w:rsidRPr="008D581F">
        <w:rPr>
          <w:sz w:val="22"/>
          <w:szCs w:val="22"/>
        </w:rPr>
        <w:t xml:space="preserve">, H., &amp; Dunkel-Schetter, C. (1993). Psychosocial correlates of </w:t>
      </w:r>
    </w:p>
    <w:p w14:paraId="597F6547" w14:textId="77777777" w:rsidR="00A71284" w:rsidRPr="008D581F" w:rsidRDefault="00A71284" w:rsidP="00B40087">
      <w:pPr>
        <w:pStyle w:val="ListParagraph"/>
        <w:ind w:left="504"/>
        <w:rPr>
          <w:sz w:val="22"/>
          <w:szCs w:val="22"/>
        </w:rPr>
      </w:pPr>
      <w:r w:rsidRPr="008D581F">
        <w:rPr>
          <w:sz w:val="22"/>
          <w:szCs w:val="22"/>
        </w:rPr>
        <w:t xml:space="preserve">emotional distress and risk behavior in African-American women at risk for HIV infection. </w:t>
      </w:r>
      <w:r w:rsidRPr="008D581F">
        <w:rPr>
          <w:i/>
          <w:sz w:val="22"/>
          <w:szCs w:val="22"/>
        </w:rPr>
        <w:t>Anxiety, Stress, and Coping,</w:t>
      </w:r>
      <w:r w:rsidRPr="008D581F">
        <w:rPr>
          <w:sz w:val="22"/>
          <w:szCs w:val="22"/>
        </w:rPr>
        <w:t xml:space="preserve"> </w:t>
      </w:r>
      <w:r w:rsidRPr="008D581F">
        <w:rPr>
          <w:i/>
          <w:sz w:val="22"/>
          <w:szCs w:val="22"/>
        </w:rPr>
        <w:t>6</w:t>
      </w:r>
      <w:r w:rsidRPr="008D581F">
        <w:rPr>
          <w:sz w:val="22"/>
          <w:szCs w:val="22"/>
        </w:rPr>
        <w:t xml:space="preserve">, 133-148. </w:t>
      </w:r>
      <w:hyperlink r:id="rId183" w:history="1">
        <w:r w:rsidRPr="008D581F">
          <w:rPr>
            <w:rStyle w:val="Hyperlink"/>
            <w:rFonts w:ascii="Times New Roman" w:hAnsi="Times New Roman"/>
            <w:sz w:val="22"/>
            <w:szCs w:val="22"/>
          </w:rPr>
          <w:t>https://doi.org/10.1080/10615809308248375</w:t>
        </w:r>
      </w:hyperlink>
    </w:p>
    <w:p w14:paraId="075D4CC2" w14:textId="77777777" w:rsidR="00A71284" w:rsidRPr="008D581F" w:rsidRDefault="00A71284" w:rsidP="0052517B">
      <w:pPr>
        <w:tabs>
          <w:tab w:val="left" w:pos="0"/>
        </w:tabs>
        <w:rPr>
          <w:b/>
          <w:i/>
          <w:sz w:val="22"/>
          <w:szCs w:val="22"/>
        </w:rPr>
      </w:pPr>
    </w:p>
    <w:p w14:paraId="21565A89" w14:textId="77777777" w:rsidR="006D011F" w:rsidRPr="008D581F" w:rsidRDefault="00A71284" w:rsidP="00A40C32">
      <w:pPr>
        <w:pStyle w:val="ListParagraph"/>
        <w:numPr>
          <w:ilvl w:val="0"/>
          <w:numId w:val="9"/>
        </w:numPr>
        <w:rPr>
          <w:sz w:val="22"/>
          <w:szCs w:val="22"/>
        </w:rPr>
      </w:pPr>
      <w:r w:rsidRPr="008D581F">
        <w:rPr>
          <w:b/>
          <w:sz w:val="22"/>
          <w:szCs w:val="22"/>
        </w:rPr>
        <w:t xml:space="preserve">Lobel, </w:t>
      </w:r>
      <w:r w:rsidRPr="008D581F">
        <w:rPr>
          <w:sz w:val="22"/>
          <w:szCs w:val="22"/>
        </w:rPr>
        <w:t xml:space="preserve">M., Dunkel-Schetter, C., &amp; Scrimshaw, S. C. M. (1992). Prenatal maternal stress and </w:t>
      </w:r>
    </w:p>
    <w:p w14:paraId="08DC0C1F" w14:textId="77777777" w:rsidR="00A71284" w:rsidRPr="008D581F" w:rsidRDefault="00A71284" w:rsidP="00B40087">
      <w:pPr>
        <w:pStyle w:val="ListParagraph"/>
        <w:ind w:left="504"/>
        <w:rPr>
          <w:sz w:val="22"/>
          <w:szCs w:val="22"/>
        </w:rPr>
      </w:pPr>
      <w:r w:rsidRPr="008D581F">
        <w:rPr>
          <w:sz w:val="22"/>
          <w:szCs w:val="22"/>
        </w:rPr>
        <w:t xml:space="preserve">prematurity: A prospective study of socioeconomically disadvantaged women. </w:t>
      </w:r>
      <w:r w:rsidRPr="008D581F">
        <w:rPr>
          <w:i/>
          <w:sz w:val="22"/>
          <w:szCs w:val="22"/>
          <w:lang w:val="de-DE"/>
        </w:rPr>
        <w:t>Health Psychology,</w:t>
      </w:r>
      <w:r w:rsidRPr="008D581F">
        <w:rPr>
          <w:sz w:val="22"/>
          <w:szCs w:val="22"/>
          <w:lang w:val="de-DE"/>
        </w:rPr>
        <w:t xml:space="preserve"> </w:t>
      </w:r>
      <w:r w:rsidRPr="008D581F">
        <w:rPr>
          <w:i/>
          <w:sz w:val="22"/>
          <w:szCs w:val="22"/>
          <w:lang w:val="de-DE"/>
        </w:rPr>
        <w:t>11</w:t>
      </w:r>
      <w:r w:rsidRPr="008D581F">
        <w:rPr>
          <w:sz w:val="22"/>
          <w:szCs w:val="22"/>
          <w:lang w:val="de-DE"/>
        </w:rPr>
        <w:t xml:space="preserve">(1), 32-40. </w:t>
      </w:r>
      <w:hyperlink r:id="rId184" w:history="1">
        <w:r w:rsidRPr="008D581F">
          <w:rPr>
            <w:rStyle w:val="Hyperlink"/>
            <w:rFonts w:ascii="Times New Roman" w:hAnsi="Times New Roman"/>
            <w:sz w:val="22"/>
            <w:szCs w:val="22"/>
            <w:shd w:val="clear" w:color="auto" w:fill="FFFFFF"/>
          </w:rPr>
          <w:t>https://doi.org/10.1037/0278-6133.11.1.32</w:t>
        </w:r>
      </w:hyperlink>
    </w:p>
    <w:p w14:paraId="7CC9A646" w14:textId="77777777" w:rsidR="00A71284" w:rsidRPr="008D581F" w:rsidRDefault="00A71284" w:rsidP="00A71284">
      <w:pPr>
        <w:ind w:hanging="450"/>
        <w:rPr>
          <w:sz w:val="22"/>
          <w:szCs w:val="22"/>
          <w:lang w:val="de-DE"/>
        </w:rPr>
      </w:pPr>
    </w:p>
    <w:p w14:paraId="5EFCC14A" w14:textId="77777777" w:rsidR="006D011F" w:rsidRPr="008D581F" w:rsidRDefault="00A71284" w:rsidP="00A40C32">
      <w:pPr>
        <w:pStyle w:val="ListParagraph"/>
        <w:numPr>
          <w:ilvl w:val="0"/>
          <w:numId w:val="9"/>
        </w:numPr>
        <w:rPr>
          <w:sz w:val="22"/>
          <w:szCs w:val="22"/>
          <w:lang w:val="de-DE"/>
        </w:rPr>
      </w:pPr>
      <w:r w:rsidRPr="008D581F">
        <w:rPr>
          <w:sz w:val="22"/>
          <w:szCs w:val="22"/>
          <w:lang w:val="de-DE"/>
        </w:rPr>
        <w:t xml:space="preserve">Dunkel-Schetter, C., </w:t>
      </w:r>
      <w:r w:rsidRPr="008D581F">
        <w:rPr>
          <w:b/>
          <w:sz w:val="22"/>
          <w:szCs w:val="22"/>
          <w:lang w:val="de-DE"/>
        </w:rPr>
        <w:t>Feinstein</w:t>
      </w:r>
      <w:r w:rsidRPr="008D581F">
        <w:rPr>
          <w:sz w:val="22"/>
          <w:szCs w:val="22"/>
          <w:lang w:val="de-DE"/>
        </w:rPr>
        <w:t xml:space="preserve">, L. G., Taylor, S. E., &amp; </w:t>
      </w:r>
      <w:r w:rsidRPr="008D581F">
        <w:rPr>
          <w:b/>
          <w:sz w:val="22"/>
          <w:szCs w:val="22"/>
          <w:lang w:val="de-DE"/>
        </w:rPr>
        <w:t>Falke</w:t>
      </w:r>
      <w:r w:rsidRPr="008D581F">
        <w:rPr>
          <w:sz w:val="22"/>
          <w:szCs w:val="22"/>
          <w:lang w:val="de-DE"/>
        </w:rPr>
        <w:t xml:space="preserve">, R. (1992). Patterns of coping with </w:t>
      </w:r>
    </w:p>
    <w:p w14:paraId="21902973" w14:textId="77777777" w:rsidR="00A71284" w:rsidRPr="008D581F" w:rsidRDefault="00A71284" w:rsidP="00B40087">
      <w:pPr>
        <w:pStyle w:val="ListParagraph"/>
        <w:ind w:left="504"/>
        <w:rPr>
          <w:sz w:val="22"/>
          <w:szCs w:val="22"/>
          <w:lang w:val="de-DE"/>
        </w:rPr>
      </w:pPr>
      <w:r w:rsidRPr="008D581F">
        <w:rPr>
          <w:sz w:val="22"/>
          <w:szCs w:val="22"/>
          <w:lang w:val="de-DE"/>
        </w:rPr>
        <w:t xml:space="preserve">cancer (Lead article). </w:t>
      </w:r>
      <w:r w:rsidRPr="008D581F">
        <w:rPr>
          <w:i/>
          <w:sz w:val="22"/>
          <w:szCs w:val="22"/>
          <w:lang w:val="de-DE"/>
        </w:rPr>
        <w:t>Health Psychology</w:t>
      </w:r>
      <w:r w:rsidRPr="008D581F">
        <w:rPr>
          <w:sz w:val="22"/>
          <w:szCs w:val="22"/>
          <w:lang w:val="de-DE"/>
        </w:rPr>
        <w:t xml:space="preserve">, </w:t>
      </w:r>
      <w:r w:rsidRPr="008D581F">
        <w:rPr>
          <w:i/>
          <w:sz w:val="22"/>
          <w:szCs w:val="22"/>
          <w:lang w:val="de-DE"/>
        </w:rPr>
        <w:t>11</w:t>
      </w:r>
      <w:r w:rsidRPr="008D581F">
        <w:rPr>
          <w:sz w:val="22"/>
          <w:szCs w:val="22"/>
          <w:lang w:val="de-DE"/>
        </w:rPr>
        <w:t>(2), 79-87.</w:t>
      </w:r>
    </w:p>
    <w:p w14:paraId="3292D408" w14:textId="77777777" w:rsidR="00A71284" w:rsidRPr="008D581F" w:rsidRDefault="00A71284" w:rsidP="00A71284">
      <w:pPr>
        <w:pStyle w:val="ListParagraph"/>
        <w:rPr>
          <w:rFonts w:ascii="Times New Roman" w:hAnsi="Times New Roman"/>
          <w:sz w:val="22"/>
          <w:szCs w:val="22"/>
          <w:lang w:val="de-DE"/>
        </w:rPr>
      </w:pPr>
    </w:p>
    <w:p w14:paraId="45DCF3AC" w14:textId="77777777" w:rsidR="006D011F" w:rsidRPr="008D581F" w:rsidRDefault="00A71284" w:rsidP="00A40C32">
      <w:pPr>
        <w:pStyle w:val="ListParagraph"/>
        <w:numPr>
          <w:ilvl w:val="0"/>
          <w:numId w:val="9"/>
        </w:numPr>
        <w:rPr>
          <w:sz w:val="22"/>
          <w:szCs w:val="22"/>
        </w:rPr>
      </w:pPr>
      <w:r w:rsidRPr="008D581F">
        <w:rPr>
          <w:sz w:val="22"/>
          <w:szCs w:val="22"/>
        </w:rPr>
        <w:t xml:space="preserve">Zambrana, R. E., Dunkel-Schetter, C., &amp; Scrimshaw, S. C. M. (1991). Factors which influence </w:t>
      </w:r>
    </w:p>
    <w:p w14:paraId="487CF33D" w14:textId="77777777" w:rsidR="00A71284" w:rsidRPr="008D581F" w:rsidRDefault="00A71284" w:rsidP="00B40087">
      <w:pPr>
        <w:pStyle w:val="ListParagraph"/>
        <w:ind w:left="504"/>
        <w:rPr>
          <w:sz w:val="22"/>
          <w:szCs w:val="22"/>
        </w:rPr>
      </w:pPr>
      <w:r w:rsidRPr="008D581F">
        <w:rPr>
          <w:sz w:val="22"/>
          <w:szCs w:val="22"/>
        </w:rPr>
        <w:t xml:space="preserve">use of prenatal care in low-income racial-ethnic women in Los Angeles County.  </w:t>
      </w:r>
      <w:r w:rsidRPr="008D581F">
        <w:rPr>
          <w:i/>
          <w:sz w:val="22"/>
          <w:szCs w:val="22"/>
        </w:rPr>
        <w:t>Journal of Community Health,</w:t>
      </w:r>
      <w:r w:rsidRPr="008D581F">
        <w:rPr>
          <w:sz w:val="22"/>
          <w:szCs w:val="22"/>
        </w:rPr>
        <w:t xml:space="preserve"> </w:t>
      </w:r>
      <w:r w:rsidRPr="008D581F">
        <w:rPr>
          <w:i/>
          <w:sz w:val="22"/>
          <w:szCs w:val="22"/>
        </w:rPr>
        <w:t>16</w:t>
      </w:r>
      <w:r w:rsidRPr="008D581F">
        <w:rPr>
          <w:sz w:val="22"/>
          <w:szCs w:val="22"/>
        </w:rPr>
        <w:t xml:space="preserve">(5), 283-295. </w:t>
      </w:r>
      <w:hyperlink r:id="rId185" w:history="1">
        <w:r w:rsidRPr="008D581F">
          <w:rPr>
            <w:rStyle w:val="Hyperlink"/>
            <w:sz w:val="22"/>
            <w:szCs w:val="22"/>
          </w:rPr>
          <w:t>https://doi.org/10.1007/BF01320336</w:t>
        </w:r>
      </w:hyperlink>
    </w:p>
    <w:p w14:paraId="7C8C3842" w14:textId="77777777" w:rsidR="00A71284" w:rsidRPr="008D581F" w:rsidRDefault="00A71284" w:rsidP="00A71284">
      <w:pPr>
        <w:ind w:hanging="450"/>
        <w:rPr>
          <w:sz w:val="22"/>
          <w:szCs w:val="22"/>
        </w:rPr>
      </w:pPr>
    </w:p>
    <w:p w14:paraId="2A5738A9" w14:textId="77777777" w:rsidR="006D011F" w:rsidRPr="008D581F" w:rsidRDefault="00A71284" w:rsidP="00A40C32">
      <w:pPr>
        <w:pStyle w:val="ListParagraph"/>
        <w:numPr>
          <w:ilvl w:val="0"/>
          <w:numId w:val="9"/>
        </w:numPr>
        <w:rPr>
          <w:sz w:val="22"/>
          <w:szCs w:val="22"/>
        </w:rPr>
      </w:pPr>
      <w:r w:rsidRPr="008D581F">
        <w:rPr>
          <w:sz w:val="22"/>
          <w:szCs w:val="22"/>
        </w:rPr>
        <w:t xml:space="preserve">Zambrana, R. E., Hernandez, M., Dunkel-Schetter, C., &amp; Scrimshaw, S. C. M. (1991). Ethnic </w:t>
      </w:r>
    </w:p>
    <w:p w14:paraId="6F256875" w14:textId="77777777" w:rsidR="00A71284" w:rsidRPr="008D581F" w:rsidRDefault="00A71284" w:rsidP="00B40087">
      <w:pPr>
        <w:pStyle w:val="ListParagraph"/>
        <w:ind w:left="504"/>
        <w:rPr>
          <w:sz w:val="22"/>
          <w:szCs w:val="22"/>
        </w:rPr>
      </w:pPr>
      <w:r w:rsidRPr="008D581F">
        <w:rPr>
          <w:sz w:val="22"/>
          <w:szCs w:val="22"/>
        </w:rPr>
        <w:t xml:space="preserve">differences in the substance use patterns of low-income pregnant women. </w:t>
      </w:r>
      <w:r w:rsidRPr="008D581F">
        <w:rPr>
          <w:i/>
          <w:sz w:val="22"/>
          <w:szCs w:val="22"/>
        </w:rPr>
        <w:t>Family &amp; Community Health, 13</w:t>
      </w:r>
      <w:r w:rsidRPr="008D581F">
        <w:rPr>
          <w:sz w:val="22"/>
          <w:szCs w:val="22"/>
        </w:rPr>
        <w:t>(4), 1-11.</w:t>
      </w:r>
    </w:p>
    <w:p w14:paraId="09255222" w14:textId="77777777" w:rsidR="00A71284" w:rsidRPr="008D581F" w:rsidRDefault="00A71284" w:rsidP="00A71284">
      <w:pPr>
        <w:rPr>
          <w:sz w:val="22"/>
          <w:szCs w:val="22"/>
          <w:lang w:val="de-DE"/>
        </w:rPr>
      </w:pPr>
    </w:p>
    <w:p w14:paraId="77CC9F1E" w14:textId="77777777" w:rsidR="006D011F" w:rsidRPr="008D581F" w:rsidRDefault="00A71284" w:rsidP="00A40C32">
      <w:pPr>
        <w:pStyle w:val="ListParagraph"/>
        <w:numPr>
          <w:ilvl w:val="0"/>
          <w:numId w:val="9"/>
        </w:numPr>
        <w:rPr>
          <w:sz w:val="22"/>
          <w:szCs w:val="22"/>
        </w:rPr>
      </w:pPr>
      <w:r w:rsidRPr="008D581F">
        <w:rPr>
          <w:sz w:val="22"/>
          <w:szCs w:val="22"/>
          <w:lang w:val="de-DE"/>
        </w:rPr>
        <w:t xml:space="preserve">Dunkel-Schetter, C., &amp; </w:t>
      </w:r>
      <w:r w:rsidRPr="008D581F">
        <w:rPr>
          <w:b/>
          <w:sz w:val="22"/>
          <w:szCs w:val="22"/>
          <w:lang w:val="de-DE"/>
        </w:rPr>
        <w:t>Skokan</w:t>
      </w:r>
      <w:r w:rsidRPr="008D581F">
        <w:rPr>
          <w:sz w:val="22"/>
          <w:szCs w:val="22"/>
          <w:lang w:val="de-DE"/>
        </w:rPr>
        <w:t xml:space="preserve">, L. (1990). </w:t>
      </w:r>
      <w:r w:rsidRPr="008D581F">
        <w:rPr>
          <w:sz w:val="22"/>
          <w:szCs w:val="22"/>
        </w:rPr>
        <w:t xml:space="preserve">Determinants of social support provision in personal </w:t>
      </w:r>
    </w:p>
    <w:p w14:paraId="000127A8" w14:textId="77777777" w:rsidR="00B05637" w:rsidRPr="008D581F" w:rsidRDefault="00A71284" w:rsidP="00B40087">
      <w:pPr>
        <w:pStyle w:val="ListParagraph"/>
        <w:ind w:left="504"/>
        <w:rPr>
          <w:sz w:val="22"/>
          <w:szCs w:val="22"/>
        </w:rPr>
      </w:pPr>
      <w:r w:rsidRPr="008D581F">
        <w:rPr>
          <w:sz w:val="22"/>
          <w:szCs w:val="22"/>
        </w:rPr>
        <w:lastRenderedPageBreak/>
        <w:t xml:space="preserve">relationships. </w:t>
      </w:r>
      <w:r w:rsidRPr="008D581F">
        <w:rPr>
          <w:i/>
          <w:sz w:val="22"/>
          <w:szCs w:val="22"/>
        </w:rPr>
        <w:t>Journal of Social and Personal Relationships,</w:t>
      </w:r>
      <w:r w:rsidRPr="008D581F">
        <w:rPr>
          <w:sz w:val="22"/>
          <w:szCs w:val="22"/>
        </w:rPr>
        <w:t xml:space="preserve"> </w:t>
      </w:r>
      <w:r w:rsidRPr="008D581F">
        <w:rPr>
          <w:i/>
          <w:sz w:val="22"/>
          <w:szCs w:val="22"/>
        </w:rPr>
        <w:t>7</w:t>
      </w:r>
      <w:r w:rsidRPr="008D581F">
        <w:rPr>
          <w:sz w:val="22"/>
          <w:szCs w:val="22"/>
        </w:rPr>
        <w:t xml:space="preserve">, 437-450. </w:t>
      </w:r>
      <w:hyperlink r:id="rId186" w:history="1">
        <w:r w:rsidRPr="008D581F">
          <w:rPr>
            <w:rStyle w:val="Hyperlink"/>
            <w:sz w:val="22"/>
            <w:szCs w:val="22"/>
          </w:rPr>
          <w:t>https://doi.org/10.1177/0265407590074002</w:t>
        </w:r>
      </w:hyperlink>
    </w:p>
    <w:p w14:paraId="475AFEEB" w14:textId="77777777" w:rsidR="00B05637" w:rsidRPr="008D581F" w:rsidRDefault="00B05637" w:rsidP="00A71284">
      <w:pPr>
        <w:pStyle w:val="ListParagraph"/>
        <w:rPr>
          <w:rFonts w:ascii="Times New Roman" w:hAnsi="Times New Roman"/>
          <w:sz w:val="22"/>
          <w:szCs w:val="22"/>
        </w:rPr>
      </w:pPr>
    </w:p>
    <w:p w14:paraId="08F261A1" w14:textId="77777777" w:rsidR="006D011F" w:rsidRPr="008D581F" w:rsidRDefault="00A71284" w:rsidP="00A40C32">
      <w:pPr>
        <w:pStyle w:val="ListParagraph"/>
        <w:numPr>
          <w:ilvl w:val="0"/>
          <w:numId w:val="9"/>
        </w:numPr>
        <w:rPr>
          <w:sz w:val="22"/>
          <w:szCs w:val="22"/>
        </w:rPr>
      </w:pPr>
      <w:r w:rsidRPr="008D581F">
        <w:rPr>
          <w:b/>
          <w:sz w:val="22"/>
          <w:szCs w:val="22"/>
        </w:rPr>
        <w:t>Lobel</w:t>
      </w:r>
      <w:r w:rsidRPr="008D581F">
        <w:rPr>
          <w:sz w:val="22"/>
          <w:szCs w:val="22"/>
        </w:rPr>
        <w:t xml:space="preserve">, M. L., &amp; Dunkel-Schetter, C. (1990). Conceptualizing stress to study effects on health: </w:t>
      </w:r>
    </w:p>
    <w:p w14:paraId="5598202C" w14:textId="77777777" w:rsidR="00A71284" w:rsidRPr="008D581F" w:rsidRDefault="00A71284" w:rsidP="00B40087">
      <w:pPr>
        <w:pStyle w:val="ListParagraph"/>
        <w:ind w:left="504"/>
        <w:rPr>
          <w:sz w:val="22"/>
          <w:szCs w:val="22"/>
        </w:rPr>
      </w:pPr>
      <w:r w:rsidRPr="008D581F">
        <w:rPr>
          <w:sz w:val="22"/>
          <w:szCs w:val="22"/>
        </w:rPr>
        <w:t xml:space="preserve">Environmental, perceptual, and emotional components. </w:t>
      </w:r>
      <w:r w:rsidRPr="008D581F">
        <w:rPr>
          <w:i/>
          <w:sz w:val="22"/>
          <w:szCs w:val="22"/>
        </w:rPr>
        <w:t>Anxiety Research</w:t>
      </w:r>
      <w:r w:rsidRPr="008D581F">
        <w:rPr>
          <w:sz w:val="22"/>
          <w:szCs w:val="22"/>
        </w:rPr>
        <w:t xml:space="preserve">, </w:t>
      </w:r>
      <w:r w:rsidRPr="008D581F">
        <w:rPr>
          <w:i/>
          <w:sz w:val="22"/>
          <w:szCs w:val="22"/>
        </w:rPr>
        <w:t>3</w:t>
      </w:r>
      <w:r w:rsidRPr="008D581F">
        <w:rPr>
          <w:sz w:val="22"/>
          <w:szCs w:val="22"/>
        </w:rPr>
        <w:t xml:space="preserve">, 213-230. </w:t>
      </w:r>
      <w:hyperlink r:id="rId187" w:history="1">
        <w:r w:rsidR="006D011F" w:rsidRPr="008D581F">
          <w:rPr>
            <w:rStyle w:val="Hyperlink"/>
            <w:rFonts w:ascii="Times New Roman" w:hAnsi="Times New Roman"/>
            <w:sz w:val="22"/>
            <w:szCs w:val="22"/>
          </w:rPr>
          <w:t>https://doi.org/10.1080/08917779008248754</w:t>
        </w:r>
      </w:hyperlink>
    </w:p>
    <w:p w14:paraId="48172B26" w14:textId="77777777" w:rsidR="00A71284" w:rsidRPr="008D581F" w:rsidRDefault="00A71284" w:rsidP="00A71284">
      <w:pPr>
        <w:ind w:left="180"/>
        <w:rPr>
          <w:sz w:val="22"/>
          <w:szCs w:val="22"/>
        </w:rPr>
      </w:pPr>
    </w:p>
    <w:p w14:paraId="3BDF319D" w14:textId="77777777" w:rsidR="006D011F" w:rsidRPr="008D581F" w:rsidRDefault="00A71284" w:rsidP="00A40C32">
      <w:pPr>
        <w:pStyle w:val="ListParagraph"/>
        <w:numPr>
          <w:ilvl w:val="0"/>
          <w:numId w:val="9"/>
        </w:numPr>
        <w:rPr>
          <w:sz w:val="22"/>
          <w:szCs w:val="22"/>
        </w:rPr>
      </w:pPr>
      <w:r w:rsidRPr="008D581F">
        <w:rPr>
          <w:sz w:val="22"/>
          <w:szCs w:val="22"/>
          <w:lang w:val="de-DE"/>
        </w:rPr>
        <w:t xml:space="preserve">Engle, P. L., Scrimshaw, S. C. M., Zambrana, R. E., &amp; Dunkel-Schetter, C. (1990). </w:t>
      </w:r>
      <w:r w:rsidRPr="008D581F">
        <w:rPr>
          <w:sz w:val="22"/>
          <w:szCs w:val="22"/>
        </w:rPr>
        <w:t xml:space="preserve">Prenatal and </w:t>
      </w:r>
    </w:p>
    <w:p w14:paraId="7C7F2195" w14:textId="77777777" w:rsidR="00A71284" w:rsidRPr="008D581F" w:rsidRDefault="00A71284" w:rsidP="00B40087">
      <w:pPr>
        <w:pStyle w:val="ListParagraph"/>
        <w:ind w:left="504"/>
        <w:rPr>
          <w:sz w:val="22"/>
          <w:szCs w:val="22"/>
        </w:rPr>
      </w:pPr>
      <w:r w:rsidRPr="008D581F">
        <w:rPr>
          <w:sz w:val="22"/>
          <w:szCs w:val="22"/>
        </w:rPr>
        <w:t xml:space="preserve">postnatal anxiety in Mexican American women giving birth in Los Angeles. </w:t>
      </w:r>
      <w:r w:rsidRPr="008D581F">
        <w:rPr>
          <w:i/>
          <w:sz w:val="22"/>
          <w:szCs w:val="22"/>
        </w:rPr>
        <w:t>Health Psychology,</w:t>
      </w:r>
      <w:r w:rsidRPr="008D581F">
        <w:rPr>
          <w:sz w:val="22"/>
          <w:szCs w:val="22"/>
          <w:u w:val="single"/>
        </w:rPr>
        <w:t xml:space="preserve"> </w:t>
      </w:r>
      <w:r w:rsidRPr="008D581F">
        <w:rPr>
          <w:i/>
          <w:sz w:val="22"/>
          <w:szCs w:val="22"/>
        </w:rPr>
        <w:t>9</w:t>
      </w:r>
      <w:r w:rsidRPr="008D581F">
        <w:rPr>
          <w:sz w:val="22"/>
          <w:szCs w:val="22"/>
        </w:rPr>
        <w:t>(3), 285-299.</w:t>
      </w:r>
      <w:r w:rsidRPr="008D581F">
        <w:rPr>
          <w:color w:val="333333"/>
          <w:sz w:val="22"/>
          <w:szCs w:val="22"/>
          <w:shd w:val="clear" w:color="auto" w:fill="FFFFFF"/>
        </w:rPr>
        <w:t xml:space="preserve"> </w:t>
      </w:r>
      <w:hyperlink r:id="rId188" w:history="1">
        <w:r w:rsidRPr="008D581F">
          <w:rPr>
            <w:rStyle w:val="Hyperlink"/>
            <w:rFonts w:ascii="Times New Roman" w:hAnsi="Times New Roman"/>
            <w:sz w:val="22"/>
            <w:szCs w:val="22"/>
            <w:shd w:val="clear" w:color="auto" w:fill="FFFFFF"/>
          </w:rPr>
          <w:t>https://doi.org/10.1037/0278-6133.9.3.285</w:t>
        </w:r>
      </w:hyperlink>
    </w:p>
    <w:p w14:paraId="34385142" w14:textId="77777777" w:rsidR="00A71284" w:rsidRPr="008D581F" w:rsidRDefault="00A71284" w:rsidP="00A71284">
      <w:pPr>
        <w:rPr>
          <w:b/>
          <w:sz w:val="22"/>
          <w:szCs w:val="22"/>
        </w:rPr>
      </w:pPr>
    </w:p>
    <w:p w14:paraId="6F921BD4" w14:textId="77777777" w:rsidR="006D011F" w:rsidRPr="008D581F" w:rsidRDefault="00A71284" w:rsidP="00A40C32">
      <w:pPr>
        <w:pStyle w:val="ListParagraph"/>
        <w:numPr>
          <w:ilvl w:val="0"/>
          <w:numId w:val="9"/>
        </w:numPr>
        <w:rPr>
          <w:sz w:val="22"/>
          <w:szCs w:val="22"/>
        </w:rPr>
      </w:pPr>
      <w:r w:rsidRPr="008D581F">
        <w:rPr>
          <w:b/>
          <w:sz w:val="22"/>
          <w:szCs w:val="22"/>
        </w:rPr>
        <w:t>Reifman</w:t>
      </w:r>
      <w:r w:rsidRPr="008D581F">
        <w:rPr>
          <w:sz w:val="22"/>
          <w:szCs w:val="22"/>
        </w:rPr>
        <w:t>, A., &amp; Dunkel-Schetter, C. (1990). Stress, structural social support, and well-being in</w:t>
      </w:r>
      <w:r w:rsidR="006D011F" w:rsidRPr="008D581F">
        <w:rPr>
          <w:sz w:val="22"/>
          <w:szCs w:val="22"/>
        </w:rPr>
        <w:t xml:space="preserve"> </w:t>
      </w:r>
    </w:p>
    <w:p w14:paraId="53427F76" w14:textId="77777777" w:rsidR="00A71284" w:rsidRPr="008D581F" w:rsidRDefault="00A71284" w:rsidP="00B40087">
      <w:pPr>
        <w:pStyle w:val="ListParagraph"/>
        <w:ind w:left="504"/>
        <w:rPr>
          <w:sz w:val="22"/>
          <w:szCs w:val="22"/>
        </w:rPr>
      </w:pPr>
      <w:r w:rsidRPr="008D581F">
        <w:rPr>
          <w:sz w:val="22"/>
          <w:szCs w:val="22"/>
        </w:rPr>
        <w:t xml:space="preserve">university students. </w:t>
      </w:r>
      <w:r w:rsidRPr="008D581F">
        <w:rPr>
          <w:i/>
          <w:sz w:val="22"/>
          <w:szCs w:val="22"/>
        </w:rPr>
        <w:t>American Journal of College Health,</w:t>
      </w:r>
      <w:r w:rsidRPr="008D581F">
        <w:rPr>
          <w:sz w:val="22"/>
          <w:szCs w:val="22"/>
        </w:rPr>
        <w:t xml:space="preserve"> </w:t>
      </w:r>
      <w:r w:rsidRPr="008D581F">
        <w:rPr>
          <w:i/>
          <w:sz w:val="22"/>
          <w:szCs w:val="22"/>
        </w:rPr>
        <w:t>38</w:t>
      </w:r>
      <w:r w:rsidRPr="008D581F">
        <w:rPr>
          <w:sz w:val="22"/>
          <w:szCs w:val="22"/>
        </w:rPr>
        <w:t xml:space="preserve">, 271-277. </w:t>
      </w:r>
      <w:hyperlink r:id="rId189" w:history="1">
        <w:r w:rsidR="006D011F" w:rsidRPr="008D581F">
          <w:rPr>
            <w:rStyle w:val="Hyperlink"/>
            <w:rFonts w:ascii="Times New Roman" w:hAnsi="Times New Roman"/>
            <w:sz w:val="22"/>
            <w:szCs w:val="22"/>
          </w:rPr>
          <w:t>https://doi.org/</w:t>
        </w:r>
        <w:r w:rsidR="006D011F" w:rsidRPr="008D581F">
          <w:rPr>
            <w:rStyle w:val="Hyperlink"/>
            <w:rFonts w:ascii="Times New Roman" w:hAnsi="Times New Roman"/>
            <w:sz w:val="22"/>
            <w:szCs w:val="22"/>
            <w:shd w:val="clear" w:color="auto" w:fill="FFFFFF"/>
          </w:rPr>
          <w:t>10.1080/07448481.1990.9936199</w:t>
        </w:r>
      </w:hyperlink>
    </w:p>
    <w:p w14:paraId="3920BDFD" w14:textId="77777777" w:rsidR="00A71284" w:rsidRPr="008D581F" w:rsidRDefault="00A71284" w:rsidP="00A71284">
      <w:pPr>
        <w:ind w:hanging="450"/>
        <w:rPr>
          <w:sz w:val="22"/>
          <w:szCs w:val="22"/>
        </w:rPr>
      </w:pPr>
    </w:p>
    <w:p w14:paraId="382570DF" w14:textId="77777777" w:rsidR="006D011F" w:rsidRPr="008D581F" w:rsidRDefault="00A71284" w:rsidP="00A40C32">
      <w:pPr>
        <w:pStyle w:val="ListParagraph"/>
        <w:numPr>
          <w:ilvl w:val="0"/>
          <w:numId w:val="9"/>
        </w:numPr>
        <w:rPr>
          <w:sz w:val="22"/>
          <w:szCs w:val="22"/>
        </w:rPr>
      </w:pPr>
      <w:r w:rsidRPr="008D581F">
        <w:rPr>
          <w:sz w:val="22"/>
          <w:szCs w:val="22"/>
        </w:rPr>
        <w:t>Dunkel-Schetter, C., Folkman, S., &amp; Lazarus, R. S. (1987). Correlates of social support receipt.</w:t>
      </w:r>
      <w:r w:rsidR="006D011F" w:rsidRPr="008D581F">
        <w:rPr>
          <w:sz w:val="22"/>
          <w:szCs w:val="22"/>
        </w:rPr>
        <w:t xml:space="preserve"> </w:t>
      </w:r>
    </w:p>
    <w:p w14:paraId="0F67EC50" w14:textId="77777777" w:rsidR="0071491C" w:rsidRPr="008D581F" w:rsidRDefault="00A71284" w:rsidP="00B40087">
      <w:pPr>
        <w:pStyle w:val="ListParagraph"/>
        <w:ind w:left="504"/>
        <w:rPr>
          <w:rStyle w:val="Hyperlink"/>
          <w:rFonts w:ascii="Times New Roman" w:hAnsi="Times New Roman"/>
          <w:sz w:val="22"/>
          <w:szCs w:val="22"/>
        </w:rPr>
      </w:pPr>
      <w:r w:rsidRPr="008D581F">
        <w:rPr>
          <w:i/>
          <w:sz w:val="22"/>
          <w:szCs w:val="22"/>
        </w:rPr>
        <w:t>Journal of Personality and Social Psychology</w:t>
      </w:r>
      <w:r w:rsidRPr="008D581F">
        <w:rPr>
          <w:sz w:val="22"/>
          <w:szCs w:val="22"/>
        </w:rPr>
        <w:t xml:space="preserve">, </w:t>
      </w:r>
      <w:r w:rsidRPr="008D581F">
        <w:rPr>
          <w:i/>
          <w:sz w:val="22"/>
          <w:szCs w:val="22"/>
        </w:rPr>
        <w:t>53</w:t>
      </w:r>
      <w:r w:rsidRPr="008D581F">
        <w:rPr>
          <w:sz w:val="22"/>
          <w:szCs w:val="22"/>
        </w:rPr>
        <w:t xml:space="preserve">(1), 71-80. </w:t>
      </w:r>
      <w:hyperlink r:id="rId190" w:history="1">
        <w:r w:rsidRPr="008D581F">
          <w:rPr>
            <w:rStyle w:val="Hyperlink"/>
            <w:rFonts w:ascii="Times New Roman" w:hAnsi="Times New Roman"/>
            <w:sz w:val="22"/>
            <w:szCs w:val="22"/>
          </w:rPr>
          <w:t>https://doi.org/0022-3514/87</w:t>
        </w:r>
      </w:hyperlink>
    </w:p>
    <w:p w14:paraId="20E16F9D" w14:textId="77777777" w:rsidR="005B6FF9" w:rsidRPr="008D581F" w:rsidRDefault="005B6FF9" w:rsidP="00B40087">
      <w:pPr>
        <w:pStyle w:val="ListParagraph"/>
        <w:ind w:left="504"/>
        <w:rPr>
          <w:rStyle w:val="Hyperlink"/>
          <w:rFonts w:ascii="Times New Roman" w:hAnsi="Times New Roman"/>
          <w:color w:val="auto"/>
          <w:sz w:val="22"/>
          <w:szCs w:val="22"/>
          <w:u w:val="none"/>
        </w:rPr>
      </w:pPr>
    </w:p>
    <w:p w14:paraId="03839682" w14:textId="77777777" w:rsidR="005B6FF9" w:rsidRPr="008D581F" w:rsidRDefault="005B6FF9" w:rsidP="00A40C32">
      <w:pPr>
        <w:pStyle w:val="ListParagraph"/>
        <w:numPr>
          <w:ilvl w:val="0"/>
          <w:numId w:val="9"/>
        </w:numPr>
        <w:rPr>
          <w:sz w:val="22"/>
          <w:szCs w:val="22"/>
        </w:rPr>
      </w:pPr>
      <w:r w:rsidRPr="008D581F">
        <w:rPr>
          <w:sz w:val="22"/>
          <w:szCs w:val="22"/>
        </w:rPr>
        <w:t xml:space="preserve">Wortman, C. B., &amp; Dunkel-Schetter, C. (1987). Conceptual and methodological issues in the </w:t>
      </w:r>
    </w:p>
    <w:p w14:paraId="6A319CBE" w14:textId="77777777" w:rsidR="005B6FF9" w:rsidRPr="008D581F" w:rsidRDefault="005B6FF9" w:rsidP="005B6FF9">
      <w:pPr>
        <w:pStyle w:val="ListParagraph"/>
        <w:ind w:left="504"/>
        <w:rPr>
          <w:rStyle w:val="Hyperlink"/>
          <w:color w:val="auto"/>
          <w:sz w:val="22"/>
          <w:szCs w:val="22"/>
          <w:u w:val="none"/>
        </w:rPr>
      </w:pPr>
      <w:r w:rsidRPr="008D581F">
        <w:rPr>
          <w:sz w:val="22"/>
          <w:szCs w:val="22"/>
        </w:rPr>
        <w:t xml:space="preserve">study of social support. In A. Baum &amp; J. E. Singer (Eds.), </w:t>
      </w:r>
      <w:r w:rsidRPr="008D581F">
        <w:rPr>
          <w:i/>
          <w:sz w:val="22"/>
          <w:szCs w:val="22"/>
        </w:rPr>
        <w:t xml:space="preserve">Handbook of psychology and health, </w:t>
      </w:r>
      <w:r w:rsidRPr="008D581F">
        <w:rPr>
          <w:sz w:val="22"/>
          <w:szCs w:val="22"/>
        </w:rPr>
        <w:t xml:space="preserve">(Vol. 5, pp. 63-108). </w:t>
      </w:r>
      <w:r w:rsidRPr="008D581F">
        <w:rPr>
          <w:sz w:val="22"/>
          <w:szCs w:val="22"/>
          <w:lang w:val="de-DE"/>
        </w:rPr>
        <w:t>Lawrence Erlbaum.</w:t>
      </w:r>
    </w:p>
    <w:p w14:paraId="0C57029D" w14:textId="77777777" w:rsidR="0071491C" w:rsidRPr="008D581F" w:rsidRDefault="0071491C" w:rsidP="0071491C">
      <w:pPr>
        <w:pStyle w:val="ListParagraph"/>
        <w:rPr>
          <w:rFonts w:ascii="Times New Roman" w:hAnsi="Times New Roman"/>
          <w:sz w:val="22"/>
          <w:szCs w:val="22"/>
          <w:lang w:val="de-DE"/>
        </w:rPr>
      </w:pPr>
    </w:p>
    <w:p w14:paraId="010BEF7F" w14:textId="77777777" w:rsidR="006D011F" w:rsidRPr="008D581F" w:rsidRDefault="0071491C" w:rsidP="00A40C32">
      <w:pPr>
        <w:pStyle w:val="ListParagraph"/>
        <w:numPr>
          <w:ilvl w:val="0"/>
          <w:numId w:val="9"/>
        </w:numPr>
        <w:rPr>
          <w:sz w:val="22"/>
          <w:szCs w:val="22"/>
        </w:rPr>
      </w:pPr>
      <w:r w:rsidRPr="008D581F">
        <w:rPr>
          <w:sz w:val="22"/>
          <w:szCs w:val="22"/>
          <w:lang w:val="de-DE"/>
        </w:rPr>
        <w:t xml:space="preserve">Folkman, S., Lazarus, R. S., Dunkel-Schetter, C., DeLongis, A., &amp; Gruen, R. (1986). </w:t>
      </w:r>
      <w:r w:rsidRPr="008D581F">
        <w:rPr>
          <w:sz w:val="22"/>
          <w:szCs w:val="22"/>
        </w:rPr>
        <w:t xml:space="preserve">Dynamics </w:t>
      </w:r>
    </w:p>
    <w:p w14:paraId="41EF7FED" w14:textId="77777777" w:rsidR="0071491C" w:rsidRPr="008D581F" w:rsidRDefault="0071491C" w:rsidP="00B40087">
      <w:pPr>
        <w:pStyle w:val="ListParagraph"/>
        <w:ind w:left="504"/>
        <w:rPr>
          <w:rStyle w:val="Hyperlink"/>
          <w:rFonts w:ascii="Times New Roman" w:hAnsi="Times New Roman"/>
          <w:color w:val="auto"/>
          <w:sz w:val="22"/>
          <w:szCs w:val="22"/>
          <w:u w:val="none"/>
        </w:rPr>
      </w:pPr>
      <w:r w:rsidRPr="008D581F">
        <w:rPr>
          <w:sz w:val="22"/>
          <w:szCs w:val="22"/>
        </w:rPr>
        <w:t xml:space="preserve">of a stressful encounter: Cognitive appraisal, coping, and encounter outcomes.  </w:t>
      </w:r>
      <w:r w:rsidRPr="008D581F">
        <w:rPr>
          <w:i/>
          <w:sz w:val="22"/>
          <w:szCs w:val="22"/>
        </w:rPr>
        <w:t>Journal of Personality and Social Psychology, 50</w:t>
      </w:r>
      <w:r w:rsidRPr="008D581F">
        <w:rPr>
          <w:sz w:val="22"/>
          <w:szCs w:val="22"/>
        </w:rPr>
        <w:t xml:space="preserve">(5), 992-1003. </w:t>
      </w:r>
      <w:hyperlink r:id="rId191" w:history="1">
        <w:r w:rsidRPr="008D581F">
          <w:rPr>
            <w:rStyle w:val="Hyperlink"/>
            <w:rFonts w:ascii="Times New Roman" w:hAnsi="Times New Roman"/>
            <w:sz w:val="22"/>
            <w:szCs w:val="22"/>
          </w:rPr>
          <w:t>https://doi.org/10.1037//0022-3514.50.5.992</w:t>
        </w:r>
      </w:hyperlink>
    </w:p>
    <w:p w14:paraId="1C0B880F" w14:textId="77777777" w:rsidR="0071491C" w:rsidRPr="008D581F" w:rsidRDefault="0071491C" w:rsidP="0071491C">
      <w:pPr>
        <w:pStyle w:val="ListParagraph"/>
        <w:rPr>
          <w:rFonts w:ascii="Times New Roman" w:hAnsi="Times New Roman"/>
          <w:sz w:val="22"/>
          <w:szCs w:val="22"/>
        </w:rPr>
      </w:pPr>
    </w:p>
    <w:p w14:paraId="016F680B" w14:textId="77777777" w:rsidR="006D011F" w:rsidRPr="008D581F" w:rsidRDefault="0071491C" w:rsidP="00A40C32">
      <w:pPr>
        <w:pStyle w:val="ListParagraph"/>
        <w:numPr>
          <w:ilvl w:val="0"/>
          <w:numId w:val="9"/>
        </w:numPr>
        <w:rPr>
          <w:sz w:val="22"/>
          <w:szCs w:val="22"/>
        </w:rPr>
      </w:pPr>
      <w:r w:rsidRPr="008D581F">
        <w:rPr>
          <w:sz w:val="22"/>
          <w:szCs w:val="22"/>
        </w:rPr>
        <w:t>Dunkel-Schetter, C. (1984). Social support and cancer: Findings based on patient interviews and</w:t>
      </w:r>
      <w:r w:rsidR="006D011F" w:rsidRPr="008D581F">
        <w:rPr>
          <w:sz w:val="22"/>
          <w:szCs w:val="22"/>
        </w:rPr>
        <w:t xml:space="preserve"> </w:t>
      </w:r>
    </w:p>
    <w:p w14:paraId="29F71124" w14:textId="77777777" w:rsidR="0071491C" w:rsidRPr="008D581F" w:rsidRDefault="0071491C" w:rsidP="00B40087">
      <w:pPr>
        <w:pStyle w:val="ListParagraph"/>
        <w:ind w:left="504"/>
        <w:rPr>
          <w:rStyle w:val="Hyperlink"/>
          <w:rFonts w:ascii="Times New Roman" w:hAnsi="Times New Roman"/>
          <w:color w:val="auto"/>
          <w:sz w:val="22"/>
          <w:szCs w:val="22"/>
          <w:u w:val="none"/>
        </w:rPr>
      </w:pPr>
      <w:r w:rsidRPr="008D581F">
        <w:rPr>
          <w:sz w:val="22"/>
          <w:szCs w:val="22"/>
        </w:rPr>
        <w:t xml:space="preserve">their implications.  </w:t>
      </w:r>
      <w:r w:rsidRPr="008D581F">
        <w:rPr>
          <w:i/>
          <w:sz w:val="22"/>
          <w:szCs w:val="22"/>
        </w:rPr>
        <w:t>Journal of Social Issues</w:t>
      </w:r>
      <w:r w:rsidRPr="008D581F">
        <w:rPr>
          <w:sz w:val="22"/>
          <w:szCs w:val="22"/>
        </w:rPr>
        <w:t xml:space="preserve">, </w:t>
      </w:r>
      <w:r w:rsidRPr="008D581F">
        <w:rPr>
          <w:i/>
          <w:sz w:val="22"/>
          <w:szCs w:val="22"/>
        </w:rPr>
        <w:t>40</w:t>
      </w:r>
      <w:r w:rsidRPr="008D581F">
        <w:rPr>
          <w:sz w:val="22"/>
          <w:szCs w:val="22"/>
        </w:rPr>
        <w:t>(4), 77-98. </w:t>
      </w:r>
      <w:hyperlink r:id="rId192" w:history="1">
        <w:r w:rsidR="006D011F" w:rsidRPr="008D581F">
          <w:rPr>
            <w:rStyle w:val="Hyperlink"/>
            <w:rFonts w:ascii="Times New Roman" w:hAnsi="Times New Roman"/>
            <w:sz w:val="22"/>
            <w:szCs w:val="22"/>
          </w:rPr>
          <w:t>https://doi.org/10.1111/j.1540-4560.1984.tb01108.x</w:t>
        </w:r>
      </w:hyperlink>
    </w:p>
    <w:p w14:paraId="06594CD4" w14:textId="77777777" w:rsidR="0071491C" w:rsidRPr="008D581F" w:rsidRDefault="0071491C" w:rsidP="0071491C">
      <w:pPr>
        <w:pStyle w:val="ListParagraph"/>
        <w:rPr>
          <w:rFonts w:ascii="Times New Roman" w:hAnsi="Times New Roman"/>
          <w:sz w:val="22"/>
          <w:szCs w:val="22"/>
        </w:rPr>
      </w:pPr>
    </w:p>
    <w:p w14:paraId="2AE50937" w14:textId="77777777" w:rsidR="006D011F" w:rsidRPr="008D581F" w:rsidRDefault="0071491C" w:rsidP="00A40C32">
      <w:pPr>
        <w:pStyle w:val="ListParagraph"/>
        <w:numPr>
          <w:ilvl w:val="0"/>
          <w:numId w:val="9"/>
        </w:numPr>
        <w:rPr>
          <w:sz w:val="22"/>
          <w:szCs w:val="22"/>
        </w:rPr>
      </w:pPr>
      <w:r w:rsidRPr="008D581F">
        <w:rPr>
          <w:sz w:val="22"/>
          <w:szCs w:val="22"/>
        </w:rPr>
        <w:t xml:space="preserve">Dunkel-Schetter, C., Wortman, C. B., &amp; Oviedo, M. A., (1984). Social support and adjustment to </w:t>
      </w:r>
    </w:p>
    <w:p w14:paraId="2F9F5AE9" w14:textId="77777777" w:rsidR="0071491C" w:rsidRPr="008D581F" w:rsidRDefault="0071491C" w:rsidP="00B40087">
      <w:pPr>
        <w:pStyle w:val="ListParagraph"/>
        <w:ind w:left="504"/>
        <w:rPr>
          <w:sz w:val="22"/>
          <w:szCs w:val="22"/>
        </w:rPr>
      </w:pPr>
      <w:r w:rsidRPr="008D581F">
        <w:rPr>
          <w:sz w:val="22"/>
          <w:szCs w:val="22"/>
        </w:rPr>
        <w:t xml:space="preserve">cancer. </w:t>
      </w:r>
      <w:r w:rsidRPr="008D581F">
        <w:rPr>
          <w:i/>
          <w:sz w:val="22"/>
          <w:szCs w:val="22"/>
        </w:rPr>
        <w:t>Cancer Focus,</w:t>
      </w:r>
      <w:r w:rsidRPr="008D581F">
        <w:rPr>
          <w:sz w:val="22"/>
          <w:szCs w:val="22"/>
        </w:rPr>
        <w:t xml:space="preserve"> </w:t>
      </w:r>
      <w:r w:rsidRPr="008D581F">
        <w:rPr>
          <w:i/>
          <w:sz w:val="22"/>
          <w:szCs w:val="22"/>
        </w:rPr>
        <w:t>7</w:t>
      </w:r>
      <w:r w:rsidRPr="008D581F">
        <w:rPr>
          <w:sz w:val="22"/>
          <w:szCs w:val="22"/>
        </w:rPr>
        <w:t>(1 &amp; 2), 58-60.</w:t>
      </w:r>
    </w:p>
    <w:p w14:paraId="0F6F6943" w14:textId="77777777" w:rsidR="0071491C" w:rsidRPr="008D581F" w:rsidRDefault="0071491C" w:rsidP="0071491C">
      <w:pPr>
        <w:pStyle w:val="ListParagraph"/>
        <w:rPr>
          <w:rFonts w:ascii="Times New Roman" w:hAnsi="Times New Roman"/>
          <w:sz w:val="22"/>
          <w:szCs w:val="22"/>
        </w:rPr>
      </w:pPr>
    </w:p>
    <w:p w14:paraId="4025EB8C" w14:textId="77777777" w:rsidR="006D011F" w:rsidRPr="008D581F" w:rsidRDefault="0071491C" w:rsidP="00A40C32">
      <w:pPr>
        <w:pStyle w:val="ListParagraph"/>
        <w:numPr>
          <w:ilvl w:val="0"/>
          <w:numId w:val="9"/>
        </w:numPr>
        <w:rPr>
          <w:sz w:val="22"/>
          <w:szCs w:val="22"/>
        </w:rPr>
      </w:pPr>
      <w:r w:rsidRPr="008D581F">
        <w:rPr>
          <w:sz w:val="22"/>
          <w:szCs w:val="22"/>
        </w:rPr>
        <w:t>Abbey, A., Dunkel-Schetter, C., &amp; Brickman, P. (1983). Handling the stress of looking for a job</w:t>
      </w:r>
      <w:r w:rsidR="006D011F" w:rsidRPr="008D581F">
        <w:rPr>
          <w:sz w:val="22"/>
          <w:szCs w:val="22"/>
        </w:rPr>
        <w:t xml:space="preserve"> </w:t>
      </w:r>
    </w:p>
    <w:p w14:paraId="09CA1E89" w14:textId="77777777" w:rsidR="0071491C" w:rsidRPr="008D581F" w:rsidRDefault="0071491C" w:rsidP="00B40087">
      <w:pPr>
        <w:pStyle w:val="ListParagraph"/>
        <w:ind w:left="504"/>
        <w:rPr>
          <w:rStyle w:val="Hyperlink"/>
          <w:rFonts w:ascii="Times New Roman" w:hAnsi="Times New Roman"/>
          <w:color w:val="auto"/>
          <w:sz w:val="22"/>
          <w:szCs w:val="22"/>
          <w:u w:val="none"/>
        </w:rPr>
      </w:pPr>
      <w:r w:rsidRPr="008D581F">
        <w:rPr>
          <w:sz w:val="22"/>
          <w:szCs w:val="22"/>
        </w:rPr>
        <w:t xml:space="preserve">in law school: The relationship between intrinsic motivation, internal attributions, relations with others and happiness. </w:t>
      </w:r>
      <w:r w:rsidRPr="008D581F">
        <w:rPr>
          <w:i/>
          <w:sz w:val="22"/>
          <w:szCs w:val="22"/>
        </w:rPr>
        <w:t>Basic and Applied Social Psychology</w:t>
      </w:r>
      <w:r w:rsidRPr="008D581F">
        <w:rPr>
          <w:sz w:val="22"/>
          <w:szCs w:val="22"/>
        </w:rPr>
        <w:t xml:space="preserve">, </w:t>
      </w:r>
      <w:r w:rsidRPr="008D581F">
        <w:rPr>
          <w:i/>
          <w:sz w:val="22"/>
          <w:szCs w:val="22"/>
        </w:rPr>
        <w:t>4</w:t>
      </w:r>
      <w:r w:rsidRPr="008D581F">
        <w:rPr>
          <w:sz w:val="22"/>
          <w:szCs w:val="22"/>
        </w:rPr>
        <w:t xml:space="preserve">(3), 263-278. </w:t>
      </w:r>
      <w:hyperlink r:id="rId193" w:history="1">
        <w:r w:rsidRPr="008D581F">
          <w:rPr>
            <w:rStyle w:val="Hyperlink"/>
            <w:rFonts w:ascii="Times New Roman" w:hAnsi="Times New Roman"/>
            <w:sz w:val="22"/>
            <w:szCs w:val="22"/>
          </w:rPr>
          <w:t>https://doi.org/10.1207/s15324834basp0403_5</w:t>
        </w:r>
      </w:hyperlink>
    </w:p>
    <w:p w14:paraId="2A022046" w14:textId="77777777" w:rsidR="0071491C" w:rsidRPr="008D581F" w:rsidRDefault="0071491C" w:rsidP="005B6FF9">
      <w:pPr>
        <w:rPr>
          <w:sz w:val="22"/>
          <w:szCs w:val="22"/>
          <w:lang w:val="de-DE"/>
        </w:rPr>
      </w:pPr>
    </w:p>
    <w:p w14:paraId="2E9CE13E" w14:textId="77777777" w:rsidR="006D011F" w:rsidRPr="008D581F" w:rsidRDefault="0071491C" w:rsidP="00A40C32">
      <w:pPr>
        <w:pStyle w:val="ListParagraph"/>
        <w:numPr>
          <w:ilvl w:val="0"/>
          <w:numId w:val="9"/>
        </w:numPr>
        <w:rPr>
          <w:sz w:val="22"/>
          <w:szCs w:val="22"/>
        </w:rPr>
      </w:pPr>
      <w:r w:rsidRPr="008D581F">
        <w:rPr>
          <w:sz w:val="22"/>
          <w:szCs w:val="22"/>
          <w:lang w:val="de-DE"/>
        </w:rPr>
        <w:t xml:space="preserve">Rubin, Z., Hill, C. T., Peplau, L. A., &amp; Dunkel-Schetter, C. (1980). </w:t>
      </w:r>
      <w:r w:rsidRPr="008D581F">
        <w:rPr>
          <w:sz w:val="22"/>
          <w:szCs w:val="22"/>
        </w:rPr>
        <w:t xml:space="preserve">Self-disclosure and dating </w:t>
      </w:r>
    </w:p>
    <w:p w14:paraId="5379C9C2" w14:textId="77777777" w:rsidR="0071491C" w:rsidRPr="008D581F" w:rsidRDefault="0071491C" w:rsidP="00B40087">
      <w:pPr>
        <w:pStyle w:val="ListParagraph"/>
        <w:ind w:left="504"/>
        <w:rPr>
          <w:sz w:val="22"/>
          <w:szCs w:val="22"/>
        </w:rPr>
      </w:pPr>
      <w:r w:rsidRPr="008D581F">
        <w:rPr>
          <w:sz w:val="22"/>
          <w:szCs w:val="22"/>
        </w:rPr>
        <w:t xml:space="preserve">couples: Sex roles and the ethic of openness. </w:t>
      </w:r>
      <w:r w:rsidRPr="008D581F">
        <w:rPr>
          <w:i/>
          <w:sz w:val="22"/>
          <w:szCs w:val="22"/>
        </w:rPr>
        <w:t>Journal of Marriage and the Family</w:t>
      </w:r>
      <w:r w:rsidRPr="008D581F">
        <w:rPr>
          <w:sz w:val="22"/>
          <w:szCs w:val="22"/>
        </w:rPr>
        <w:t xml:space="preserve">, </w:t>
      </w:r>
      <w:r w:rsidRPr="008D581F">
        <w:rPr>
          <w:i/>
          <w:sz w:val="22"/>
          <w:szCs w:val="22"/>
        </w:rPr>
        <w:t>42</w:t>
      </w:r>
      <w:r w:rsidRPr="008D581F">
        <w:rPr>
          <w:sz w:val="22"/>
          <w:szCs w:val="22"/>
        </w:rPr>
        <w:t>(2), 305-31</w:t>
      </w:r>
      <w:r w:rsidR="00506DCA" w:rsidRPr="008D581F">
        <w:rPr>
          <w:sz w:val="22"/>
          <w:szCs w:val="22"/>
        </w:rPr>
        <w:t xml:space="preserve">. </w:t>
      </w:r>
      <w:hyperlink r:id="rId194" w:history="1">
        <w:r w:rsidR="00506DCA" w:rsidRPr="008D581F">
          <w:rPr>
            <w:rStyle w:val="Hyperlink"/>
            <w:sz w:val="22"/>
            <w:szCs w:val="22"/>
          </w:rPr>
          <w:t>https://doi.org/10.2307/351228</w:t>
        </w:r>
      </w:hyperlink>
    </w:p>
    <w:p w14:paraId="023E0733" w14:textId="77777777" w:rsidR="00B40087" w:rsidRPr="008D581F" w:rsidRDefault="00B40087" w:rsidP="00B40087">
      <w:pPr>
        <w:pStyle w:val="ListParagraph"/>
        <w:ind w:left="504"/>
        <w:rPr>
          <w:sz w:val="22"/>
          <w:szCs w:val="22"/>
        </w:rPr>
      </w:pPr>
    </w:p>
    <w:p w14:paraId="20A6DC56" w14:textId="77777777" w:rsidR="00B40087" w:rsidRPr="008D581F" w:rsidRDefault="001C01F4" w:rsidP="00A40C32">
      <w:pPr>
        <w:pStyle w:val="ListParagraph"/>
        <w:numPr>
          <w:ilvl w:val="0"/>
          <w:numId w:val="9"/>
        </w:numPr>
        <w:rPr>
          <w:rStyle w:val="Hyperlink"/>
          <w:rFonts w:ascii="Times New Roman" w:hAnsi="Times New Roman"/>
          <w:color w:val="auto"/>
          <w:sz w:val="22"/>
          <w:szCs w:val="22"/>
          <w:u w:val="none"/>
        </w:rPr>
      </w:pPr>
      <w:r w:rsidRPr="008D581F">
        <w:rPr>
          <w:rFonts w:ascii="Times New Roman" w:hAnsi="Times New Roman"/>
          <w:sz w:val="22"/>
          <w:szCs w:val="22"/>
        </w:rPr>
        <w:t xml:space="preserve">Wortman, C. B., &amp; Dunkel-Schetter, C. (1979). Interpersonal relationships and cancer: A theoretical analysis. </w:t>
      </w:r>
      <w:r w:rsidRPr="008D581F">
        <w:rPr>
          <w:rFonts w:ascii="Times New Roman" w:hAnsi="Times New Roman"/>
          <w:i/>
          <w:iCs/>
          <w:sz w:val="22"/>
          <w:szCs w:val="22"/>
        </w:rPr>
        <w:t>Journal of Social Issues</w:t>
      </w:r>
      <w:r w:rsidRPr="008D581F">
        <w:rPr>
          <w:rFonts w:ascii="Times New Roman" w:hAnsi="Times New Roman"/>
          <w:sz w:val="22"/>
          <w:szCs w:val="22"/>
        </w:rPr>
        <w:t xml:space="preserve">, </w:t>
      </w:r>
      <w:r w:rsidRPr="008D581F">
        <w:rPr>
          <w:rFonts w:ascii="Times New Roman" w:hAnsi="Times New Roman"/>
          <w:i/>
          <w:iCs/>
          <w:sz w:val="22"/>
          <w:szCs w:val="22"/>
        </w:rPr>
        <w:t>35</w:t>
      </w:r>
      <w:r w:rsidRPr="008D581F">
        <w:rPr>
          <w:rFonts w:ascii="Times New Roman" w:hAnsi="Times New Roman"/>
          <w:sz w:val="22"/>
          <w:szCs w:val="22"/>
        </w:rPr>
        <w:t xml:space="preserve">(1), 120-155. </w:t>
      </w:r>
      <w:hyperlink r:id="rId195" w:history="1">
        <w:r w:rsidRPr="008D581F">
          <w:rPr>
            <w:rFonts w:ascii="Times New Roman" w:hAnsi="Times New Roman"/>
            <w:color w:val="DCA10D"/>
            <w:sz w:val="22"/>
            <w:szCs w:val="22"/>
            <w:u w:val="single" w:color="DCA10D"/>
          </w:rPr>
          <w:t>https://doi.org/10.1111/j.1540-4560.1979.tb00792.x</w:t>
        </w:r>
      </w:hyperlink>
    </w:p>
    <w:p w14:paraId="3C5F9A8C" w14:textId="77777777" w:rsidR="00013F63" w:rsidRDefault="00013F63" w:rsidP="009A4413">
      <w:pPr>
        <w:rPr>
          <w:b/>
          <w:i/>
          <w:color w:val="000000"/>
          <w:sz w:val="22"/>
          <w:szCs w:val="22"/>
        </w:rPr>
      </w:pPr>
    </w:p>
    <w:p w14:paraId="3AB8CC65" w14:textId="77777777" w:rsidR="00F17600" w:rsidRPr="008D581F" w:rsidRDefault="006E0C02" w:rsidP="009A4413">
      <w:pPr>
        <w:rPr>
          <w:b/>
          <w:i/>
          <w:color w:val="000000"/>
          <w:sz w:val="22"/>
          <w:szCs w:val="22"/>
        </w:rPr>
      </w:pPr>
      <w:r w:rsidRPr="008D581F">
        <w:rPr>
          <w:b/>
          <w:i/>
          <w:color w:val="000000"/>
          <w:sz w:val="22"/>
          <w:szCs w:val="22"/>
        </w:rPr>
        <w:t xml:space="preserve">Edited </w:t>
      </w:r>
      <w:r w:rsidR="002927A8" w:rsidRPr="008D581F">
        <w:rPr>
          <w:b/>
          <w:i/>
          <w:color w:val="000000"/>
          <w:sz w:val="22"/>
          <w:szCs w:val="22"/>
        </w:rPr>
        <w:t xml:space="preserve">Journal </w:t>
      </w:r>
      <w:r w:rsidRPr="008D581F">
        <w:rPr>
          <w:b/>
          <w:i/>
          <w:color w:val="000000"/>
          <w:sz w:val="22"/>
          <w:szCs w:val="22"/>
        </w:rPr>
        <w:t>Issues</w:t>
      </w:r>
      <w:r w:rsidR="002A2CA1" w:rsidRPr="008D581F">
        <w:rPr>
          <w:b/>
          <w:i/>
          <w:color w:val="000000"/>
          <w:sz w:val="22"/>
          <w:szCs w:val="22"/>
        </w:rPr>
        <w:t xml:space="preserve"> and</w:t>
      </w:r>
      <w:r w:rsidRPr="008D581F">
        <w:rPr>
          <w:b/>
          <w:i/>
          <w:color w:val="000000"/>
          <w:sz w:val="22"/>
          <w:szCs w:val="22"/>
        </w:rPr>
        <w:t xml:space="preserve"> Edited </w:t>
      </w:r>
      <w:r w:rsidR="00F17600" w:rsidRPr="008D581F">
        <w:rPr>
          <w:b/>
          <w:i/>
          <w:color w:val="000000"/>
          <w:sz w:val="22"/>
          <w:szCs w:val="22"/>
        </w:rPr>
        <w:t>Books</w:t>
      </w:r>
    </w:p>
    <w:p w14:paraId="5E8608DE" w14:textId="77777777" w:rsidR="00F17600" w:rsidRPr="008D581F" w:rsidRDefault="00F17600" w:rsidP="00F17600">
      <w:pPr>
        <w:rPr>
          <w:rFonts w:eastAsiaTheme="minorHAnsi"/>
          <w:sz w:val="22"/>
          <w:szCs w:val="22"/>
        </w:rPr>
      </w:pPr>
    </w:p>
    <w:p w14:paraId="570F261B" w14:textId="77777777" w:rsidR="00F17600" w:rsidRPr="008D581F" w:rsidRDefault="00F17600" w:rsidP="00985AB7">
      <w:pPr>
        <w:pStyle w:val="ListParagraph"/>
        <w:numPr>
          <w:ilvl w:val="0"/>
          <w:numId w:val="43"/>
        </w:numPr>
        <w:rPr>
          <w:sz w:val="22"/>
          <w:szCs w:val="22"/>
        </w:rPr>
      </w:pPr>
      <w:r w:rsidRPr="008D581F">
        <w:rPr>
          <w:sz w:val="22"/>
          <w:szCs w:val="22"/>
        </w:rPr>
        <w:t xml:space="preserve">Uchino, B. N., Dunkel Schetter, C., &amp; Smith. T. (Eds) (2017). Close family relationships and health [Special Issue] </w:t>
      </w:r>
      <w:r w:rsidRPr="008D581F">
        <w:rPr>
          <w:i/>
          <w:sz w:val="22"/>
          <w:szCs w:val="22"/>
        </w:rPr>
        <w:t>American Psychologist, 72</w:t>
      </w:r>
      <w:r w:rsidRPr="008D581F">
        <w:rPr>
          <w:sz w:val="22"/>
          <w:szCs w:val="22"/>
        </w:rPr>
        <w:t>(6).</w:t>
      </w:r>
    </w:p>
    <w:p w14:paraId="7B35C481" w14:textId="77777777" w:rsidR="00F17600" w:rsidRPr="008D581F" w:rsidRDefault="00F17600" w:rsidP="00F17600">
      <w:pPr>
        <w:pStyle w:val="ListParagraph"/>
        <w:rPr>
          <w:rFonts w:ascii="Times New Roman" w:hAnsi="Times New Roman"/>
          <w:sz w:val="22"/>
          <w:szCs w:val="22"/>
        </w:rPr>
      </w:pPr>
    </w:p>
    <w:p w14:paraId="58C07BE1" w14:textId="77777777" w:rsidR="00F17600" w:rsidRPr="008D581F" w:rsidRDefault="00F17600" w:rsidP="00985AB7">
      <w:pPr>
        <w:pStyle w:val="ListParagraph"/>
        <w:numPr>
          <w:ilvl w:val="0"/>
          <w:numId w:val="43"/>
        </w:numPr>
        <w:shd w:val="clear" w:color="auto" w:fill="FFFFFF"/>
        <w:rPr>
          <w:rStyle w:val="Hyperlink"/>
          <w:rFonts w:ascii="Times New Roman" w:hAnsi="Times New Roman"/>
          <w:color w:val="auto"/>
          <w:sz w:val="22"/>
          <w:szCs w:val="22"/>
          <w:u w:val="none"/>
        </w:rPr>
      </w:pPr>
      <w:r w:rsidRPr="008D581F">
        <w:rPr>
          <w:rFonts w:ascii="Times New Roman" w:hAnsi="Times New Roman"/>
          <w:sz w:val="22"/>
          <w:szCs w:val="22"/>
        </w:rPr>
        <w:lastRenderedPageBreak/>
        <w:t xml:space="preserve">Dunkel Schetter, C. (2017). Moving research on health and close relationships forward — A </w:t>
      </w:r>
      <w:r w:rsidRPr="008D581F">
        <w:rPr>
          <w:sz w:val="22"/>
          <w:szCs w:val="22"/>
        </w:rPr>
        <w:t xml:space="preserve">challenge and an obligation: Introduction to the Special Issue. </w:t>
      </w:r>
      <w:r w:rsidRPr="008D581F">
        <w:rPr>
          <w:i/>
          <w:sz w:val="22"/>
          <w:szCs w:val="22"/>
        </w:rPr>
        <w:t>American Psychologist, 72</w:t>
      </w:r>
      <w:r w:rsidRPr="008D581F">
        <w:rPr>
          <w:sz w:val="22"/>
          <w:szCs w:val="22"/>
        </w:rPr>
        <w:t xml:space="preserve">(6), 511-516. </w:t>
      </w:r>
      <w:hyperlink r:id="rId196" w:history="1">
        <w:r w:rsidRPr="008D581F">
          <w:rPr>
            <w:rStyle w:val="Hyperlink"/>
            <w:sz w:val="22"/>
            <w:szCs w:val="22"/>
          </w:rPr>
          <w:t>https://doi.org/10.1037/amp0000158</w:t>
        </w:r>
      </w:hyperlink>
    </w:p>
    <w:p w14:paraId="6B5D39AE" w14:textId="77777777" w:rsidR="00F17600" w:rsidRPr="008D581F" w:rsidRDefault="00F17600" w:rsidP="00F17600">
      <w:pPr>
        <w:rPr>
          <w:sz w:val="22"/>
          <w:szCs w:val="22"/>
        </w:rPr>
      </w:pPr>
    </w:p>
    <w:p w14:paraId="727ACB55" w14:textId="77777777" w:rsidR="00F17600" w:rsidRPr="008D581F" w:rsidRDefault="00F17600" w:rsidP="00985AB7">
      <w:pPr>
        <w:pStyle w:val="ListParagraph"/>
        <w:numPr>
          <w:ilvl w:val="0"/>
          <w:numId w:val="43"/>
        </w:numPr>
        <w:rPr>
          <w:sz w:val="22"/>
          <w:szCs w:val="22"/>
        </w:rPr>
      </w:pPr>
      <w:r w:rsidRPr="008D581F">
        <w:rPr>
          <w:sz w:val="22"/>
          <w:szCs w:val="22"/>
        </w:rPr>
        <w:t xml:space="preserve">Stanton, A. L., &amp; Dunkel-Schetter, C. (Eds.). (1991). </w:t>
      </w:r>
      <w:r w:rsidRPr="008D581F">
        <w:rPr>
          <w:i/>
          <w:sz w:val="22"/>
          <w:szCs w:val="22"/>
        </w:rPr>
        <w:t>Infertility: Perspectives from stress and coping research</w:t>
      </w:r>
      <w:r w:rsidRPr="008D581F">
        <w:rPr>
          <w:sz w:val="22"/>
          <w:szCs w:val="22"/>
        </w:rPr>
        <w:t xml:space="preserve">. Plenum.  </w:t>
      </w:r>
    </w:p>
    <w:p w14:paraId="6BD77749" w14:textId="77777777" w:rsidR="009A4413" w:rsidRPr="008D581F" w:rsidRDefault="009A4413" w:rsidP="003C226F">
      <w:pPr>
        <w:tabs>
          <w:tab w:val="left" w:pos="0"/>
        </w:tabs>
        <w:rPr>
          <w:sz w:val="22"/>
          <w:szCs w:val="22"/>
          <w:lang w:val="de-DE"/>
        </w:rPr>
      </w:pPr>
    </w:p>
    <w:p w14:paraId="44080BA7" w14:textId="77777777" w:rsidR="00F77708" w:rsidRPr="008D581F" w:rsidRDefault="009125EB" w:rsidP="003C226F">
      <w:pPr>
        <w:tabs>
          <w:tab w:val="left" w:pos="0"/>
        </w:tabs>
        <w:rPr>
          <w:b/>
          <w:i/>
          <w:sz w:val="22"/>
          <w:szCs w:val="22"/>
        </w:rPr>
      </w:pPr>
      <w:r w:rsidRPr="008D581F">
        <w:rPr>
          <w:b/>
          <w:i/>
          <w:sz w:val="22"/>
          <w:szCs w:val="22"/>
        </w:rPr>
        <w:t xml:space="preserve">Invited </w:t>
      </w:r>
      <w:r w:rsidR="00F17600" w:rsidRPr="008D581F">
        <w:rPr>
          <w:b/>
          <w:i/>
          <w:sz w:val="22"/>
          <w:szCs w:val="22"/>
        </w:rPr>
        <w:t>Chapters, Reviews</w:t>
      </w:r>
      <w:r w:rsidRPr="008D581F">
        <w:rPr>
          <w:b/>
          <w:i/>
          <w:sz w:val="22"/>
          <w:szCs w:val="22"/>
        </w:rPr>
        <w:t xml:space="preserve"> </w:t>
      </w:r>
      <w:r w:rsidR="000243C1" w:rsidRPr="008D581F">
        <w:rPr>
          <w:b/>
          <w:i/>
          <w:sz w:val="22"/>
          <w:szCs w:val="22"/>
        </w:rPr>
        <w:t>and E</w:t>
      </w:r>
      <w:r w:rsidRPr="008D581F">
        <w:rPr>
          <w:b/>
          <w:i/>
          <w:sz w:val="22"/>
          <w:szCs w:val="22"/>
        </w:rPr>
        <w:t>ntries</w:t>
      </w:r>
      <w:r w:rsidR="001174B4" w:rsidRPr="008D581F">
        <w:rPr>
          <w:b/>
          <w:i/>
          <w:sz w:val="22"/>
          <w:szCs w:val="22"/>
        </w:rPr>
        <w:t xml:space="preserve"> </w:t>
      </w:r>
    </w:p>
    <w:p w14:paraId="03B3E14F" w14:textId="77777777" w:rsidR="00A34B0D" w:rsidRPr="008518D9" w:rsidRDefault="00A34B0D" w:rsidP="008518D9">
      <w:pPr>
        <w:rPr>
          <w:sz w:val="22"/>
          <w:szCs w:val="22"/>
        </w:rPr>
      </w:pPr>
      <w:bookmarkStart w:id="17" w:name="_Hlk114752981"/>
    </w:p>
    <w:p w14:paraId="26D74CCC" w14:textId="77777777" w:rsidR="00DD798E" w:rsidRPr="008D581F" w:rsidRDefault="00DD798E" w:rsidP="00DD798E">
      <w:pPr>
        <w:pStyle w:val="PlainText"/>
        <w:numPr>
          <w:ilvl w:val="0"/>
          <w:numId w:val="44"/>
        </w:numPr>
        <w:rPr>
          <w:rFonts w:ascii="Times New Roman" w:hAnsi="Times New Roman" w:cs="Times New Roman"/>
          <w:i/>
          <w:sz w:val="22"/>
          <w:szCs w:val="22"/>
        </w:rPr>
      </w:pPr>
      <w:r w:rsidRPr="008D581F">
        <w:rPr>
          <w:rFonts w:ascii="Times New Roman" w:eastAsiaTheme="minorHAnsi" w:hAnsi="Times New Roman" w:cs="Times New Roman"/>
          <w:b/>
          <w:sz w:val="22"/>
          <w:szCs w:val="22"/>
        </w:rPr>
        <w:t>Accortt</w:t>
      </w:r>
      <w:r w:rsidRPr="008D581F">
        <w:rPr>
          <w:rFonts w:ascii="Times New Roman" w:eastAsiaTheme="minorHAnsi" w:hAnsi="Times New Roman" w:cs="Times New Roman"/>
          <w:bCs/>
          <w:sz w:val="22"/>
          <w:szCs w:val="22"/>
        </w:rPr>
        <w:t xml:space="preserve">, </w:t>
      </w:r>
      <w:r w:rsidRPr="008D581F">
        <w:rPr>
          <w:rFonts w:ascii="Times New Roman" w:eastAsiaTheme="minorHAnsi" w:hAnsi="Times New Roman" w:cs="Times New Roman"/>
          <w:sz w:val="22"/>
          <w:szCs w:val="22"/>
        </w:rPr>
        <w:t>E. E., &amp; Dunkel Schetter, C. (</w:t>
      </w:r>
      <w:r w:rsidR="003423CE">
        <w:rPr>
          <w:rFonts w:ascii="Times New Roman" w:eastAsiaTheme="minorHAnsi" w:hAnsi="Times New Roman" w:cs="Times New Roman"/>
          <w:sz w:val="22"/>
          <w:szCs w:val="22"/>
        </w:rPr>
        <w:t>202</w:t>
      </w:r>
      <w:r w:rsidR="001C0962">
        <w:rPr>
          <w:rFonts w:ascii="Times New Roman" w:eastAsiaTheme="minorHAnsi" w:hAnsi="Times New Roman" w:cs="Times New Roman"/>
          <w:sz w:val="22"/>
          <w:szCs w:val="22"/>
        </w:rPr>
        <w:t>4</w:t>
      </w:r>
      <w:r w:rsidRPr="008D581F">
        <w:rPr>
          <w:rFonts w:ascii="Times New Roman" w:eastAsiaTheme="minorHAnsi" w:hAnsi="Times New Roman" w:cs="Times New Roman"/>
          <w:sz w:val="22"/>
          <w:szCs w:val="22"/>
        </w:rPr>
        <w:t>). Depression and anxiety during the perinatal</w:t>
      </w:r>
    </w:p>
    <w:p w14:paraId="2CA9F152" w14:textId="77777777" w:rsidR="0080118C" w:rsidRPr="0080118C" w:rsidRDefault="00DD798E" w:rsidP="0080118C">
      <w:pPr>
        <w:pStyle w:val="ListParagraph"/>
        <w:ind w:left="504"/>
        <w:rPr>
          <w:sz w:val="22"/>
          <w:szCs w:val="22"/>
        </w:rPr>
      </w:pPr>
      <w:r w:rsidRPr="008D581F">
        <w:rPr>
          <w:rFonts w:ascii="Times New Roman" w:eastAsiaTheme="minorHAnsi" w:hAnsi="Times New Roman"/>
          <w:sz w:val="22"/>
          <w:szCs w:val="22"/>
        </w:rPr>
        <w:t xml:space="preserve">period: Symptoms, consequences, and recommendations for practice. In S. R. Waldstein, M. F. Muldoon, J. M. Satterfield, D. H. Novack, &amp; S. Cole (Eds.), </w:t>
      </w:r>
      <w:r w:rsidRPr="008D581F">
        <w:rPr>
          <w:rFonts w:ascii="Times New Roman" w:eastAsiaTheme="minorHAnsi" w:hAnsi="Times New Roman"/>
          <w:i/>
          <w:sz w:val="22"/>
          <w:szCs w:val="22"/>
        </w:rPr>
        <w:t xml:space="preserve">Behavioral and </w:t>
      </w:r>
      <w:r w:rsidR="001C0962">
        <w:rPr>
          <w:rFonts w:ascii="Times New Roman" w:eastAsiaTheme="minorHAnsi" w:hAnsi="Times New Roman"/>
          <w:i/>
          <w:sz w:val="22"/>
          <w:szCs w:val="22"/>
        </w:rPr>
        <w:t>S</w:t>
      </w:r>
      <w:r w:rsidRPr="008D581F">
        <w:rPr>
          <w:rFonts w:ascii="Times New Roman" w:eastAsiaTheme="minorHAnsi" w:hAnsi="Times New Roman"/>
          <w:i/>
          <w:sz w:val="22"/>
          <w:szCs w:val="22"/>
        </w:rPr>
        <w:t>ocial</w:t>
      </w:r>
      <w:r w:rsidR="001C0962">
        <w:rPr>
          <w:rFonts w:ascii="Times New Roman" w:eastAsiaTheme="minorHAnsi" w:hAnsi="Times New Roman"/>
          <w:i/>
          <w:sz w:val="22"/>
          <w:szCs w:val="22"/>
        </w:rPr>
        <w:t xml:space="preserve"> S</w:t>
      </w:r>
      <w:r w:rsidRPr="008D581F">
        <w:rPr>
          <w:rFonts w:ascii="Times New Roman" w:eastAsiaTheme="minorHAnsi" w:hAnsi="Times New Roman"/>
          <w:i/>
          <w:sz w:val="22"/>
          <w:szCs w:val="22"/>
        </w:rPr>
        <w:t xml:space="preserve">cience in </w:t>
      </w:r>
      <w:r w:rsidR="001C0962">
        <w:rPr>
          <w:rFonts w:ascii="Times New Roman" w:eastAsiaTheme="minorHAnsi" w:hAnsi="Times New Roman"/>
          <w:i/>
          <w:sz w:val="22"/>
          <w:szCs w:val="22"/>
        </w:rPr>
        <w:t>M</w:t>
      </w:r>
      <w:r w:rsidRPr="008D581F">
        <w:rPr>
          <w:rFonts w:ascii="Times New Roman" w:eastAsiaTheme="minorHAnsi" w:hAnsi="Times New Roman"/>
          <w:i/>
          <w:sz w:val="22"/>
          <w:szCs w:val="22"/>
        </w:rPr>
        <w:t>edicine: Principles and</w:t>
      </w:r>
      <w:r w:rsidR="001C0962">
        <w:rPr>
          <w:rFonts w:ascii="Times New Roman" w:eastAsiaTheme="minorHAnsi" w:hAnsi="Times New Roman"/>
          <w:i/>
          <w:sz w:val="22"/>
          <w:szCs w:val="22"/>
        </w:rPr>
        <w:t xml:space="preserve"> P</w:t>
      </w:r>
      <w:r w:rsidRPr="008D581F">
        <w:rPr>
          <w:rFonts w:ascii="Times New Roman" w:eastAsiaTheme="minorHAnsi" w:hAnsi="Times New Roman"/>
          <w:i/>
          <w:sz w:val="22"/>
          <w:szCs w:val="22"/>
        </w:rPr>
        <w:t xml:space="preserve">ractice of </w:t>
      </w:r>
      <w:r w:rsidR="001C0962">
        <w:rPr>
          <w:rFonts w:ascii="Times New Roman" w:eastAsiaTheme="minorHAnsi" w:hAnsi="Times New Roman"/>
          <w:i/>
          <w:sz w:val="22"/>
          <w:szCs w:val="22"/>
        </w:rPr>
        <w:t>B</w:t>
      </w:r>
      <w:r w:rsidRPr="008D581F">
        <w:rPr>
          <w:rFonts w:ascii="Times New Roman" w:eastAsiaTheme="minorHAnsi" w:hAnsi="Times New Roman"/>
          <w:i/>
          <w:sz w:val="22"/>
          <w:szCs w:val="22"/>
        </w:rPr>
        <w:t xml:space="preserve">iopsychosocial </w:t>
      </w:r>
      <w:r w:rsidR="001C0962">
        <w:rPr>
          <w:rFonts w:ascii="Times New Roman" w:eastAsiaTheme="minorHAnsi" w:hAnsi="Times New Roman"/>
          <w:i/>
          <w:sz w:val="22"/>
          <w:szCs w:val="22"/>
        </w:rPr>
        <w:t>C</w:t>
      </w:r>
      <w:r w:rsidRPr="008D581F">
        <w:rPr>
          <w:rFonts w:ascii="Times New Roman" w:eastAsiaTheme="minorHAnsi" w:hAnsi="Times New Roman"/>
          <w:i/>
          <w:sz w:val="22"/>
          <w:szCs w:val="22"/>
        </w:rPr>
        <w:t>are.</w:t>
      </w:r>
      <w:r w:rsidRPr="008D581F">
        <w:rPr>
          <w:rFonts w:ascii="Times New Roman" w:eastAsiaTheme="minorHAnsi" w:hAnsi="Times New Roman"/>
          <w:sz w:val="22"/>
          <w:szCs w:val="22"/>
        </w:rPr>
        <w:t xml:space="preserve"> </w:t>
      </w:r>
      <w:r w:rsidR="005C619E" w:rsidRPr="00F92CEE">
        <w:rPr>
          <w:iCs/>
          <w:color w:val="000000" w:themeColor="text1"/>
          <w:sz w:val="22"/>
          <w:szCs w:val="22"/>
          <w:shd w:val="clear" w:color="auto" w:fill="FFFFFF"/>
        </w:rPr>
        <w:t>New York, NY:</w:t>
      </w:r>
      <w:r w:rsidR="005C619E">
        <w:rPr>
          <w:iCs/>
          <w:color w:val="000000" w:themeColor="text1"/>
          <w:sz w:val="22"/>
          <w:szCs w:val="22"/>
          <w:shd w:val="clear" w:color="auto" w:fill="FFFFFF"/>
        </w:rPr>
        <w:t xml:space="preserve"> </w:t>
      </w:r>
      <w:r w:rsidRPr="008D581F">
        <w:rPr>
          <w:rFonts w:ascii="Times New Roman" w:eastAsiaTheme="minorHAnsi" w:hAnsi="Times New Roman"/>
          <w:sz w:val="22"/>
          <w:szCs w:val="22"/>
        </w:rPr>
        <w:t>Springer.</w:t>
      </w:r>
      <w:r w:rsidR="0080118C" w:rsidRPr="0080118C">
        <w:rPr>
          <w:b/>
          <w:bCs/>
          <w:sz w:val="22"/>
          <w:szCs w:val="22"/>
        </w:rPr>
        <w:t xml:space="preserve"> </w:t>
      </w:r>
    </w:p>
    <w:p w14:paraId="0E9BAE02" w14:textId="77777777" w:rsidR="0080118C" w:rsidRPr="0080118C" w:rsidRDefault="0080118C" w:rsidP="0080118C">
      <w:pPr>
        <w:pStyle w:val="ListParagraph"/>
        <w:ind w:left="504"/>
        <w:rPr>
          <w:sz w:val="22"/>
          <w:szCs w:val="22"/>
        </w:rPr>
      </w:pPr>
    </w:p>
    <w:p w14:paraId="056F46B1" w14:textId="77777777" w:rsidR="0080118C" w:rsidRPr="008D581F" w:rsidRDefault="0080118C" w:rsidP="0080118C">
      <w:pPr>
        <w:pStyle w:val="ListParagraph"/>
        <w:numPr>
          <w:ilvl w:val="0"/>
          <w:numId w:val="44"/>
        </w:numPr>
        <w:rPr>
          <w:sz w:val="22"/>
          <w:szCs w:val="22"/>
        </w:rPr>
      </w:pPr>
      <w:r w:rsidRPr="008D581F">
        <w:rPr>
          <w:b/>
          <w:bCs/>
          <w:sz w:val="22"/>
          <w:szCs w:val="22"/>
        </w:rPr>
        <w:t>Thomas</w:t>
      </w:r>
      <w:r w:rsidRPr="008D581F">
        <w:rPr>
          <w:sz w:val="22"/>
          <w:szCs w:val="22"/>
        </w:rPr>
        <w:t xml:space="preserve">, J., </w:t>
      </w:r>
      <w:r w:rsidR="005C619E">
        <w:rPr>
          <w:sz w:val="22"/>
          <w:szCs w:val="22"/>
        </w:rPr>
        <w:t xml:space="preserve">&amp; </w:t>
      </w:r>
      <w:r w:rsidRPr="008D581F">
        <w:rPr>
          <w:sz w:val="22"/>
          <w:szCs w:val="22"/>
        </w:rPr>
        <w:t>Dunkel Schetter, C. (</w:t>
      </w:r>
      <w:r>
        <w:rPr>
          <w:sz w:val="22"/>
          <w:szCs w:val="22"/>
        </w:rPr>
        <w:t>2023</w:t>
      </w:r>
      <w:r w:rsidRPr="008D581F">
        <w:rPr>
          <w:sz w:val="22"/>
          <w:szCs w:val="22"/>
        </w:rPr>
        <w:t xml:space="preserve">). </w:t>
      </w:r>
      <w:r w:rsidRPr="005D35DE">
        <w:rPr>
          <w:sz w:val="22"/>
          <w:szCs w:val="22"/>
        </w:rPr>
        <w:t>Postpartum depression and adjustment</w:t>
      </w:r>
      <w:r w:rsidRPr="008D581F">
        <w:rPr>
          <w:i/>
          <w:iCs/>
          <w:sz w:val="22"/>
          <w:szCs w:val="22"/>
        </w:rPr>
        <w:t>.</w:t>
      </w:r>
      <w:r w:rsidRPr="008D581F">
        <w:rPr>
          <w:sz w:val="22"/>
          <w:szCs w:val="22"/>
        </w:rPr>
        <w:t xml:space="preserve"> In H., Friedman, </w:t>
      </w:r>
      <w:r w:rsidRPr="008D581F">
        <w:rPr>
          <w:i/>
          <w:sz w:val="22"/>
          <w:szCs w:val="22"/>
        </w:rPr>
        <w:t xml:space="preserve">Encyclopedia of </w:t>
      </w:r>
      <w:r>
        <w:rPr>
          <w:i/>
          <w:sz w:val="22"/>
          <w:szCs w:val="22"/>
        </w:rPr>
        <w:t>m</w:t>
      </w:r>
      <w:r w:rsidRPr="008D581F">
        <w:rPr>
          <w:i/>
          <w:sz w:val="22"/>
          <w:szCs w:val="22"/>
        </w:rPr>
        <w:t xml:space="preserve">ental </w:t>
      </w:r>
      <w:r>
        <w:rPr>
          <w:i/>
          <w:sz w:val="22"/>
          <w:szCs w:val="22"/>
        </w:rPr>
        <w:t>h</w:t>
      </w:r>
      <w:r w:rsidRPr="008D581F">
        <w:rPr>
          <w:i/>
          <w:sz w:val="22"/>
          <w:szCs w:val="22"/>
        </w:rPr>
        <w:t>ealth</w:t>
      </w:r>
      <w:r w:rsidRPr="008D581F">
        <w:rPr>
          <w:sz w:val="22"/>
          <w:szCs w:val="22"/>
        </w:rPr>
        <w:t xml:space="preserve"> </w:t>
      </w:r>
      <w:r w:rsidRPr="002A37E9">
        <w:rPr>
          <w:sz w:val="22"/>
          <w:szCs w:val="22"/>
        </w:rPr>
        <w:t>(3</w:t>
      </w:r>
      <w:r w:rsidRPr="002A37E9">
        <w:rPr>
          <w:sz w:val="22"/>
          <w:szCs w:val="22"/>
          <w:vertAlign w:val="superscript"/>
        </w:rPr>
        <w:t>rd</w:t>
      </w:r>
      <w:r w:rsidRPr="002A37E9">
        <w:rPr>
          <w:sz w:val="22"/>
          <w:szCs w:val="22"/>
        </w:rPr>
        <w:t xml:space="preserve"> ed</w:t>
      </w:r>
      <w:r>
        <w:rPr>
          <w:sz w:val="22"/>
          <w:szCs w:val="22"/>
        </w:rPr>
        <w:t>.</w:t>
      </w:r>
      <w:r w:rsidRPr="002A37E9">
        <w:rPr>
          <w:sz w:val="22"/>
          <w:szCs w:val="22"/>
        </w:rPr>
        <w:t>).</w:t>
      </w:r>
      <w:r>
        <w:rPr>
          <w:sz w:val="22"/>
          <w:szCs w:val="22"/>
        </w:rPr>
        <w:t xml:space="preserve"> </w:t>
      </w:r>
      <w:r w:rsidR="005C619E">
        <w:rPr>
          <w:sz w:val="22"/>
          <w:szCs w:val="22"/>
        </w:rPr>
        <w:t xml:space="preserve">Cambridge, MA: </w:t>
      </w:r>
      <w:r>
        <w:rPr>
          <w:sz w:val="22"/>
          <w:szCs w:val="22"/>
        </w:rPr>
        <w:t>Academic Press.</w:t>
      </w:r>
    </w:p>
    <w:p w14:paraId="18F79E1D" w14:textId="77777777" w:rsidR="008518D9" w:rsidRPr="0080118C" w:rsidRDefault="008518D9" w:rsidP="0080118C">
      <w:pPr>
        <w:rPr>
          <w:rFonts w:eastAsiaTheme="minorHAnsi"/>
          <w:sz w:val="22"/>
          <w:szCs w:val="22"/>
        </w:rPr>
      </w:pPr>
    </w:p>
    <w:bookmarkEnd w:id="17"/>
    <w:p w14:paraId="6E797FA5" w14:textId="77777777" w:rsidR="008518D9" w:rsidRPr="008D581F" w:rsidRDefault="008518D9" w:rsidP="008518D9">
      <w:pPr>
        <w:pStyle w:val="ListParagraph"/>
        <w:numPr>
          <w:ilvl w:val="0"/>
          <w:numId w:val="44"/>
        </w:numPr>
        <w:rPr>
          <w:sz w:val="22"/>
          <w:szCs w:val="22"/>
        </w:rPr>
      </w:pPr>
      <w:r w:rsidRPr="008518D9">
        <w:rPr>
          <w:sz w:val="22"/>
          <w:szCs w:val="22"/>
        </w:rPr>
        <w:t xml:space="preserve">Dunkel Schetter, C., &amp; Mahrer, N. E. (2023). Pregnancy and prenatal stress. In H. S. Friedman &amp; C. H. Markey (Eds.), </w:t>
      </w:r>
      <w:r w:rsidRPr="008518D9">
        <w:rPr>
          <w:i/>
          <w:iCs/>
          <w:sz w:val="22"/>
          <w:szCs w:val="22"/>
        </w:rPr>
        <w:t xml:space="preserve">Encyclopedia of </w:t>
      </w:r>
      <w:r w:rsidR="005D35DE">
        <w:rPr>
          <w:i/>
          <w:iCs/>
          <w:sz w:val="22"/>
          <w:szCs w:val="22"/>
        </w:rPr>
        <w:t>m</w:t>
      </w:r>
      <w:r w:rsidRPr="008518D9">
        <w:rPr>
          <w:i/>
          <w:iCs/>
          <w:sz w:val="22"/>
          <w:szCs w:val="22"/>
        </w:rPr>
        <w:t xml:space="preserve">ental </w:t>
      </w:r>
      <w:r w:rsidR="005D35DE">
        <w:rPr>
          <w:i/>
          <w:iCs/>
          <w:sz w:val="22"/>
          <w:szCs w:val="22"/>
        </w:rPr>
        <w:t>h</w:t>
      </w:r>
      <w:r w:rsidRPr="008518D9">
        <w:rPr>
          <w:i/>
          <w:iCs/>
          <w:sz w:val="22"/>
          <w:szCs w:val="22"/>
        </w:rPr>
        <w:t>ealth</w:t>
      </w:r>
      <w:r w:rsidR="005D35DE">
        <w:rPr>
          <w:i/>
          <w:iCs/>
          <w:sz w:val="22"/>
          <w:szCs w:val="22"/>
        </w:rPr>
        <w:t xml:space="preserve">, </w:t>
      </w:r>
      <w:r w:rsidR="005D35DE" w:rsidRPr="002A37E9">
        <w:rPr>
          <w:sz w:val="22"/>
          <w:szCs w:val="22"/>
        </w:rPr>
        <w:t>(3</w:t>
      </w:r>
      <w:r w:rsidR="005D35DE" w:rsidRPr="002A37E9">
        <w:rPr>
          <w:sz w:val="22"/>
          <w:szCs w:val="22"/>
          <w:vertAlign w:val="superscript"/>
        </w:rPr>
        <w:t>rd</w:t>
      </w:r>
      <w:r w:rsidR="005D35DE" w:rsidRPr="002A37E9">
        <w:rPr>
          <w:sz w:val="22"/>
          <w:szCs w:val="22"/>
        </w:rPr>
        <w:t xml:space="preserve"> </w:t>
      </w:r>
      <w:r w:rsidR="00BC698D">
        <w:rPr>
          <w:sz w:val="22"/>
          <w:szCs w:val="22"/>
        </w:rPr>
        <w:t>Ed.),</w:t>
      </w:r>
      <w:r w:rsidR="002A37E9">
        <w:rPr>
          <w:i/>
          <w:iCs/>
          <w:sz w:val="22"/>
          <w:szCs w:val="22"/>
        </w:rPr>
        <w:t xml:space="preserve"> </w:t>
      </w:r>
      <w:r w:rsidRPr="008518D9">
        <w:rPr>
          <w:sz w:val="22"/>
          <w:szCs w:val="22"/>
        </w:rPr>
        <w:t xml:space="preserve">pp. 810–818). </w:t>
      </w:r>
      <w:r w:rsidR="005C619E">
        <w:rPr>
          <w:sz w:val="22"/>
          <w:szCs w:val="22"/>
        </w:rPr>
        <w:t xml:space="preserve">Cambridge, MA: </w:t>
      </w:r>
      <w:r w:rsidRPr="008518D9">
        <w:rPr>
          <w:sz w:val="22"/>
          <w:szCs w:val="22"/>
        </w:rPr>
        <w:t xml:space="preserve">Academic Press. </w:t>
      </w:r>
      <w:hyperlink r:id="rId197" w:history="1">
        <w:r w:rsidRPr="002B019D">
          <w:rPr>
            <w:rStyle w:val="Hyperlink"/>
            <w:sz w:val="22"/>
            <w:szCs w:val="22"/>
          </w:rPr>
          <w:t>https://doi.org/10.1016/B978-0-323-91497-0.00073-4</w:t>
        </w:r>
      </w:hyperlink>
      <w:r>
        <w:rPr>
          <w:sz w:val="22"/>
          <w:szCs w:val="22"/>
        </w:rPr>
        <w:t xml:space="preserve"> </w:t>
      </w:r>
    </w:p>
    <w:p w14:paraId="4622D739" w14:textId="77777777" w:rsidR="009A4413" w:rsidRPr="008D581F" w:rsidRDefault="009A4413" w:rsidP="009A4413">
      <w:pPr>
        <w:rPr>
          <w:sz w:val="22"/>
          <w:szCs w:val="22"/>
        </w:rPr>
      </w:pPr>
    </w:p>
    <w:p w14:paraId="41A79055" w14:textId="77777777" w:rsidR="009610D0" w:rsidRPr="008D581F" w:rsidRDefault="0071491C" w:rsidP="00985AB7">
      <w:pPr>
        <w:pStyle w:val="ListParagraph"/>
        <w:numPr>
          <w:ilvl w:val="0"/>
          <w:numId w:val="44"/>
        </w:numPr>
        <w:rPr>
          <w:sz w:val="22"/>
          <w:szCs w:val="22"/>
        </w:rPr>
      </w:pPr>
      <w:r w:rsidRPr="008D581F">
        <w:rPr>
          <w:sz w:val="22"/>
          <w:szCs w:val="22"/>
        </w:rPr>
        <w:t xml:space="preserve">Dunkel Schetter, C., &amp; </w:t>
      </w:r>
      <w:r w:rsidRPr="008D581F">
        <w:rPr>
          <w:b/>
          <w:bCs/>
          <w:sz w:val="22"/>
          <w:szCs w:val="22"/>
        </w:rPr>
        <w:t>Ponting</w:t>
      </w:r>
      <w:r w:rsidRPr="008D581F">
        <w:rPr>
          <w:sz w:val="22"/>
          <w:szCs w:val="22"/>
        </w:rPr>
        <w:t>, C. (</w:t>
      </w:r>
      <w:r w:rsidR="00C12987" w:rsidRPr="008D581F">
        <w:rPr>
          <w:sz w:val="22"/>
          <w:szCs w:val="22"/>
        </w:rPr>
        <w:t>2022</w:t>
      </w:r>
      <w:r w:rsidRPr="008D581F">
        <w:rPr>
          <w:sz w:val="22"/>
          <w:szCs w:val="22"/>
        </w:rPr>
        <w:t>). What is pregnancy anxiety? In R. Dryer &amp; R.</w:t>
      </w:r>
    </w:p>
    <w:p w14:paraId="5458D290" w14:textId="77777777" w:rsidR="0071491C" w:rsidRPr="008D581F" w:rsidRDefault="0071491C" w:rsidP="00105D9C">
      <w:pPr>
        <w:pStyle w:val="ListParagraph"/>
        <w:ind w:left="504"/>
        <w:rPr>
          <w:sz w:val="22"/>
          <w:szCs w:val="22"/>
        </w:rPr>
      </w:pPr>
      <w:r w:rsidRPr="008D581F">
        <w:rPr>
          <w:sz w:val="22"/>
          <w:szCs w:val="22"/>
        </w:rPr>
        <w:t xml:space="preserve">Brunton (Eds.), </w:t>
      </w:r>
      <w:r w:rsidRPr="008D581F">
        <w:rPr>
          <w:i/>
          <w:iCs/>
          <w:sz w:val="22"/>
          <w:szCs w:val="22"/>
        </w:rPr>
        <w:t>Pregnancy-related anxiety: Research, theory and practice</w:t>
      </w:r>
      <w:r w:rsidRPr="008D581F">
        <w:rPr>
          <w:sz w:val="22"/>
          <w:szCs w:val="22"/>
        </w:rPr>
        <w:t xml:space="preserve">. </w:t>
      </w:r>
      <w:r w:rsidR="00BD2EE7">
        <w:rPr>
          <w:sz w:val="22"/>
          <w:szCs w:val="22"/>
        </w:rPr>
        <w:t>Abingdon</w:t>
      </w:r>
      <w:r w:rsidR="00AD53DC">
        <w:rPr>
          <w:sz w:val="22"/>
          <w:szCs w:val="22"/>
        </w:rPr>
        <w:t xml:space="preserve">, England: </w:t>
      </w:r>
      <w:r w:rsidRPr="008D581F">
        <w:rPr>
          <w:sz w:val="22"/>
          <w:szCs w:val="22"/>
        </w:rPr>
        <w:t>Routledge Publishers.</w:t>
      </w:r>
    </w:p>
    <w:p w14:paraId="6E92B54D" w14:textId="77777777" w:rsidR="0071491C" w:rsidRPr="008D581F" w:rsidRDefault="0071491C" w:rsidP="00B16308">
      <w:pPr>
        <w:rPr>
          <w:sz w:val="22"/>
          <w:szCs w:val="22"/>
        </w:rPr>
      </w:pPr>
    </w:p>
    <w:p w14:paraId="0D4246C2" w14:textId="77777777" w:rsidR="00EC7530" w:rsidRPr="008D581F" w:rsidRDefault="0071491C" w:rsidP="00985AB7">
      <w:pPr>
        <w:pStyle w:val="ListParagraph"/>
        <w:numPr>
          <w:ilvl w:val="0"/>
          <w:numId w:val="44"/>
        </w:numPr>
        <w:rPr>
          <w:rFonts w:eastAsiaTheme="minorEastAsia"/>
          <w:i/>
          <w:sz w:val="22"/>
          <w:szCs w:val="22"/>
        </w:rPr>
      </w:pPr>
      <w:r w:rsidRPr="008D581F">
        <w:rPr>
          <w:sz w:val="22"/>
          <w:szCs w:val="22"/>
        </w:rPr>
        <w:t xml:space="preserve">Dunkel Schetter, C., </w:t>
      </w:r>
      <w:r w:rsidRPr="008D581F">
        <w:rPr>
          <w:b/>
          <w:sz w:val="22"/>
          <w:szCs w:val="22"/>
        </w:rPr>
        <w:t>Julian,</w:t>
      </w:r>
      <w:r w:rsidRPr="008D581F">
        <w:rPr>
          <w:sz w:val="22"/>
          <w:szCs w:val="22"/>
        </w:rPr>
        <w:t xml:space="preserve"> M., &amp; </w:t>
      </w:r>
      <w:r w:rsidRPr="008D581F">
        <w:rPr>
          <w:b/>
          <w:bCs/>
          <w:sz w:val="22"/>
          <w:szCs w:val="22"/>
        </w:rPr>
        <w:t>Ponting</w:t>
      </w:r>
      <w:r w:rsidRPr="008D581F">
        <w:rPr>
          <w:sz w:val="22"/>
          <w:szCs w:val="22"/>
        </w:rPr>
        <w:t>, C. (</w:t>
      </w:r>
      <w:r w:rsidR="00C12987" w:rsidRPr="008D581F">
        <w:rPr>
          <w:sz w:val="22"/>
          <w:szCs w:val="22"/>
        </w:rPr>
        <w:t>2022</w:t>
      </w:r>
      <w:r w:rsidRPr="008D581F">
        <w:rPr>
          <w:sz w:val="22"/>
          <w:szCs w:val="22"/>
        </w:rPr>
        <w:t>). Pregnancy anxiety and birth outcomes.</w:t>
      </w:r>
    </w:p>
    <w:p w14:paraId="42A136A6" w14:textId="77777777" w:rsidR="0071491C" w:rsidRPr="008D581F" w:rsidRDefault="0071491C" w:rsidP="00105D9C">
      <w:pPr>
        <w:pStyle w:val="ListParagraph"/>
        <w:ind w:left="504"/>
        <w:rPr>
          <w:rFonts w:eastAsiaTheme="minorEastAsia"/>
          <w:i/>
          <w:sz w:val="22"/>
          <w:szCs w:val="22"/>
        </w:rPr>
      </w:pPr>
      <w:r w:rsidRPr="008D581F">
        <w:rPr>
          <w:sz w:val="22"/>
          <w:szCs w:val="22"/>
        </w:rPr>
        <w:t xml:space="preserve">In R. Dryer &amp; R. Brunton (Eds.), </w:t>
      </w:r>
      <w:r w:rsidRPr="008D581F">
        <w:rPr>
          <w:i/>
          <w:iCs/>
          <w:sz w:val="22"/>
          <w:szCs w:val="22"/>
        </w:rPr>
        <w:t xml:space="preserve">Pregnancy-related anxiety: </w:t>
      </w:r>
      <w:r w:rsidR="00AD53DC">
        <w:rPr>
          <w:i/>
          <w:iCs/>
          <w:sz w:val="22"/>
          <w:szCs w:val="22"/>
        </w:rPr>
        <w:t>R</w:t>
      </w:r>
      <w:r w:rsidRPr="008D581F">
        <w:rPr>
          <w:i/>
          <w:iCs/>
          <w:sz w:val="22"/>
          <w:szCs w:val="22"/>
        </w:rPr>
        <w:t>esearch, theory and practice</w:t>
      </w:r>
      <w:r w:rsidRPr="008D581F">
        <w:rPr>
          <w:sz w:val="22"/>
          <w:szCs w:val="22"/>
        </w:rPr>
        <w:t xml:space="preserve">. </w:t>
      </w:r>
      <w:r w:rsidR="00BD2EE7">
        <w:rPr>
          <w:sz w:val="22"/>
          <w:szCs w:val="22"/>
        </w:rPr>
        <w:t>Abingdon</w:t>
      </w:r>
      <w:r w:rsidR="00AD53DC">
        <w:rPr>
          <w:sz w:val="22"/>
          <w:szCs w:val="22"/>
        </w:rPr>
        <w:t xml:space="preserve">, England: </w:t>
      </w:r>
      <w:r w:rsidRPr="008D581F">
        <w:rPr>
          <w:sz w:val="22"/>
          <w:szCs w:val="22"/>
        </w:rPr>
        <w:t>Routledge Publishers.</w:t>
      </w:r>
    </w:p>
    <w:p w14:paraId="3DBA64A8" w14:textId="77777777" w:rsidR="0071491C" w:rsidRPr="008D581F" w:rsidRDefault="0071491C" w:rsidP="00B16308">
      <w:pPr>
        <w:rPr>
          <w:sz w:val="22"/>
          <w:szCs w:val="22"/>
        </w:rPr>
      </w:pPr>
    </w:p>
    <w:p w14:paraId="32B45F84" w14:textId="77777777" w:rsidR="00EC7530" w:rsidRPr="008D581F" w:rsidRDefault="0071491C" w:rsidP="00985AB7">
      <w:pPr>
        <w:pStyle w:val="ListParagraph"/>
        <w:numPr>
          <w:ilvl w:val="0"/>
          <w:numId w:val="44"/>
        </w:numPr>
        <w:rPr>
          <w:bCs/>
          <w:color w:val="000000" w:themeColor="text1"/>
          <w:sz w:val="22"/>
          <w:szCs w:val="22"/>
        </w:rPr>
      </w:pPr>
      <w:r w:rsidRPr="008D581F">
        <w:rPr>
          <w:b/>
          <w:color w:val="000000" w:themeColor="text1"/>
          <w:sz w:val="22"/>
          <w:szCs w:val="22"/>
        </w:rPr>
        <w:t>Cheadle</w:t>
      </w:r>
      <w:r w:rsidRPr="008D581F">
        <w:rPr>
          <w:bCs/>
          <w:color w:val="000000" w:themeColor="text1"/>
          <w:sz w:val="22"/>
          <w:szCs w:val="22"/>
        </w:rPr>
        <w:t>, A. C. D., Ramos, I. F., &amp; Dunkel Schetter, C. (2020). Stress and resilience in</w:t>
      </w:r>
    </w:p>
    <w:p w14:paraId="4CC126AA" w14:textId="77777777" w:rsidR="0080118C" w:rsidRPr="0080118C" w:rsidRDefault="0071491C" w:rsidP="00BC3BB8">
      <w:pPr>
        <w:pStyle w:val="ListParagraph"/>
        <w:ind w:left="504"/>
        <w:rPr>
          <w:sz w:val="22"/>
          <w:szCs w:val="22"/>
        </w:rPr>
      </w:pPr>
      <w:r w:rsidRPr="008D581F">
        <w:rPr>
          <w:bCs/>
          <w:color w:val="000000" w:themeColor="text1"/>
          <w:sz w:val="22"/>
          <w:szCs w:val="22"/>
        </w:rPr>
        <w:t xml:space="preserve">pregnancy. In M. Robbins &amp; K. Sweeney (Eds.), </w:t>
      </w:r>
      <w:r w:rsidRPr="008D581F">
        <w:rPr>
          <w:bCs/>
          <w:i/>
          <w:iCs/>
          <w:color w:val="000000" w:themeColor="text1"/>
          <w:sz w:val="22"/>
          <w:szCs w:val="22"/>
        </w:rPr>
        <w:t xml:space="preserve">The Wiley </w:t>
      </w:r>
      <w:r w:rsidR="001C0962">
        <w:rPr>
          <w:bCs/>
          <w:i/>
          <w:iCs/>
          <w:color w:val="000000" w:themeColor="text1"/>
          <w:sz w:val="22"/>
          <w:szCs w:val="22"/>
        </w:rPr>
        <w:t>E</w:t>
      </w:r>
      <w:r w:rsidRPr="008D581F">
        <w:rPr>
          <w:bCs/>
          <w:i/>
          <w:iCs/>
          <w:color w:val="000000" w:themeColor="text1"/>
          <w:sz w:val="22"/>
          <w:szCs w:val="22"/>
        </w:rPr>
        <w:t xml:space="preserve">ncyclopedia of health psychology behavior </w:t>
      </w:r>
      <w:r w:rsidRPr="008D581F">
        <w:rPr>
          <w:bCs/>
          <w:color w:val="000000" w:themeColor="text1"/>
          <w:sz w:val="22"/>
          <w:szCs w:val="22"/>
        </w:rPr>
        <w:t xml:space="preserve">(pp. 717-723). Wiley. </w:t>
      </w:r>
      <w:hyperlink r:id="rId198" w:history="1">
        <w:r w:rsidRPr="008D581F">
          <w:rPr>
            <w:rStyle w:val="Hyperlink"/>
            <w:rFonts w:ascii="Times New Roman" w:hAnsi="Times New Roman"/>
            <w:bCs/>
            <w:sz w:val="22"/>
            <w:szCs w:val="22"/>
            <w:shd w:val="clear" w:color="auto" w:fill="FFFFFF"/>
          </w:rPr>
          <w:t>https://doi.org/10.1002/9781119057840.ch124</w:t>
        </w:r>
      </w:hyperlink>
      <w:r w:rsidR="0080118C" w:rsidRPr="0080118C">
        <w:rPr>
          <w:b/>
          <w:sz w:val="22"/>
          <w:szCs w:val="22"/>
        </w:rPr>
        <w:t xml:space="preserve"> </w:t>
      </w:r>
    </w:p>
    <w:p w14:paraId="28F52E30" w14:textId="77777777" w:rsidR="0080118C" w:rsidRPr="0080118C" w:rsidRDefault="0080118C" w:rsidP="0080118C">
      <w:pPr>
        <w:pStyle w:val="ListParagraph"/>
        <w:ind w:left="504"/>
        <w:rPr>
          <w:sz w:val="22"/>
          <w:szCs w:val="22"/>
        </w:rPr>
      </w:pPr>
    </w:p>
    <w:p w14:paraId="60F9A687" w14:textId="77777777" w:rsidR="0080118C" w:rsidRPr="008D581F" w:rsidRDefault="0080118C" w:rsidP="0080118C">
      <w:pPr>
        <w:pStyle w:val="ListParagraph"/>
        <w:numPr>
          <w:ilvl w:val="0"/>
          <w:numId w:val="44"/>
        </w:numPr>
        <w:rPr>
          <w:sz w:val="22"/>
          <w:szCs w:val="22"/>
        </w:rPr>
      </w:pPr>
      <w:bookmarkStart w:id="18" w:name="_Hlk140664159"/>
      <w:r w:rsidRPr="008D581F">
        <w:rPr>
          <w:b/>
          <w:sz w:val="22"/>
          <w:szCs w:val="22"/>
        </w:rPr>
        <w:t>Julian</w:t>
      </w:r>
      <w:r w:rsidRPr="008D581F">
        <w:rPr>
          <w:sz w:val="22"/>
          <w:szCs w:val="22"/>
        </w:rPr>
        <w:t>, M.,</w:t>
      </w:r>
      <w:r w:rsidRPr="008D581F">
        <w:rPr>
          <w:b/>
          <w:sz w:val="22"/>
          <w:szCs w:val="22"/>
        </w:rPr>
        <w:t xml:space="preserve"> Ramos</w:t>
      </w:r>
      <w:r w:rsidRPr="008D581F">
        <w:rPr>
          <w:sz w:val="22"/>
          <w:szCs w:val="22"/>
        </w:rPr>
        <w:t xml:space="preserve"> I. F.,</w:t>
      </w:r>
      <w:r w:rsidRPr="008D581F">
        <w:rPr>
          <w:b/>
          <w:sz w:val="22"/>
          <w:szCs w:val="22"/>
        </w:rPr>
        <w:t xml:space="preserve"> Mahrer</w:t>
      </w:r>
      <w:r w:rsidRPr="008D581F">
        <w:rPr>
          <w:sz w:val="22"/>
          <w:szCs w:val="22"/>
        </w:rPr>
        <w:t>, N. E., Dunkel Schetter C. (</w:t>
      </w:r>
      <w:r>
        <w:rPr>
          <w:sz w:val="22"/>
          <w:szCs w:val="22"/>
        </w:rPr>
        <w:t>2019</w:t>
      </w:r>
      <w:r w:rsidRPr="008D581F">
        <w:rPr>
          <w:sz w:val="22"/>
          <w:szCs w:val="22"/>
        </w:rPr>
        <w:t>). Pregnancy anxiety. In</w:t>
      </w:r>
    </w:p>
    <w:p w14:paraId="647660A2" w14:textId="77777777" w:rsidR="00CA522D" w:rsidRPr="0080118C" w:rsidRDefault="0080118C" w:rsidP="0080118C">
      <w:pPr>
        <w:pStyle w:val="ListParagraph"/>
        <w:ind w:left="504"/>
        <w:rPr>
          <w:rFonts w:eastAsiaTheme="minorHAnsi"/>
          <w:sz w:val="22"/>
          <w:szCs w:val="22"/>
        </w:rPr>
      </w:pPr>
      <w:r w:rsidRPr="008D581F">
        <w:rPr>
          <w:sz w:val="22"/>
          <w:szCs w:val="22"/>
        </w:rPr>
        <w:t>Gellman M. (Eds</w:t>
      </w:r>
      <w:r w:rsidRPr="008D581F">
        <w:rPr>
          <w:iCs/>
          <w:sz w:val="22"/>
          <w:szCs w:val="22"/>
        </w:rPr>
        <w:t>.),</w:t>
      </w:r>
      <w:r w:rsidRPr="008D581F">
        <w:rPr>
          <w:i/>
          <w:sz w:val="22"/>
          <w:szCs w:val="22"/>
        </w:rPr>
        <w:t xml:space="preserve"> Encyclopedia of behavioral medicine</w:t>
      </w:r>
      <w:r w:rsidRPr="008D581F">
        <w:rPr>
          <w:sz w:val="22"/>
          <w:szCs w:val="22"/>
        </w:rPr>
        <w:t xml:space="preserve">. </w:t>
      </w:r>
      <w:r w:rsidR="00F92CEE" w:rsidRPr="00F92CEE">
        <w:rPr>
          <w:iCs/>
          <w:color w:val="000000" w:themeColor="text1"/>
          <w:sz w:val="22"/>
          <w:szCs w:val="22"/>
          <w:shd w:val="clear" w:color="auto" w:fill="FFFFFF"/>
        </w:rPr>
        <w:t xml:space="preserve">New York, NY: </w:t>
      </w:r>
      <w:r w:rsidRPr="008D581F">
        <w:rPr>
          <w:rFonts w:eastAsiaTheme="minorHAnsi"/>
          <w:sz w:val="22"/>
          <w:szCs w:val="22"/>
        </w:rPr>
        <w:t>Springer.</w:t>
      </w:r>
    </w:p>
    <w:p w14:paraId="2C660DA8" w14:textId="77777777" w:rsidR="00CA522D" w:rsidRPr="008D581F" w:rsidRDefault="00CA522D" w:rsidP="00B16308">
      <w:pPr>
        <w:pStyle w:val="PlainText"/>
        <w:rPr>
          <w:rFonts w:ascii="Times New Roman" w:eastAsiaTheme="minorHAnsi" w:hAnsi="Times New Roman" w:cs="Times New Roman"/>
          <w:color w:val="000000" w:themeColor="text1"/>
          <w:sz w:val="22"/>
          <w:szCs w:val="22"/>
        </w:rPr>
      </w:pPr>
    </w:p>
    <w:p w14:paraId="6226A199" w14:textId="77777777" w:rsidR="00F92CEE" w:rsidRPr="008D581F" w:rsidRDefault="00CA522D" w:rsidP="00F92CEE">
      <w:pPr>
        <w:pStyle w:val="ListParagraph"/>
        <w:numPr>
          <w:ilvl w:val="0"/>
          <w:numId w:val="44"/>
        </w:numPr>
        <w:rPr>
          <w:sz w:val="22"/>
          <w:szCs w:val="22"/>
        </w:rPr>
      </w:pPr>
      <w:r w:rsidRPr="00B40858">
        <w:rPr>
          <w:b/>
          <w:bCs/>
          <w:color w:val="000000" w:themeColor="text1"/>
          <w:sz w:val="22"/>
          <w:szCs w:val="22"/>
          <w:shd w:val="clear" w:color="auto" w:fill="FFFFFF"/>
        </w:rPr>
        <w:t>Julian</w:t>
      </w:r>
      <w:r w:rsidRPr="008D581F">
        <w:rPr>
          <w:color w:val="000000" w:themeColor="text1"/>
          <w:sz w:val="22"/>
          <w:szCs w:val="22"/>
          <w:shd w:val="clear" w:color="auto" w:fill="FFFFFF"/>
        </w:rPr>
        <w:t xml:space="preserve">, M., </w:t>
      </w:r>
      <w:r w:rsidRPr="00B40858">
        <w:rPr>
          <w:b/>
          <w:bCs/>
          <w:color w:val="000000" w:themeColor="text1"/>
          <w:sz w:val="22"/>
          <w:szCs w:val="22"/>
          <w:shd w:val="clear" w:color="auto" w:fill="FFFFFF"/>
        </w:rPr>
        <w:t>Romney</w:t>
      </w:r>
      <w:r w:rsidRPr="008D581F">
        <w:rPr>
          <w:color w:val="000000" w:themeColor="text1"/>
          <w:sz w:val="22"/>
          <w:szCs w:val="22"/>
          <w:shd w:val="clear" w:color="auto" w:fill="FFFFFF"/>
        </w:rPr>
        <w:t xml:space="preserve">, C., </w:t>
      </w:r>
      <w:r w:rsidRPr="00B40858">
        <w:rPr>
          <w:b/>
          <w:bCs/>
          <w:color w:val="000000" w:themeColor="text1"/>
          <w:sz w:val="22"/>
          <w:szCs w:val="22"/>
          <w:shd w:val="clear" w:color="auto" w:fill="FFFFFF"/>
        </w:rPr>
        <w:t>Mahrer</w:t>
      </w:r>
      <w:r w:rsidRPr="00B40858">
        <w:rPr>
          <w:color w:val="000000" w:themeColor="text1"/>
          <w:sz w:val="22"/>
          <w:szCs w:val="22"/>
          <w:shd w:val="clear" w:color="auto" w:fill="FFFFFF"/>
        </w:rPr>
        <w:t>,</w:t>
      </w:r>
      <w:r w:rsidRPr="008D581F">
        <w:rPr>
          <w:color w:val="000000" w:themeColor="text1"/>
          <w:sz w:val="22"/>
          <w:szCs w:val="22"/>
          <w:shd w:val="clear" w:color="auto" w:fill="FFFFFF"/>
        </w:rPr>
        <w:t xml:space="preserve"> N. E., &amp; Schetter, C. D. (2019). Resilience to adversity. </w:t>
      </w:r>
      <w:r w:rsidR="00F92CEE" w:rsidRPr="008D581F">
        <w:rPr>
          <w:sz w:val="22"/>
          <w:szCs w:val="22"/>
        </w:rPr>
        <w:t>In</w:t>
      </w:r>
    </w:p>
    <w:p w14:paraId="7F1253ED" w14:textId="77777777" w:rsidR="00CA522D" w:rsidRPr="008D581F" w:rsidRDefault="00F92CEE" w:rsidP="006D0C02">
      <w:pPr>
        <w:pStyle w:val="ListParagraph"/>
        <w:ind w:left="504"/>
        <w:rPr>
          <w:color w:val="000000" w:themeColor="text1"/>
          <w:sz w:val="22"/>
          <w:szCs w:val="22"/>
        </w:rPr>
      </w:pPr>
      <w:r w:rsidRPr="008D581F">
        <w:rPr>
          <w:sz w:val="22"/>
          <w:szCs w:val="22"/>
        </w:rPr>
        <w:t>Gellman M. (Eds</w:t>
      </w:r>
      <w:r w:rsidRPr="008D581F">
        <w:rPr>
          <w:iCs/>
          <w:sz w:val="22"/>
          <w:szCs w:val="22"/>
        </w:rPr>
        <w:t>.)</w:t>
      </w:r>
      <w:r w:rsidR="006D0C02">
        <w:rPr>
          <w:iCs/>
          <w:sz w:val="22"/>
          <w:szCs w:val="22"/>
        </w:rPr>
        <w:t>,</w:t>
      </w:r>
      <w:r>
        <w:rPr>
          <w:iCs/>
          <w:sz w:val="22"/>
          <w:szCs w:val="22"/>
        </w:rPr>
        <w:t xml:space="preserve"> </w:t>
      </w:r>
      <w:r w:rsidR="00CA522D" w:rsidRPr="008D581F">
        <w:rPr>
          <w:i/>
          <w:iCs/>
          <w:color w:val="000000" w:themeColor="text1"/>
          <w:sz w:val="22"/>
          <w:szCs w:val="22"/>
          <w:shd w:val="clear" w:color="auto" w:fill="FFFFFF"/>
        </w:rPr>
        <w:t xml:space="preserve">Encyclopedia of </w:t>
      </w:r>
      <w:r w:rsidR="00E118B0">
        <w:rPr>
          <w:i/>
          <w:iCs/>
          <w:color w:val="000000" w:themeColor="text1"/>
          <w:sz w:val="22"/>
          <w:szCs w:val="22"/>
          <w:shd w:val="clear" w:color="auto" w:fill="FFFFFF"/>
        </w:rPr>
        <w:t>b</w:t>
      </w:r>
      <w:r w:rsidR="00CA522D" w:rsidRPr="008D581F">
        <w:rPr>
          <w:i/>
          <w:iCs/>
          <w:color w:val="000000" w:themeColor="text1"/>
          <w:sz w:val="22"/>
          <w:szCs w:val="22"/>
          <w:shd w:val="clear" w:color="auto" w:fill="FFFFFF"/>
        </w:rPr>
        <w:t xml:space="preserve">ehavioral </w:t>
      </w:r>
      <w:r w:rsidR="00E118B0">
        <w:rPr>
          <w:i/>
          <w:iCs/>
          <w:color w:val="000000" w:themeColor="text1"/>
          <w:sz w:val="22"/>
          <w:szCs w:val="22"/>
          <w:shd w:val="clear" w:color="auto" w:fill="FFFFFF"/>
        </w:rPr>
        <w:t>m</w:t>
      </w:r>
      <w:r w:rsidR="00CA522D" w:rsidRPr="008D581F">
        <w:rPr>
          <w:i/>
          <w:iCs/>
          <w:color w:val="000000" w:themeColor="text1"/>
          <w:sz w:val="22"/>
          <w:szCs w:val="22"/>
          <w:shd w:val="clear" w:color="auto" w:fill="FFFFFF"/>
        </w:rPr>
        <w:t>edicine.</w:t>
      </w:r>
      <w:r w:rsidRPr="00F92CEE">
        <w:rPr>
          <w:color w:val="000000" w:themeColor="text1"/>
          <w:sz w:val="22"/>
          <w:szCs w:val="22"/>
          <w:shd w:val="clear" w:color="auto" w:fill="FFFFFF"/>
        </w:rPr>
        <w:t xml:space="preserve"> </w:t>
      </w:r>
      <w:r>
        <w:rPr>
          <w:color w:val="000000" w:themeColor="text1"/>
          <w:sz w:val="22"/>
          <w:szCs w:val="22"/>
          <w:shd w:val="clear" w:color="auto" w:fill="FFFFFF"/>
        </w:rPr>
        <w:t xml:space="preserve">(pp. </w:t>
      </w:r>
      <w:r w:rsidRPr="008D581F">
        <w:rPr>
          <w:color w:val="000000" w:themeColor="text1"/>
          <w:sz w:val="22"/>
          <w:szCs w:val="22"/>
          <w:shd w:val="clear" w:color="auto" w:fill="FFFFFF"/>
        </w:rPr>
        <w:t>1-3</w:t>
      </w:r>
      <w:r>
        <w:rPr>
          <w:color w:val="000000" w:themeColor="text1"/>
          <w:sz w:val="22"/>
          <w:szCs w:val="22"/>
          <w:shd w:val="clear" w:color="auto" w:fill="FFFFFF"/>
        </w:rPr>
        <w:t>)</w:t>
      </w:r>
      <w:r w:rsidR="00CA522D" w:rsidRPr="008D581F">
        <w:rPr>
          <w:i/>
          <w:iCs/>
          <w:color w:val="000000" w:themeColor="text1"/>
          <w:sz w:val="22"/>
          <w:szCs w:val="22"/>
          <w:shd w:val="clear" w:color="auto" w:fill="FFFFFF"/>
        </w:rPr>
        <w:t xml:space="preserve"> </w:t>
      </w:r>
      <w:r w:rsidR="00CA522D" w:rsidRPr="00F92CEE">
        <w:rPr>
          <w:iCs/>
          <w:color w:val="000000" w:themeColor="text1"/>
          <w:sz w:val="22"/>
          <w:szCs w:val="22"/>
          <w:shd w:val="clear" w:color="auto" w:fill="FFFFFF"/>
        </w:rPr>
        <w:t>New York, NY: Springer</w:t>
      </w:r>
      <w:r>
        <w:rPr>
          <w:color w:val="000000" w:themeColor="text1"/>
          <w:sz w:val="22"/>
          <w:szCs w:val="22"/>
          <w:shd w:val="clear" w:color="auto" w:fill="FFFFFF"/>
        </w:rPr>
        <w:t>.</w:t>
      </w:r>
    </w:p>
    <w:bookmarkEnd w:id="18"/>
    <w:p w14:paraId="7D2ABA22" w14:textId="77777777" w:rsidR="00B05637" w:rsidRPr="008D581F" w:rsidRDefault="00B05637" w:rsidP="00B16308">
      <w:pPr>
        <w:tabs>
          <w:tab w:val="left" w:pos="0"/>
        </w:tabs>
        <w:rPr>
          <w:b/>
          <w:i/>
          <w:sz w:val="22"/>
          <w:szCs w:val="22"/>
        </w:rPr>
      </w:pPr>
    </w:p>
    <w:p w14:paraId="6B33A11C" w14:textId="77777777" w:rsidR="00EC7530" w:rsidRPr="008D581F" w:rsidRDefault="0071491C" w:rsidP="00985AB7">
      <w:pPr>
        <w:pStyle w:val="ListParagraph"/>
        <w:numPr>
          <w:ilvl w:val="0"/>
          <w:numId w:val="44"/>
        </w:numPr>
        <w:rPr>
          <w:color w:val="000000"/>
          <w:sz w:val="22"/>
          <w:szCs w:val="22"/>
        </w:rPr>
      </w:pPr>
      <w:r w:rsidRPr="008D581F">
        <w:rPr>
          <w:b/>
          <w:color w:val="000000"/>
          <w:sz w:val="22"/>
          <w:szCs w:val="22"/>
        </w:rPr>
        <w:t>Ramos</w:t>
      </w:r>
      <w:r w:rsidRPr="008D581F">
        <w:rPr>
          <w:color w:val="000000"/>
          <w:sz w:val="22"/>
          <w:szCs w:val="22"/>
        </w:rPr>
        <w:t xml:space="preserve">, I. F., &amp; Dunkel Schetter, C. (2018). Pregnancy anxiety and stress. </w:t>
      </w:r>
      <w:r w:rsidR="00F92CEE">
        <w:rPr>
          <w:color w:val="000000"/>
          <w:sz w:val="22"/>
          <w:szCs w:val="22"/>
        </w:rPr>
        <w:t>In</w:t>
      </w:r>
      <w:r w:rsidRPr="008D581F">
        <w:rPr>
          <w:color w:val="000000"/>
          <w:sz w:val="22"/>
          <w:szCs w:val="22"/>
        </w:rPr>
        <w:t xml:space="preserve"> M.</w:t>
      </w:r>
    </w:p>
    <w:p w14:paraId="36B8ABA1" w14:textId="77777777" w:rsidR="0071491C" w:rsidRPr="008D581F" w:rsidRDefault="0071491C" w:rsidP="00985AB7">
      <w:pPr>
        <w:pStyle w:val="ListParagraph"/>
        <w:ind w:left="504"/>
        <w:rPr>
          <w:color w:val="000000"/>
          <w:sz w:val="22"/>
          <w:szCs w:val="22"/>
        </w:rPr>
      </w:pPr>
      <w:r w:rsidRPr="008D581F">
        <w:rPr>
          <w:color w:val="000000"/>
          <w:sz w:val="22"/>
          <w:szCs w:val="22"/>
        </w:rPr>
        <w:t xml:space="preserve">Bornstein (Ed.), </w:t>
      </w:r>
      <w:r w:rsidRPr="008D581F">
        <w:rPr>
          <w:i/>
          <w:color w:val="000000"/>
          <w:sz w:val="22"/>
          <w:szCs w:val="22"/>
        </w:rPr>
        <w:t xml:space="preserve">The SAGE encyclopedia of lifespan human development </w:t>
      </w:r>
      <w:r w:rsidRPr="008D581F">
        <w:rPr>
          <w:color w:val="000000"/>
          <w:sz w:val="22"/>
          <w:szCs w:val="22"/>
        </w:rPr>
        <w:t>(</w:t>
      </w:r>
      <w:r w:rsidR="002A37E9">
        <w:rPr>
          <w:color w:val="000000"/>
          <w:sz w:val="22"/>
          <w:szCs w:val="22"/>
        </w:rPr>
        <w:t xml:space="preserve">pp. </w:t>
      </w:r>
      <w:r w:rsidRPr="008D581F">
        <w:rPr>
          <w:color w:val="000000"/>
          <w:sz w:val="22"/>
          <w:szCs w:val="22"/>
        </w:rPr>
        <w:t xml:space="preserve">1714-1715). </w:t>
      </w:r>
      <w:r w:rsidR="006D0C02">
        <w:rPr>
          <w:color w:val="000000"/>
          <w:sz w:val="22"/>
          <w:szCs w:val="22"/>
        </w:rPr>
        <w:t xml:space="preserve">Thousand Oaks, CA: </w:t>
      </w:r>
      <w:r w:rsidRPr="008D581F">
        <w:rPr>
          <w:color w:val="000000"/>
          <w:sz w:val="22"/>
          <w:szCs w:val="22"/>
        </w:rPr>
        <w:t>SAGE Publi</w:t>
      </w:r>
      <w:r w:rsidR="00F35F69">
        <w:rPr>
          <w:color w:val="000000"/>
          <w:sz w:val="22"/>
          <w:szCs w:val="22"/>
        </w:rPr>
        <w:t>shing</w:t>
      </w:r>
      <w:r w:rsidRPr="008D581F">
        <w:rPr>
          <w:color w:val="000000"/>
          <w:sz w:val="22"/>
          <w:szCs w:val="22"/>
        </w:rPr>
        <w:t>.</w:t>
      </w:r>
    </w:p>
    <w:p w14:paraId="659D0E16" w14:textId="77777777" w:rsidR="00C375D3" w:rsidRPr="008D581F" w:rsidRDefault="00C375D3" w:rsidP="00B16308">
      <w:pPr>
        <w:pStyle w:val="ListParagraph"/>
        <w:rPr>
          <w:rFonts w:ascii="Times New Roman" w:hAnsi="Times New Roman"/>
          <w:color w:val="000000"/>
          <w:sz w:val="22"/>
          <w:szCs w:val="22"/>
        </w:rPr>
      </w:pPr>
    </w:p>
    <w:p w14:paraId="55325096" w14:textId="77777777" w:rsidR="00EC7530" w:rsidRPr="008D581F" w:rsidRDefault="00C375D3" w:rsidP="00985AB7">
      <w:pPr>
        <w:pStyle w:val="PlainText"/>
        <w:numPr>
          <w:ilvl w:val="0"/>
          <w:numId w:val="44"/>
        </w:numPr>
        <w:rPr>
          <w:rFonts w:ascii="Times New Roman" w:eastAsiaTheme="minorHAnsi" w:hAnsi="Times New Roman" w:cs="Times New Roman"/>
          <w:b/>
          <w:sz w:val="22"/>
          <w:szCs w:val="22"/>
        </w:rPr>
      </w:pPr>
      <w:r w:rsidRPr="008D581F">
        <w:rPr>
          <w:rFonts w:ascii="Times New Roman" w:eastAsiaTheme="minorHAnsi" w:hAnsi="Times New Roman" w:cs="Times New Roman"/>
          <w:sz w:val="22"/>
          <w:szCs w:val="22"/>
        </w:rPr>
        <w:t>Lobel, M., &amp; Dunkel Schetter, C. (2015). Pregnancy and prenatal stress. In H. Friedman (Ed.),</w:t>
      </w:r>
    </w:p>
    <w:p w14:paraId="064A683B" w14:textId="77777777" w:rsidR="00C375D3" w:rsidRPr="008D581F" w:rsidRDefault="00C375D3" w:rsidP="00985AB7">
      <w:pPr>
        <w:pStyle w:val="PlainText"/>
        <w:ind w:left="504"/>
        <w:rPr>
          <w:rFonts w:ascii="Times New Roman" w:eastAsiaTheme="minorHAnsi" w:hAnsi="Times New Roman" w:cs="Times New Roman"/>
          <w:b/>
          <w:sz w:val="22"/>
          <w:szCs w:val="22"/>
        </w:rPr>
      </w:pPr>
      <w:r w:rsidRPr="008D581F">
        <w:rPr>
          <w:rFonts w:ascii="Times New Roman" w:eastAsiaTheme="minorHAnsi" w:hAnsi="Times New Roman" w:cs="Times New Roman"/>
          <w:i/>
          <w:sz w:val="22"/>
          <w:szCs w:val="22"/>
        </w:rPr>
        <w:t xml:space="preserve">Encyclopedia of mental health </w:t>
      </w:r>
      <w:r w:rsidRPr="008D581F">
        <w:rPr>
          <w:rFonts w:ascii="Times New Roman" w:eastAsiaTheme="minorHAnsi" w:hAnsi="Times New Roman" w:cs="Times New Roman"/>
          <w:sz w:val="22"/>
          <w:szCs w:val="22"/>
        </w:rPr>
        <w:t>(2</w:t>
      </w:r>
      <w:r w:rsidR="002A37E9" w:rsidRPr="002A37E9">
        <w:rPr>
          <w:rFonts w:ascii="Times New Roman" w:eastAsiaTheme="minorHAnsi" w:hAnsi="Times New Roman" w:cs="Times New Roman"/>
          <w:sz w:val="22"/>
          <w:szCs w:val="22"/>
          <w:vertAlign w:val="superscript"/>
        </w:rPr>
        <w:t>nd</w:t>
      </w:r>
      <w:r w:rsidRPr="008D581F">
        <w:rPr>
          <w:rFonts w:ascii="Times New Roman" w:eastAsiaTheme="minorHAnsi" w:hAnsi="Times New Roman" w:cs="Times New Roman"/>
          <w:sz w:val="22"/>
          <w:szCs w:val="22"/>
        </w:rPr>
        <w:t xml:space="preserve"> ed., Vol. 3., pp. 318-329). </w:t>
      </w:r>
      <w:r w:rsidR="006D0C02">
        <w:rPr>
          <w:rFonts w:ascii="Times New Roman" w:eastAsiaTheme="minorHAnsi" w:hAnsi="Times New Roman" w:cs="Times New Roman"/>
          <w:sz w:val="22"/>
          <w:szCs w:val="22"/>
        </w:rPr>
        <w:t xml:space="preserve">Cambridge, MA: </w:t>
      </w:r>
      <w:r w:rsidRPr="008D581F">
        <w:rPr>
          <w:rFonts w:ascii="Times New Roman" w:eastAsiaTheme="minorHAnsi" w:hAnsi="Times New Roman" w:cs="Times New Roman"/>
          <w:sz w:val="22"/>
          <w:szCs w:val="22"/>
        </w:rPr>
        <w:t>Academic Press.</w:t>
      </w:r>
    </w:p>
    <w:p w14:paraId="6F8D5BD3" w14:textId="77777777" w:rsidR="00C375D3" w:rsidRPr="008D581F" w:rsidRDefault="00C375D3" w:rsidP="00B16308">
      <w:pPr>
        <w:rPr>
          <w:rFonts w:eastAsiaTheme="minorHAnsi"/>
          <w:sz w:val="22"/>
          <w:szCs w:val="22"/>
        </w:rPr>
      </w:pPr>
    </w:p>
    <w:p w14:paraId="1D0896EE" w14:textId="77777777" w:rsidR="00EC7530" w:rsidRPr="008D581F" w:rsidRDefault="00C375D3" w:rsidP="00985AB7">
      <w:pPr>
        <w:pStyle w:val="MediumGrid1-Accent21"/>
        <w:numPr>
          <w:ilvl w:val="0"/>
          <w:numId w:val="44"/>
        </w:numPr>
        <w:spacing w:after="0" w:line="240" w:lineRule="auto"/>
        <w:rPr>
          <w:sz w:val="22"/>
        </w:rPr>
      </w:pPr>
      <w:r w:rsidRPr="008D581F">
        <w:rPr>
          <w:b/>
          <w:sz w:val="22"/>
        </w:rPr>
        <w:t>Guardino</w:t>
      </w:r>
      <w:r w:rsidRPr="008D581F">
        <w:rPr>
          <w:sz w:val="22"/>
        </w:rPr>
        <w:t>, C. M. &amp; Dunkel Schetter, C.</w:t>
      </w:r>
      <w:r w:rsidRPr="008D581F">
        <w:rPr>
          <w:rStyle w:val="apple-converted-space"/>
          <w:sz w:val="22"/>
        </w:rPr>
        <w:t xml:space="preserve"> (2014). </w:t>
      </w:r>
      <w:r w:rsidRPr="008D581F">
        <w:rPr>
          <w:sz w:val="22"/>
        </w:rPr>
        <w:t>Understanding pregnancy anxiety: Concepts,</w:t>
      </w:r>
    </w:p>
    <w:p w14:paraId="6D92E3E0" w14:textId="77777777" w:rsidR="00C375D3" w:rsidRPr="008D581F" w:rsidRDefault="00C375D3" w:rsidP="00985AB7">
      <w:pPr>
        <w:pStyle w:val="MediumGrid1-Accent21"/>
        <w:spacing w:after="0" w:line="240" w:lineRule="auto"/>
        <w:ind w:left="504"/>
        <w:rPr>
          <w:sz w:val="22"/>
        </w:rPr>
      </w:pPr>
      <w:r w:rsidRPr="008D581F">
        <w:rPr>
          <w:sz w:val="22"/>
        </w:rPr>
        <w:t xml:space="preserve">correlates, and consequences. </w:t>
      </w:r>
      <w:r w:rsidRPr="008D581F">
        <w:rPr>
          <w:i/>
          <w:sz w:val="22"/>
        </w:rPr>
        <w:t>Zero to Three, 34</w:t>
      </w:r>
      <w:r w:rsidRPr="008D581F">
        <w:rPr>
          <w:sz w:val="22"/>
        </w:rPr>
        <w:t>(4), 12-21.</w:t>
      </w:r>
    </w:p>
    <w:p w14:paraId="373D0A27" w14:textId="77777777" w:rsidR="00C375D3" w:rsidRPr="008D581F" w:rsidRDefault="00C375D3" w:rsidP="00B16308">
      <w:pPr>
        <w:spacing w:line="240" w:lineRule="exact"/>
        <w:rPr>
          <w:b/>
          <w:sz w:val="22"/>
          <w:szCs w:val="22"/>
        </w:rPr>
      </w:pPr>
    </w:p>
    <w:p w14:paraId="3BBB44B9" w14:textId="77777777" w:rsidR="00EC7530" w:rsidRPr="008D581F" w:rsidRDefault="00C375D3" w:rsidP="00985AB7">
      <w:pPr>
        <w:pStyle w:val="ListParagraph"/>
        <w:numPr>
          <w:ilvl w:val="0"/>
          <w:numId w:val="44"/>
        </w:numPr>
        <w:spacing w:line="240" w:lineRule="exact"/>
        <w:rPr>
          <w:sz w:val="22"/>
          <w:szCs w:val="22"/>
        </w:rPr>
      </w:pPr>
      <w:r w:rsidRPr="008D581F">
        <w:rPr>
          <w:b/>
          <w:sz w:val="22"/>
          <w:szCs w:val="22"/>
        </w:rPr>
        <w:t>Accortt</w:t>
      </w:r>
      <w:r w:rsidRPr="008D581F">
        <w:rPr>
          <w:sz w:val="22"/>
          <w:szCs w:val="22"/>
        </w:rPr>
        <w:t xml:space="preserve">, E. E., &amp; Dunkel </w:t>
      </w:r>
      <w:r w:rsidRPr="008D581F">
        <w:rPr>
          <w:color w:val="222222"/>
          <w:sz w:val="22"/>
          <w:szCs w:val="22"/>
          <w:shd w:val="clear" w:color="auto" w:fill="FFFFFF"/>
        </w:rPr>
        <w:t>Schetter, C.</w:t>
      </w:r>
      <w:r w:rsidRPr="008D581F">
        <w:rPr>
          <w:sz w:val="22"/>
          <w:szCs w:val="22"/>
        </w:rPr>
        <w:t xml:space="preserve"> (2013). Pregnant women screening positive for depressive</w:t>
      </w:r>
    </w:p>
    <w:p w14:paraId="1A483CC9" w14:textId="77777777" w:rsidR="00C375D3" w:rsidRPr="008D581F" w:rsidRDefault="00C375D3" w:rsidP="00985AB7">
      <w:pPr>
        <w:pStyle w:val="ListParagraph"/>
        <w:spacing w:line="240" w:lineRule="exact"/>
        <w:ind w:left="504"/>
        <w:rPr>
          <w:sz w:val="22"/>
          <w:szCs w:val="22"/>
        </w:rPr>
      </w:pPr>
      <w:r w:rsidRPr="008D581F">
        <w:rPr>
          <w:sz w:val="22"/>
          <w:szCs w:val="22"/>
        </w:rPr>
        <w:lastRenderedPageBreak/>
        <w:t xml:space="preserve">symptoms at 24–28 weeks may have increased risk of preterm birth but more precise research is needed. </w:t>
      </w:r>
      <w:r w:rsidRPr="008D581F">
        <w:rPr>
          <w:i/>
          <w:sz w:val="22"/>
          <w:szCs w:val="22"/>
        </w:rPr>
        <w:t>Evidence Based Nursing,</w:t>
      </w:r>
      <w:r w:rsidRPr="008D581F">
        <w:rPr>
          <w:sz w:val="22"/>
          <w:szCs w:val="22"/>
        </w:rPr>
        <w:t xml:space="preserve"> </w:t>
      </w:r>
      <w:r w:rsidRPr="008D581F">
        <w:rPr>
          <w:i/>
          <w:sz w:val="22"/>
          <w:szCs w:val="22"/>
        </w:rPr>
        <w:t>17</w:t>
      </w:r>
      <w:r w:rsidRPr="008D581F">
        <w:rPr>
          <w:sz w:val="22"/>
          <w:szCs w:val="22"/>
        </w:rPr>
        <w:t>,</w:t>
      </w:r>
      <w:r w:rsidR="008C6282">
        <w:rPr>
          <w:sz w:val="22"/>
          <w:szCs w:val="22"/>
        </w:rPr>
        <w:t xml:space="preserve"> </w:t>
      </w:r>
      <w:r w:rsidRPr="008D581F">
        <w:rPr>
          <w:sz w:val="22"/>
          <w:szCs w:val="22"/>
        </w:rPr>
        <w:t xml:space="preserve">11-12. </w:t>
      </w:r>
      <w:hyperlink r:id="rId199" w:history="1">
        <w:r w:rsidRPr="008D581F">
          <w:rPr>
            <w:rStyle w:val="Hyperlink"/>
            <w:rFonts w:ascii="Times New Roman" w:hAnsi="Times New Roman"/>
            <w:sz w:val="22"/>
            <w:szCs w:val="22"/>
          </w:rPr>
          <w:t>https://doi.org/10.1136/eb-2012-101164</w:t>
        </w:r>
      </w:hyperlink>
      <w:r w:rsidRPr="008D581F">
        <w:rPr>
          <w:sz w:val="22"/>
          <w:szCs w:val="22"/>
        </w:rPr>
        <w:t xml:space="preserve"> PMCID: PMC4062542</w:t>
      </w:r>
    </w:p>
    <w:p w14:paraId="60509ABF" w14:textId="77777777" w:rsidR="00C375D3" w:rsidRPr="008D581F" w:rsidRDefault="00C375D3" w:rsidP="00B16308">
      <w:pPr>
        <w:rPr>
          <w:sz w:val="22"/>
          <w:szCs w:val="22"/>
        </w:rPr>
      </w:pPr>
    </w:p>
    <w:p w14:paraId="0F4D8647" w14:textId="77777777" w:rsidR="00EC7530" w:rsidRPr="008D581F" w:rsidRDefault="00C375D3" w:rsidP="00985AB7">
      <w:pPr>
        <w:pStyle w:val="PlainText"/>
        <w:numPr>
          <w:ilvl w:val="0"/>
          <w:numId w:val="44"/>
        </w:numPr>
        <w:rPr>
          <w:rFonts w:ascii="Times New Roman" w:hAnsi="Times New Roman" w:cs="Times New Roman"/>
          <w:sz w:val="22"/>
          <w:szCs w:val="22"/>
        </w:rPr>
      </w:pPr>
      <w:r w:rsidRPr="008D581F">
        <w:rPr>
          <w:rFonts w:ascii="Times New Roman" w:hAnsi="Times New Roman" w:cs="Times New Roman"/>
          <w:b/>
          <w:sz w:val="22"/>
          <w:szCs w:val="22"/>
        </w:rPr>
        <w:t>Hahn-Holbrook</w:t>
      </w:r>
      <w:r w:rsidRPr="008D581F">
        <w:rPr>
          <w:rFonts w:ascii="Times New Roman" w:hAnsi="Times New Roman" w:cs="Times New Roman"/>
          <w:sz w:val="22"/>
          <w:szCs w:val="22"/>
        </w:rPr>
        <w:t>, J., Dunkel Schetter, C., &amp; Haselton, M. (2013). Breastfeeding and maternal</w:t>
      </w:r>
    </w:p>
    <w:p w14:paraId="2C25130F" w14:textId="77777777" w:rsidR="00C375D3" w:rsidRPr="008D581F" w:rsidRDefault="00C375D3" w:rsidP="00985AB7">
      <w:pPr>
        <w:pStyle w:val="PlainText"/>
        <w:ind w:left="504"/>
        <w:rPr>
          <w:rFonts w:ascii="Times New Roman" w:hAnsi="Times New Roman" w:cs="Times New Roman"/>
          <w:sz w:val="22"/>
          <w:szCs w:val="22"/>
        </w:rPr>
      </w:pPr>
      <w:r w:rsidRPr="008D581F">
        <w:rPr>
          <w:rFonts w:ascii="Times New Roman" w:hAnsi="Times New Roman" w:cs="Times New Roman"/>
          <w:sz w:val="22"/>
          <w:szCs w:val="22"/>
        </w:rPr>
        <w:t xml:space="preserve">mental and physical health. In M. Spiers, P. Geller &amp; J. Kloss (Eds.), </w:t>
      </w:r>
      <w:r w:rsidRPr="008D581F">
        <w:rPr>
          <w:rFonts w:ascii="Times New Roman" w:hAnsi="Times New Roman" w:cs="Times New Roman"/>
          <w:i/>
          <w:sz w:val="22"/>
          <w:szCs w:val="22"/>
        </w:rPr>
        <w:t xml:space="preserve">Women’s health psychology </w:t>
      </w:r>
      <w:r w:rsidRPr="008D581F">
        <w:rPr>
          <w:rFonts w:ascii="Times New Roman" w:hAnsi="Times New Roman" w:cs="Times New Roman"/>
          <w:sz w:val="22"/>
          <w:szCs w:val="22"/>
        </w:rPr>
        <w:t xml:space="preserve">(pp. 414-439). </w:t>
      </w:r>
      <w:r w:rsidR="00BB045E">
        <w:rPr>
          <w:rFonts w:ascii="Times New Roman" w:hAnsi="Times New Roman" w:cs="Times New Roman"/>
          <w:sz w:val="22"/>
          <w:szCs w:val="22"/>
        </w:rPr>
        <w:t xml:space="preserve">Hoboken, NJ: </w:t>
      </w:r>
      <w:r w:rsidRPr="008D581F">
        <w:rPr>
          <w:rFonts w:ascii="Times New Roman" w:hAnsi="Times New Roman" w:cs="Times New Roman"/>
          <w:sz w:val="22"/>
          <w:szCs w:val="22"/>
        </w:rPr>
        <w:t>Wiley.</w:t>
      </w:r>
    </w:p>
    <w:p w14:paraId="2558E1F2" w14:textId="77777777" w:rsidR="00EC7530" w:rsidRPr="008D581F" w:rsidRDefault="00EC7530" w:rsidP="00B16308">
      <w:pPr>
        <w:pStyle w:val="PlainText"/>
        <w:ind w:left="630"/>
        <w:rPr>
          <w:rFonts w:ascii="Times New Roman" w:hAnsi="Times New Roman" w:cs="Times New Roman"/>
          <w:sz w:val="22"/>
          <w:szCs w:val="22"/>
        </w:rPr>
      </w:pPr>
    </w:p>
    <w:p w14:paraId="5DE0BCEE" w14:textId="77777777" w:rsidR="00EC7530" w:rsidRPr="008D581F" w:rsidRDefault="00C375D3" w:rsidP="00985AB7">
      <w:pPr>
        <w:pStyle w:val="PlainText"/>
        <w:numPr>
          <w:ilvl w:val="0"/>
          <w:numId w:val="44"/>
        </w:numPr>
        <w:rPr>
          <w:rFonts w:ascii="Times New Roman" w:hAnsi="Times New Roman" w:cs="Times New Roman"/>
          <w:sz w:val="22"/>
          <w:szCs w:val="22"/>
        </w:rPr>
      </w:pPr>
      <w:r w:rsidRPr="008D581F">
        <w:rPr>
          <w:rFonts w:ascii="Times New Roman" w:hAnsi="Times New Roman" w:cs="Times New Roman"/>
          <w:sz w:val="22"/>
          <w:szCs w:val="22"/>
          <w:lang w:val="de-DE"/>
        </w:rPr>
        <w:t xml:space="preserve">Carroll, J. E., &amp; Dunkel-Schetter, C. </w:t>
      </w:r>
      <w:r w:rsidRPr="008D581F">
        <w:rPr>
          <w:rFonts w:ascii="Times New Roman" w:hAnsi="Times New Roman" w:cs="Times New Roman"/>
          <w:sz w:val="22"/>
          <w:szCs w:val="22"/>
        </w:rPr>
        <w:t>(2012). Resilience. In M. D. Gellman &amp; J. R. Turner (Eds.),</w:t>
      </w:r>
    </w:p>
    <w:p w14:paraId="11BCE343" w14:textId="77777777" w:rsidR="00C375D3" w:rsidRPr="008D581F" w:rsidRDefault="00C375D3" w:rsidP="00985AB7">
      <w:pPr>
        <w:pStyle w:val="PlainText"/>
        <w:ind w:left="504"/>
        <w:rPr>
          <w:rFonts w:ascii="Times New Roman" w:hAnsi="Times New Roman" w:cs="Times New Roman"/>
          <w:sz w:val="22"/>
          <w:szCs w:val="22"/>
        </w:rPr>
      </w:pPr>
      <w:r w:rsidRPr="008D581F">
        <w:rPr>
          <w:rFonts w:ascii="Times New Roman" w:hAnsi="Times New Roman" w:cs="Times New Roman"/>
          <w:i/>
          <w:sz w:val="22"/>
          <w:szCs w:val="22"/>
        </w:rPr>
        <w:t xml:space="preserve">Encyclopedia of behavioral medicine </w:t>
      </w:r>
      <w:r w:rsidRPr="008D581F">
        <w:rPr>
          <w:rFonts w:ascii="Times New Roman" w:hAnsi="Times New Roman" w:cs="Times New Roman"/>
          <w:sz w:val="22"/>
          <w:szCs w:val="22"/>
        </w:rPr>
        <w:t xml:space="preserve">(pp. 1671-1672). </w:t>
      </w:r>
      <w:r w:rsidR="00BB045E">
        <w:rPr>
          <w:rFonts w:ascii="Times New Roman" w:hAnsi="Times New Roman" w:cs="Times New Roman"/>
          <w:sz w:val="22"/>
          <w:szCs w:val="22"/>
        </w:rPr>
        <w:t xml:space="preserve">New York, NY: </w:t>
      </w:r>
      <w:r w:rsidRPr="008D581F">
        <w:rPr>
          <w:rFonts w:ascii="Times New Roman" w:hAnsi="Times New Roman" w:cs="Times New Roman"/>
          <w:sz w:val="22"/>
          <w:szCs w:val="22"/>
        </w:rPr>
        <w:t>Springer.</w:t>
      </w:r>
    </w:p>
    <w:p w14:paraId="16672AEE" w14:textId="77777777" w:rsidR="00C375D3" w:rsidRPr="008D581F" w:rsidRDefault="00C375D3" w:rsidP="00B16308">
      <w:pPr>
        <w:rPr>
          <w:sz w:val="22"/>
          <w:szCs w:val="22"/>
        </w:rPr>
      </w:pPr>
    </w:p>
    <w:p w14:paraId="0EE698AC" w14:textId="77777777" w:rsidR="00EC7530" w:rsidRPr="008D581F" w:rsidRDefault="00C375D3" w:rsidP="00985AB7">
      <w:pPr>
        <w:pStyle w:val="ListParagraph"/>
        <w:numPr>
          <w:ilvl w:val="0"/>
          <w:numId w:val="44"/>
        </w:numPr>
        <w:rPr>
          <w:b/>
          <w:sz w:val="22"/>
          <w:szCs w:val="22"/>
        </w:rPr>
      </w:pPr>
      <w:r w:rsidRPr="008D581F">
        <w:rPr>
          <w:sz w:val="22"/>
          <w:szCs w:val="22"/>
        </w:rPr>
        <w:t>Dunkel Schetter, C., &amp; Lobel, M. (2011). Pregnancy and birth: A multi-level analysis of stress</w:t>
      </w:r>
    </w:p>
    <w:p w14:paraId="3F7BB868" w14:textId="77777777" w:rsidR="00C375D3" w:rsidRPr="008D581F" w:rsidRDefault="00C375D3" w:rsidP="00985AB7">
      <w:pPr>
        <w:pStyle w:val="ListParagraph"/>
        <w:ind w:left="504"/>
        <w:rPr>
          <w:b/>
          <w:sz w:val="22"/>
          <w:szCs w:val="22"/>
        </w:rPr>
      </w:pPr>
      <w:r w:rsidRPr="008D581F">
        <w:rPr>
          <w:sz w:val="22"/>
          <w:szCs w:val="22"/>
        </w:rPr>
        <w:t xml:space="preserve">and birthweight. In T. Revenson, A. Baum &amp; J. Singer (Eds.), </w:t>
      </w:r>
      <w:r w:rsidRPr="008D581F">
        <w:rPr>
          <w:i/>
          <w:sz w:val="22"/>
          <w:szCs w:val="22"/>
        </w:rPr>
        <w:t>Handbook of health psychology</w:t>
      </w:r>
      <w:r w:rsidRPr="008D581F">
        <w:rPr>
          <w:sz w:val="22"/>
          <w:szCs w:val="22"/>
        </w:rPr>
        <w:t xml:space="preserve"> (2</w:t>
      </w:r>
      <w:r w:rsidRPr="008D581F">
        <w:rPr>
          <w:sz w:val="22"/>
          <w:szCs w:val="22"/>
          <w:vertAlign w:val="superscript"/>
        </w:rPr>
        <w:t>nd</w:t>
      </w:r>
      <w:r w:rsidRPr="008D581F">
        <w:rPr>
          <w:sz w:val="22"/>
          <w:szCs w:val="22"/>
        </w:rPr>
        <w:t xml:space="preserve"> </w:t>
      </w:r>
      <w:r w:rsidR="00B05637" w:rsidRPr="008D581F">
        <w:rPr>
          <w:sz w:val="22"/>
          <w:szCs w:val="22"/>
        </w:rPr>
        <w:t>E</w:t>
      </w:r>
      <w:r w:rsidRPr="008D581F">
        <w:rPr>
          <w:sz w:val="22"/>
          <w:szCs w:val="22"/>
        </w:rPr>
        <w:t xml:space="preserve">d., pp. 427-453). </w:t>
      </w:r>
      <w:r w:rsidR="00BB045E">
        <w:rPr>
          <w:sz w:val="22"/>
          <w:szCs w:val="22"/>
        </w:rPr>
        <w:t xml:space="preserve">London, England: </w:t>
      </w:r>
      <w:r w:rsidRPr="008D581F">
        <w:rPr>
          <w:sz w:val="22"/>
          <w:szCs w:val="22"/>
        </w:rPr>
        <w:t>Psychology Press.</w:t>
      </w:r>
    </w:p>
    <w:p w14:paraId="085E30EC" w14:textId="77777777" w:rsidR="00C375D3" w:rsidRPr="008D581F" w:rsidRDefault="00C375D3" w:rsidP="00B16308">
      <w:pPr>
        <w:rPr>
          <w:i/>
          <w:sz w:val="22"/>
          <w:szCs w:val="22"/>
        </w:rPr>
      </w:pPr>
    </w:p>
    <w:p w14:paraId="2087779F" w14:textId="77777777" w:rsidR="00EC7530" w:rsidRPr="008D581F" w:rsidRDefault="00C375D3" w:rsidP="00985AB7">
      <w:pPr>
        <w:pStyle w:val="ListParagraph"/>
        <w:numPr>
          <w:ilvl w:val="0"/>
          <w:numId w:val="44"/>
        </w:numPr>
        <w:rPr>
          <w:i/>
          <w:sz w:val="22"/>
          <w:szCs w:val="22"/>
        </w:rPr>
      </w:pPr>
      <w:r w:rsidRPr="008D581F">
        <w:rPr>
          <w:sz w:val="22"/>
          <w:szCs w:val="22"/>
        </w:rPr>
        <w:t>Dunkel-Schetter, C., &amp; Glynn, L. (2011). Stress in pregnancy: Empirical evidence and theoretical</w:t>
      </w:r>
    </w:p>
    <w:p w14:paraId="0804D6D9" w14:textId="77777777" w:rsidR="00C375D3" w:rsidRPr="008D581F" w:rsidRDefault="00C375D3" w:rsidP="00985AB7">
      <w:pPr>
        <w:pStyle w:val="ListParagraph"/>
        <w:ind w:left="504"/>
        <w:rPr>
          <w:i/>
          <w:sz w:val="22"/>
          <w:szCs w:val="22"/>
        </w:rPr>
      </w:pPr>
      <w:r w:rsidRPr="008D581F">
        <w:rPr>
          <w:sz w:val="22"/>
          <w:szCs w:val="22"/>
        </w:rPr>
        <w:t>issues to guide interdisciplinary researchers. In R.</w:t>
      </w:r>
      <w:r w:rsidRPr="008D581F">
        <w:rPr>
          <w:i/>
          <w:sz w:val="22"/>
          <w:szCs w:val="22"/>
        </w:rPr>
        <w:t xml:space="preserve"> </w:t>
      </w:r>
      <w:r w:rsidRPr="008D581F">
        <w:rPr>
          <w:sz w:val="22"/>
          <w:szCs w:val="22"/>
        </w:rPr>
        <w:t xml:space="preserve">Contrada &amp; A. Baum (Eds). </w:t>
      </w:r>
      <w:r w:rsidRPr="008D581F">
        <w:rPr>
          <w:i/>
          <w:sz w:val="22"/>
          <w:szCs w:val="22"/>
        </w:rPr>
        <w:t xml:space="preserve">The handbook of stress science </w:t>
      </w:r>
      <w:r w:rsidRPr="008D581F">
        <w:rPr>
          <w:sz w:val="22"/>
          <w:szCs w:val="22"/>
        </w:rPr>
        <w:t>(pp.</w:t>
      </w:r>
      <w:r w:rsidR="002A37E9">
        <w:rPr>
          <w:sz w:val="22"/>
          <w:szCs w:val="22"/>
        </w:rPr>
        <w:t xml:space="preserve"> </w:t>
      </w:r>
      <w:r w:rsidRPr="008D581F">
        <w:rPr>
          <w:sz w:val="22"/>
          <w:szCs w:val="22"/>
        </w:rPr>
        <w:t>321-343).</w:t>
      </w:r>
      <w:r w:rsidRPr="008D581F">
        <w:rPr>
          <w:i/>
          <w:sz w:val="22"/>
          <w:szCs w:val="22"/>
        </w:rPr>
        <w:t xml:space="preserve"> </w:t>
      </w:r>
      <w:r w:rsidR="00BB045E" w:rsidRPr="00BB045E">
        <w:rPr>
          <w:iCs/>
          <w:sz w:val="22"/>
          <w:szCs w:val="22"/>
        </w:rPr>
        <w:t>New York, NY:</w:t>
      </w:r>
      <w:r w:rsidR="00BB045E">
        <w:rPr>
          <w:i/>
          <w:sz w:val="22"/>
          <w:szCs w:val="22"/>
        </w:rPr>
        <w:t xml:space="preserve"> </w:t>
      </w:r>
      <w:r w:rsidRPr="008D581F">
        <w:rPr>
          <w:sz w:val="22"/>
          <w:szCs w:val="22"/>
        </w:rPr>
        <w:t>Springer.</w:t>
      </w:r>
    </w:p>
    <w:p w14:paraId="3CB2EC45" w14:textId="77777777" w:rsidR="009A4413" w:rsidRPr="008D581F" w:rsidRDefault="009A4413" w:rsidP="009A4413">
      <w:pPr>
        <w:rPr>
          <w:sz w:val="22"/>
          <w:szCs w:val="22"/>
          <w:lang w:val="de-DE"/>
        </w:rPr>
      </w:pPr>
    </w:p>
    <w:p w14:paraId="371ED7B4" w14:textId="77777777" w:rsidR="00C375D3" w:rsidRPr="008D581F" w:rsidRDefault="00C375D3" w:rsidP="00985AB7">
      <w:pPr>
        <w:pStyle w:val="ListParagraph"/>
        <w:numPr>
          <w:ilvl w:val="0"/>
          <w:numId w:val="44"/>
        </w:numPr>
        <w:rPr>
          <w:sz w:val="22"/>
          <w:szCs w:val="22"/>
        </w:rPr>
      </w:pPr>
      <w:r w:rsidRPr="008D581F">
        <w:rPr>
          <w:sz w:val="22"/>
          <w:szCs w:val="22"/>
          <w:lang w:val="de-DE"/>
        </w:rPr>
        <w:t xml:space="preserve">Rini, C., &amp; Dunkel Schetter, C. (2010). </w:t>
      </w:r>
      <w:r w:rsidRPr="008D581F">
        <w:rPr>
          <w:sz w:val="22"/>
          <w:szCs w:val="22"/>
        </w:rPr>
        <w:t>The effectiveness of social support attempts in intimate</w:t>
      </w:r>
    </w:p>
    <w:p w14:paraId="3545D68E" w14:textId="77777777" w:rsidR="00C375D3" w:rsidRPr="008D581F" w:rsidRDefault="00C375D3" w:rsidP="00985AB7">
      <w:pPr>
        <w:pStyle w:val="ListParagraph"/>
        <w:ind w:left="504"/>
        <w:rPr>
          <w:sz w:val="22"/>
          <w:szCs w:val="22"/>
        </w:rPr>
      </w:pPr>
      <w:r w:rsidRPr="008D581F">
        <w:rPr>
          <w:sz w:val="22"/>
          <w:szCs w:val="22"/>
        </w:rPr>
        <w:t xml:space="preserve">relationships: ‘T </w:t>
      </w:r>
      <w:proofErr w:type="spellStart"/>
      <w:r w:rsidRPr="008D581F">
        <w:rPr>
          <w:sz w:val="22"/>
          <w:szCs w:val="22"/>
        </w:rPr>
        <w:t>ain’t</w:t>
      </w:r>
      <w:proofErr w:type="spellEnd"/>
      <w:r w:rsidRPr="008D581F">
        <w:rPr>
          <w:sz w:val="22"/>
          <w:szCs w:val="22"/>
        </w:rPr>
        <w:t xml:space="preserve"> what you do, it’s the way that you do it.’ In K. Sullivan &amp; J. Davila (Eds.), </w:t>
      </w:r>
      <w:r w:rsidRPr="008D581F">
        <w:rPr>
          <w:i/>
          <w:sz w:val="22"/>
          <w:szCs w:val="22"/>
        </w:rPr>
        <w:t xml:space="preserve">Support processes in intimate relationships </w:t>
      </w:r>
      <w:r w:rsidRPr="008D581F">
        <w:rPr>
          <w:sz w:val="22"/>
          <w:szCs w:val="22"/>
        </w:rPr>
        <w:t>(pp.</w:t>
      </w:r>
      <w:r w:rsidR="002A37E9">
        <w:rPr>
          <w:sz w:val="22"/>
          <w:szCs w:val="22"/>
        </w:rPr>
        <w:t xml:space="preserve"> </w:t>
      </w:r>
      <w:r w:rsidRPr="008D581F">
        <w:rPr>
          <w:sz w:val="22"/>
          <w:szCs w:val="22"/>
        </w:rPr>
        <w:t xml:space="preserve">26-70). </w:t>
      </w:r>
      <w:r w:rsidR="00BD2EE7">
        <w:rPr>
          <w:sz w:val="22"/>
          <w:szCs w:val="22"/>
        </w:rPr>
        <w:t xml:space="preserve">Oxford, England: </w:t>
      </w:r>
      <w:r w:rsidRPr="008D581F">
        <w:rPr>
          <w:sz w:val="22"/>
          <w:szCs w:val="22"/>
        </w:rPr>
        <w:t>Oxford University Press.</w:t>
      </w:r>
    </w:p>
    <w:p w14:paraId="5344C7F9" w14:textId="77777777" w:rsidR="00EC7530" w:rsidRPr="008D581F" w:rsidRDefault="00EC7530" w:rsidP="00B16308">
      <w:pPr>
        <w:ind w:left="630"/>
        <w:rPr>
          <w:sz w:val="22"/>
          <w:szCs w:val="22"/>
        </w:rPr>
      </w:pPr>
    </w:p>
    <w:p w14:paraId="10B872C0" w14:textId="77777777" w:rsidR="00C375D3" w:rsidRPr="008D581F" w:rsidRDefault="00C375D3" w:rsidP="00985AB7">
      <w:pPr>
        <w:pStyle w:val="ListParagraph"/>
        <w:numPr>
          <w:ilvl w:val="0"/>
          <w:numId w:val="44"/>
        </w:numPr>
        <w:rPr>
          <w:sz w:val="22"/>
          <w:szCs w:val="22"/>
        </w:rPr>
      </w:pPr>
      <w:r w:rsidRPr="008D581F">
        <w:rPr>
          <w:sz w:val="22"/>
          <w:szCs w:val="22"/>
        </w:rPr>
        <w:t xml:space="preserve">Dunkel Schetter, C., &amp; </w:t>
      </w:r>
      <w:r w:rsidRPr="008D581F">
        <w:rPr>
          <w:b/>
          <w:sz w:val="22"/>
          <w:szCs w:val="22"/>
        </w:rPr>
        <w:t>Brooks</w:t>
      </w:r>
      <w:r w:rsidRPr="008D581F">
        <w:rPr>
          <w:sz w:val="22"/>
          <w:szCs w:val="22"/>
        </w:rPr>
        <w:t>, K. (2009). The nature of social support. In H. T. Reis and S.</w:t>
      </w:r>
    </w:p>
    <w:p w14:paraId="0F16FAAE" w14:textId="77777777" w:rsidR="00C375D3" w:rsidRPr="008D581F" w:rsidRDefault="00C375D3" w:rsidP="00985AB7">
      <w:pPr>
        <w:pStyle w:val="ListParagraph"/>
        <w:ind w:left="504"/>
        <w:rPr>
          <w:sz w:val="22"/>
          <w:szCs w:val="22"/>
        </w:rPr>
      </w:pPr>
      <w:r w:rsidRPr="008D581F">
        <w:rPr>
          <w:sz w:val="22"/>
          <w:szCs w:val="22"/>
        </w:rPr>
        <w:t xml:space="preserve">Sprecher (Eds.), </w:t>
      </w:r>
      <w:r w:rsidRPr="008D581F">
        <w:rPr>
          <w:i/>
          <w:sz w:val="22"/>
          <w:szCs w:val="22"/>
        </w:rPr>
        <w:t xml:space="preserve">Encyclopedia of human relationships </w:t>
      </w:r>
      <w:r w:rsidRPr="008D581F">
        <w:rPr>
          <w:sz w:val="22"/>
          <w:szCs w:val="22"/>
        </w:rPr>
        <w:t>(pp. 1565-1570)</w:t>
      </w:r>
      <w:r w:rsidRPr="008D581F">
        <w:rPr>
          <w:i/>
          <w:sz w:val="22"/>
          <w:szCs w:val="22"/>
        </w:rPr>
        <w:t>.</w:t>
      </w:r>
      <w:r w:rsidRPr="008D581F">
        <w:rPr>
          <w:sz w:val="22"/>
          <w:szCs w:val="22"/>
        </w:rPr>
        <w:t xml:space="preserve"> </w:t>
      </w:r>
      <w:r w:rsidR="00F35F69">
        <w:rPr>
          <w:color w:val="000000"/>
          <w:sz w:val="22"/>
          <w:szCs w:val="22"/>
        </w:rPr>
        <w:t xml:space="preserve">Thousand Oaks, CA: </w:t>
      </w:r>
      <w:r w:rsidR="00F35F69" w:rsidRPr="008D581F">
        <w:rPr>
          <w:color w:val="000000"/>
          <w:sz w:val="22"/>
          <w:szCs w:val="22"/>
        </w:rPr>
        <w:t>SAGE Publi</w:t>
      </w:r>
      <w:r w:rsidR="00F35F69">
        <w:rPr>
          <w:color w:val="000000"/>
          <w:sz w:val="22"/>
          <w:szCs w:val="22"/>
        </w:rPr>
        <w:t>shing</w:t>
      </w:r>
      <w:r w:rsidRPr="008D581F">
        <w:rPr>
          <w:sz w:val="22"/>
          <w:szCs w:val="22"/>
        </w:rPr>
        <w:t>.</w:t>
      </w:r>
    </w:p>
    <w:p w14:paraId="7F9BB142" w14:textId="77777777" w:rsidR="009A4413" w:rsidRPr="008D581F" w:rsidRDefault="009A4413" w:rsidP="009A4413">
      <w:pPr>
        <w:rPr>
          <w:b/>
          <w:sz w:val="22"/>
          <w:szCs w:val="22"/>
        </w:rPr>
      </w:pPr>
    </w:p>
    <w:p w14:paraId="12EC3F32" w14:textId="77777777" w:rsidR="00C375D3" w:rsidRPr="008D581F" w:rsidRDefault="00C375D3" w:rsidP="00985AB7">
      <w:pPr>
        <w:pStyle w:val="ListParagraph"/>
        <w:numPr>
          <w:ilvl w:val="0"/>
          <w:numId w:val="44"/>
        </w:numPr>
        <w:rPr>
          <w:sz w:val="22"/>
          <w:szCs w:val="22"/>
          <w:u w:val="single"/>
        </w:rPr>
      </w:pPr>
      <w:r w:rsidRPr="008D581F">
        <w:rPr>
          <w:b/>
          <w:sz w:val="22"/>
          <w:szCs w:val="22"/>
        </w:rPr>
        <w:t>Collins</w:t>
      </w:r>
      <w:r w:rsidRPr="008D581F">
        <w:rPr>
          <w:sz w:val="22"/>
          <w:szCs w:val="22"/>
        </w:rPr>
        <w:t>, N. L.,</w:t>
      </w:r>
      <w:r w:rsidRPr="008D581F">
        <w:rPr>
          <w:b/>
          <w:sz w:val="22"/>
          <w:szCs w:val="22"/>
        </w:rPr>
        <w:t xml:space="preserve"> </w:t>
      </w:r>
      <w:r w:rsidRPr="008D581F">
        <w:rPr>
          <w:sz w:val="22"/>
          <w:szCs w:val="22"/>
        </w:rPr>
        <w:t>Dunkel-Schetter, C., Lobel, M., &amp; Scrimshaw, S. C. (2004). Social support in</w:t>
      </w:r>
    </w:p>
    <w:p w14:paraId="0C410B5A" w14:textId="77777777" w:rsidR="00EC7530" w:rsidRPr="008D581F" w:rsidRDefault="00C375D3" w:rsidP="00985AB7">
      <w:pPr>
        <w:pStyle w:val="ListParagraph"/>
        <w:ind w:left="504"/>
        <w:rPr>
          <w:sz w:val="22"/>
          <w:szCs w:val="22"/>
        </w:rPr>
      </w:pPr>
      <w:r w:rsidRPr="008D581F">
        <w:rPr>
          <w:sz w:val="22"/>
          <w:szCs w:val="22"/>
        </w:rPr>
        <w:t xml:space="preserve">pregnancy:  Psychosocial correlates of birth outcomes and postpartum depression. Reprinted in H. T. Reis &amp; C. E. </w:t>
      </w:r>
      <w:proofErr w:type="spellStart"/>
      <w:r w:rsidRPr="008D581F">
        <w:rPr>
          <w:sz w:val="22"/>
          <w:szCs w:val="22"/>
        </w:rPr>
        <w:t>Rusbult</w:t>
      </w:r>
      <w:proofErr w:type="spellEnd"/>
      <w:r w:rsidRPr="008D581F">
        <w:rPr>
          <w:sz w:val="22"/>
          <w:szCs w:val="22"/>
        </w:rPr>
        <w:t xml:space="preserve"> (Eds</w:t>
      </w:r>
      <w:r w:rsidRPr="008D581F">
        <w:rPr>
          <w:i/>
          <w:sz w:val="22"/>
          <w:szCs w:val="22"/>
        </w:rPr>
        <w:t>.</w:t>
      </w:r>
      <w:r w:rsidRPr="008D581F">
        <w:rPr>
          <w:sz w:val="22"/>
          <w:szCs w:val="22"/>
        </w:rPr>
        <w:t xml:space="preserve">), </w:t>
      </w:r>
      <w:r w:rsidRPr="008D581F">
        <w:rPr>
          <w:i/>
          <w:sz w:val="22"/>
          <w:szCs w:val="22"/>
        </w:rPr>
        <w:t>Key readings in social psychology: Close relationships</w:t>
      </w:r>
      <w:r w:rsidRPr="008D581F">
        <w:rPr>
          <w:sz w:val="22"/>
          <w:szCs w:val="22"/>
        </w:rPr>
        <w:t xml:space="preserve"> (pp. 35-56). </w:t>
      </w:r>
      <w:r w:rsidR="00F35F69">
        <w:rPr>
          <w:sz w:val="22"/>
          <w:szCs w:val="22"/>
        </w:rPr>
        <w:t xml:space="preserve">London, England: </w:t>
      </w:r>
      <w:r w:rsidR="00F35F69" w:rsidRPr="008D581F">
        <w:rPr>
          <w:sz w:val="22"/>
          <w:szCs w:val="22"/>
        </w:rPr>
        <w:t>Psychology Press</w:t>
      </w:r>
      <w:r w:rsidRPr="008D581F">
        <w:rPr>
          <w:sz w:val="22"/>
          <w:szCs w:val="22"/>
        </w:rPr>
        <w:t>.</w:t>
      </w:r>
    </w:p>
    <w:p w14:paraId="365D394A" w14:textId="77777777" w:rsidR="009A4413" w:rsidRPr="008D581F" w:rsidRDefault="009A4413" w:rsidP="009A4413">
      <w:pPr>
        <w:rPr>
          <w:sz w:val="22"/>
          <w:szCs w:val="22"/>
        </w:rPr>
      </w:pPr>
    </w:p>
    <w:p w14:paraId="316B8B33" w14:textId="77777777" w:rsidR="00C375D3" w:rsidRPr="008D581F" w:rsidRDefault="00C375D3" w:rsidP="00985AB7">
      <w:pPr>
        <w:pStyle w:val="ListParagraph"/>
        <w:numPr>
          <w:ilvl w:val="0"/>
          <w:numId w:val="44"/>
        </w:numPr>
        <w:rPr>
          <w:sz w:val="22"/>
          <w:szCs w:val="22"/>
          <w:u w:val="single"/>
        </w:rPr>
      </w:pPr>
      <w:r w:rsidRPr="008D581F">
        <w:rPr>
          <w:sz w:val="22"/>
          <w:szCs w:val="22"/>
        </w:rPr>
        <w:t xml:space="preserve">Dunkel-Schetter, C., &amp; </w:t>
      </w:r>
      <w:r w:rsidRPr="008D581F">
        <w:rPr>
          <w:b/>
          <w:sz w:val="22"/>
          <w:szCs w:val="22"/>
        </w:rPr>
        <w:t>Rini</w:t>
      </w:r>
      <w:r w:rsidRPr="008D581F">
        <w:rPr>
          <w:sz w:val="22"/>
          <w:szCs w:val="22"/>
        </w:rPr>
        <w:t>, C. K. (2004). Pregnancy outcomes: Psychosocial aspects. In N.</w:t>
      </w:r>
    </w:p>
    <w:p w14:paraId="05C7E9AA" w14:textId="77777777" w:rsidR="00C375D3" w:rsidRPr="008D581F" w:rsidRDefault="00C375D3" w:rsidP="00985AB7">
      <w:pPr>
        <w:pStyle w:val="ListParagraph"/>
        <w:ind w:left="504"/>
        <w:rPr>
          <w:sz w:val="22"/>
          <w:szCs w:val="22"/>
        </w:rPr>
      </w:pPr>
      <w:r w:rsidRPr="008D581F">
        <w:rPr>
          <w:sz w:val="22"/>
          <w:szCs w:val="22"/>
        </w:rPr>
        <w:t xml:space="preserve">Anderson (Ed.), </w:t>
      </w:r>
      <w:r w:rsidRPr="008D581F">
        <w:rPr>
          <w:i/>
          <w:sz w:val="22"/>
          <w:szCs w:val="22"/>
        </w:rPr>
        <w:t>Encyclopedia of health and behavior</w:t>
      </w:r>
      <w:r w:rsidRPr="008D581F">
        <w:rPr>
          <w:sz w:val="22"/>
          <w:szCs w:val="22"/>
        </w:rPr>
        <w:t xml:space="preserve"> (Vol. 2, pp. 669-67). </w:t>
      </w:r>
      <w:r w:rsidR="00F35F69">
        <w:rPr>
          <w:color w:val="000000"/>
          <w:sz w:val="22"/>
          <w:szCs w:val="22"/>
        </w:rPr>
        <w:t xml:space="preserve">Thousand Oaks, CA: </w:t>
      </w:r>
      <w:r w:rsidR="00F35F69" w:rsidRPr="008D581F">
        <w:rPr>
          <w:color w:val="000000"/>
          <w:sz w:val="22"/>
          <w:szCs w:val="22"/>
        </w:rPr>
        <w:t>SAGE Publi</w:t>
      </w:r>
      <w:r w:rsidR="00F35F69">
        <w:rPr>
          <w:color w:val="000000"/>
          <w:sz w:val="22"/>
          <w:szCs w:val="22"/>
        </w:rPr>
        <w:t>shing</w:t>
      </w:r>
      <w:r w:rsidRPr="008D581F">
        <w:rPr>
          <w:sz w:val="22"/>
          <w:szCs w:val="22"/>
        </w:rPr>
        <w:t>.</w:t>
      </w:r>
    </w:p>
    <w:p w14:paraId="615BD2D5" w14:textId="77777777" w:rsidR="00C375D3" w:rsidRPr="008D581F" w:rsidRDefault="00C375D3" w:rsidP="00B16308">
      <w:pPr>
        <w:ind w:firstLine="720"/>
        <w:rPr>
          <w:sz w:val="22"/>
          <w:szCs w:val="22"/>
        </w:rPr>
      </w:pPr>
    </w:p>
    <w:p w14:paraId="1AB41870" w14:textId="77777777" w:rsidR="00EC7530" w:rsidRPr="008D581F" w:rsidRDefault="00C375D3" w:rsidP="00985AB7">
      <w:pPr>
        <w:pStyle w:val="ListParagraph"/>
        <w:numPr>
          <w:ilvl w:val="0"/>
          <w:numId w:val="44"/>
        </w:numPr>
        <w:rPr>
          <w:sz w:val="22"/>
          <w:szCs w:val="22"/>
        </w:rPr>
      </w:pPr>
      <w:r w:rsidRPr="008D581F">
        <w:rPr>
          <w:sz w:val="22"/>
          <w:szCs w:val="22"/>
        </w:rPr>
        <w:t>Folkman, S., Lazarus, R. S., Dunkel-Schetter, C., DeLongis, A., &amp; Gruen, R. J. (2000). The</w:t>
      </w:r>
    </w:p>
    <w:p w14:paraId="0A1A391D" w14:textId="77777777" w:rsidR="00C375D3" w:rsidRPr="008D581F" w:rsidRDefault="00C375D3" w:rsidP="00985AB7">
      <w:pPr>
        <w:pStyle w:val="ListParagraph"/>
        <w:ind w:left="504"/>
        <w:rPr>
          <w:sz w:val="22"/>
          <w:szCs w:val="22"/>
        </w:rPr>
      </w:pPr>
      <w:r w:rsidRPr="008D581F">
        <w:rPr>
          <w:sz w:val="22"/>
          <w:szCs w:val="22"/>
        </w:rPr>
        <w:t xml:space="preserve">dynamics of a stressful encounter. Reprinted in T. Higgins &amp; A.W. </w:t>
      </w:r>
      <w:proofErr w:type="spellStart"/>
      <w:r w:rsidRPr="008D581F">
        <w:rPr>
          <w:sz w:val="22"/>
          <w:szCs w:val="22"/>
        </w:rPr>
        <w:t>Kruglanski</w:t>
      </w:r>
      <w:proofErr w:type="spellEnd"/>
      <w:r w:rsidRPr="008D581F">
        <w:rPr>
          <w:sz w:val="22"/>
          <w:szCs w:val="22"/>
        </w:rPr>
        <w:t xml:space="preserve">, (Eds.) </w:t>
      </w:r>
      <w:r w:rsidRPr="008D581F">
        <w:rPr>
          <w:i/>
          <w:sz w:val="22"/>
          <w:szCs w:val="22"/>
        </w:rPr>
        <w:t>Motivational science: Social and personality perspectives</w:t>
      </w:r>
      <w:r w:rsidRPr="008D581F">
        <w:rPr>
          <w:sz w:val="22"/>
          <w:szCs w:val="22"/>
        </w:rPr>
        <w:t xml:space="preserve"> (pp. 111-127). </w:t>
      </w:r>
      <w:r w:rsidR="00F35F69">
        <w:rPr>
          <w:sz w:val="22"/>
          <w:szCs w:val="22"/>
        </w:rPr>
        <w:t xml:space="preserve">London, England: </w:t>
      </w:r>
      <w:r w:rsidR="00F35F69" w:rsidRPr="008D581F">
        <w:rPr>
          <w:sz w:val="22"/>
          <w:szCs w:val="22"/>
        </w:rPr>
        <w:t>Psychology Press</w:t>
      </w:r>
      <w:r w:rsidR="00F35F69">
        <w:rPr>
          <w:sz w:val="22"/>
          <w:szCs w:val="22"/>
        </w:rPr>
        <w:t>.</w:t>
      </w:r>
    </w:p>
    <w:p w14:paraId="2B0DB865" w14:textId="77777777" w:rsidR="00B05637" w:rsidRPr="008D581F" w:rsidRDefault="00B05637" w:rsidP="00B16308">
      <w:pPr>
        <w:rPr>
          <w:sz w:val="22"/>
          <w:szCs w:val="22"/>
        </w:rPr>
      </w:pPr>
    </w:p>
    <w:p w14:paraId="4867D0A2" w14:textId="77777777" w:rsidR="00EC7530" w:rsidRPr="008D581F" w:rsidRDefault="00C375D3" w:rsidP="00985AB7">
      <w:pPr>
        <w:pStyle w:val="ListParagraph"/>
        <w:numPr>
          <w:ilvl w:val="0"/>
          <w:numId w:val="44"/>
        </w:numPr>
        <w:rPr>
          <w:sz w:val="22"/>
          <w:szCs w:val="22"/>
        </w:rPr>
      </w:pPr>
      <w:r w:rsidRPr="008D581F">
        <w:rPr>
          <w:sz w:val="22"/>
          <w:szCs w:val="22"/>
        </w:rPr>
        <w:t xml:space="preserve">Dunkel-Schetter, C., </w:t>
      </w:r>
      <w:r w:rsidRPr="008D581F">
        <w:rPr>
          <w:b/>
          <w:sz w:val="22"/>
          <w:szCs w:val="22"/>
        </w:rPr>
        <w:t>Gurung</w:t>
      </w:r>
      <w:r w:rsidRPr="008D581F">
        <w:rPr>
          <w:sz w:val="22"/>
          <w:szCs w:val="22"/>
        </w:rPr>
        <w:t>, R. A. R., Lobel, M., &amp; Wadhwa, P. D. (2000). Stress processes in</w:t>
      </w:r>
    </w:p>
    <w:p w14:paraId="51BBBDCD" w14:textId="77777777" w:rsidR="00C375D3" w:rsidRPr="008D581F" w:rsidRDefault="00C375D3" w:rsidP="00985AB7">
      <w:pPr>
        <w:pStyle w:val="ListParagraph"/>
        <w:ind w:left="504"/>
        <w:rPr>
          <w:sz w:val="22"/>
          <w:szCs w:val="22"/>
        </w:rPr>
      </w:pPr>
      <w:r w:rsidRPr="008D581F">
        <w:rPr>
          <w:sz w:val="22"/>
          <w:szCs w:val="22"/>
        </w:rPr>
        <w:t xml:space="preserve">pregnancy and birth: Psychological, biological and sociocultural influences. In A. Baum, T. Revenson, &amp; J. Singer (Eds.), </w:t>
      </w:r>
      <w:r w:rsidRPr="008D581F">
        <w:rPr>
          <w:i/>
          <w:sz w:val="22"/>
          <w:szCs w:val="22"/>
        </w:rPr>
        <w:t>Handbook of health psychology</w:t>
      </w:r>
      <w:r w:rsidRPr="008D581F">
        <w:rPr>
          <w:sz w:val="22"/>
          <w:szCs w:val="22"/>
        </w:rPr>
        <w:t xml:space="preserve"> (pp. 495-518). </w:t>
      </w:r>
      <w:r w:rsidR="00F528BF">
        <w:rPr>
          <w:sz w:val="22"/>
          <w:szCs w:val="22"/>
        </w:rPr>
        <w:t xml:space="preserve">Mahwah, NJ: </w:t>
      </w:r>
      <w:r w:rsidRPr="008D581F">
        <w:rPr>
          <w:sz w:val="22"/>
          <w:szCs w:val="22"/>
        </w:rPr>
        <w:t>Lawrence Erlbaum.</w:t>
      </w:r>
    </w:p>
    <w:p w14:paraId="2A6D5158" w14:textId="77777777" w:rsidR="00C375D3" w:rsidRPr="008D581F" w:rsidRDefault="00C375D3" w:rsidP="00B16308">
      <w:pPr>
        <w:pStyle w:val="ListParagraph"/>
        <w:rPr>
          <w:rFonts w:ascii="Times New Roman" w:hAnsi="Times New Roman"/>
          <w:sz w:val="22"/>
          <w:szCs w:val="22"/>
          <w:lang w:val="de-DE"/>
        </w:rPr>
      </w:pPr>
    </w:p>
    <w:p w14:paraId="3ED657B7" w14:textId="77777777" w:rsidR="00EC7530" w:rsidRPr="008D581F" w:rsidRDefault="00C375D3" w:rsidP="00985AB7">
      <w:pPr>
        <w:pStyle w:val="ListParagraph"/>
        <w:numPr>
          <w:ilvl w:val="0"/>
          <w:numId w:val="44"/>
        </w:numPr>
        <w:rPr>
          <w:sz w:val="22"/>
          <w:szCs w:val="22"/>
        </w:rPr>
      </w:pPr>
      <w:r w:rsidRPr="008D581F">
        <w:rPr>
          <w:sz w:val="22"/>
          <w:szCs w:val="22"/>
          <w:lang w:val="de-DE"/>
        </w:rPr>
        <w:t xml:space="preserve">Dunkel-Schetter, C., </w:t>
      </w:r>
      <w:r w:rsidRPr="008D581F">
        <w:rPr>
          <w:b/>
          <w:sz w:val="22"/>
          <w:szCs w:val="22"/>
          <w:lang w:val="de-DE"/>
        </w:rPr>
        <w:t>Feinstein</w:t>
      </w:r>
      <w:r w:rsidRPr="008D581F">
        <w:rPr>
          <w:sz w:val="22"/>
          <w:szCs w:val="22"/>
          <w:lang w:val="de-DE"/>
        </w:rPr>
        <w:t xml:space="preserve">, L. G., Taylor, S. E., &amp; </w:t>
      </w:r>
      <w:r w:rsidRPr="008D581F">
        <w:rPr>
          <w:b/>
          <w:sz w:val="22"/>
          <w:szCs w:val="22"/>
          <w:lang w:val="de-DE"/>
        </w:rPr>
        <w:t>Falke</w:t>
      </w:r>
      <w:r w:rsidRPr="008D581F">
        <w:rPr>
          <w:sz w:val="22"/>
          <w:szCs w:val="22"/>
          <w:lang w:val="de-DE"/>
        </w:rPr>
        <w:t>, R. L</w:t>
      </w:r>
      <w:r w:rsidRPr="008D581F">
        <w:rPr>
          <w:b/>
          <w:sz w:val="22"/>
          <w:szCs w:val="22"/>
          <w:lang w:val="de-DE"/>
        </w:rPr>
        <w:t>.</w:t>
      </w:r>
      <w:r w:rsidRPr="008D581F">
        <w:rPr>
          <w:sz w:val="22"/>
          <w:szCs w:val="22"/>
          <w:lang w:val="de-DE"/>
        </w:rPr>
        <w:t xml:space="preserve"> (2000). </w:t>
      </w:r>
      <w:r w:rsidRPr="008D581F">
        <w:rPr>
          <w:sz w:val="22"/>
          <w:szCs w:val="22"/>
        </w:rPr>
        <w:t>Patterns of coping</w:t>
      </w:r>
    </w:p>
    <w:p w14:paraId="3FEFCA8B" w14:textId="77777777" w:rsidR="00C375D3" w:rsidRPr="008D581F" w:rsidRDefault="00C375D3" w:rsidP="00985AB7">
      <w:pPr>
        <w:pStyle w:val="ListParagraph"/>
        <w:ind w:left="504"/>
        <w:rPr>
          <w:sz w:val="22"/>
          <w:szCs w:val="22"/>
        </w:rPr>
      </w:pPr>
      <w:r w:rsidRPr="008D581F">
        <w:rPr>
          <w:sz w:val="22"/>
          <w:szCs w:val="22"/>
        </w:rPr>
        <w:t xml:space="preserve">with cancer. Reprinted in R. M </w:t>
      </w:r>
      <w:proofErr w:type="spellStart"/>
      <w:r w:rsidRPr="008D581F">
        <w:rPr>
          <w:sz w:val="22"/>
          <w:szCs w:val="22"/>
        </w:rPr>
        <w:t>Suinn</w:t>
      </w:r>
      <w:proofErr w:type="spellEnd"/>
      <w:r w:rsidRPr="008D581F">
        <w:rPr>
          <w:sz w:val="22"/>
          <w:szCs w:val="22"/>
        </w:rPr>
        <w:t xml:space="preserve"> and G. R. VandenBos (Eds.) </w:t>
      </w:r>
      <w:r w:rsidRPr="008D581F">
        <w:rPr>
          <w:i/>
          <w:sz w:val="22"/>
          <w:szCs w:val="22"/>
        </w:rPr>
        <w:t>Cancer patients and their families: Readings on disease course, coping, and psychological interventions</w:t>
      </w:r>
      <w:r w:rsidRPr="008D581F">
        <w:rPr>
          <w:sz w:val="22"/>
          <w:szCs w:val="22"/>
        </w:rPr>
        <w:t xml:space="preserve"> (pp. 35-51). </w:t>
      </w:r>
      <w:r w:rsidR="00AD5FD0">
        <w:rPr>
          <w:sz w:val="22"/>
          <w:szCs w:val="22"/>
        </w:rPr>
        <w:t xml:space="preserve">Washington, D.C.: </w:t>
      </w:r>
      <w:r w:rsidRPr="008D581F">
        <w:rPr>
          <w:sz w:val="22"/>
          <w:szCs w:val="22"/>
        </w:rPr>
        <w:t>American Psychological Association.</w:t>
      </w:r>
    </w:p>
    <w:p w14:paraId="6D39FFC6" w14:textId="77777777" w:rsidR="00C375D3" w:rsidRPr="008D581F" w:rsidRDefault="00C375D3" w:rsidP="00B16308">
      <w:pPr>
        <w:pStyle w:val="ListParagraph"/>
        <w:rPr>
          <w:rFonts w:ascii="Times New Roman" w:hAnsi="Times New Roman"/>
          <w:sz w:val="22"/>
          <w:szCs w:val="22"/>
        </w:rPr>
      </w:pPr>
    </w:p>
    <w:p w14:paraId="6516417E" w14:textId="77777777" w:rsidR="00EC7530" w:rsidRPr="008D581F" w:rsidRDefault="00C375D3" w:rsidP="00985AB7">
      <w:pPr>
        <w:pStyle w:val="ListParagraph"/>
        <w:numPr>
          <w:ilvl w:val="0"/>
          <w:numId w:val="44"/>
        </w:numPr>
        <w:rPr>
          <w:sz w:val="22"/>
          <w:szCs w:val="22"/>
        </w:rPr>
      </w:pPr>
      <w:r w:rsidRPr="008D581F">
        <w:rPr>
          <w:sz w:val="22"/>
          <w:szCs w:val="22"/>
        </w:rPr>
        <w:t>Dunkel-Schetter, C., &amp; Lobel, M. (1998). Pregnancy and childbirth. In E. Blechman &amp; K.</w:t>
      </w:r>
    </w:p>
    <w:p w14:paraId="21DB74A3" w14:textId="77777777" w:rsidR="00C375D3" w:rsidRPr="008D581F" w:rsidRDefault="00C375D3" w:rsidP="00985AB7">
      <w:pPr>
        <w:pStyle w:val="ListParagraph"/>
        <w:ind w:left="504"/>
        <w:rPr>
          <w:sz w:val="22"/>
          <w:szCs w:val="22"/>
        </w:rPr>
      </w:pPr>
      <w:r w:rsidRPr="008D581F">
        <w:rPr>
          <w:sz w:val="22"/>
          <w:szCs w:val="22"/>
        </w:rPr>
        <w:lastRenderedPageBreak/>
        <w:t xml:space="preserve">Brownell (Eds.), </w:t>
      </w:r>
      <w:r w:rsidRPr="008D581F">
        <w:rPr>
          <w:i/>
          <w:sz w:val="22"/>
          <w:szCs w:val="22"/>
        </w:rPr>
        <w:t>Behavioral medicine and women: A comprehensive handbook</w:t>
      </w:r>
      <w:r w:rsidRPr="008D581F">
        <w:rPr>
          <w:sz w:val="22"/>
          <w:szCs w:val="22"/>
        </w:rPr>
        <w:t xml:space="preserve"> (pp. 475-482). </w:t>
      </w:r>
      <w:r w:rsidR="004D650D">
        <w:rPr>
          <w:sz w:val="22"/>
          <w:szCs w:val="22"/>
        </w:rPr>
        <w:t xml:space="preserve">New York, NY: </w:t>
      </w:r>
      <w:r w:rsidRPr="008D581F">
        <w:rPr>
          <w:sz w:val="22"/>
          <w:szCs w:val="22"/>
        </w:rPr>
        <w:t>Guilford Publications.</w:t>
      </w:r>
    </w:p>
    <w:p w14:paraId="7B166056" w14:textId="77777777" w:rsidR="00C375D3" w:rsidRPr="008D581F" w:rsidRDefault="00C375D3" w:rsidP="00B16308">
      <w:pPr>
        <w:pStyle w:val="ListParagraph"/>
        <w:rPr>
          <w:rFonts w:ascii="Times New Roman" w:hAnsi="Times New Roman"/>
          <w:sz w:val="22"/>
          <w:szCs w:val="22"/>
        </w:rPr>
      </w:pPr>
    </w:p>
    <w:p w14:paraId="247ABC41" w14:textId="77777777" w:rsidR="00EC7530" w:rsidRPr="008D581F" w:rsidRDefault="00C375D3" w:rsidP="00985AB7">
      <w:pPr>
        <w:pStyle w:val="ListParagraph"/>
        <w:numPr>
          <w:ilvl w:val="0"/>
          <w:numId w:val="44"/>
        </w:numPr>
        <w:rPr>
          <w:sz w:val="22"/>
          <w:szCs w:val="22"/>
        </w:rPr>
      </w:pPr>
      <w:r w:rsidRPr="008D581F">
        <w:rPr>
          <w:sz w:val="22"/>
          <w:szCs w:val="22"/>
        </w:rPr>
        <w:t xml:space="preserve">Sandman, C. A., Wadhwa, P. D., </w:t>
      </w:r>
      <w:proofErr w:type="spellStart"/>
      <w:r w:rsidRPr="008D581F">
        <w:rPr>
          <w:sz w:val="22"/>
          <w:szCs w:val="22"/>
        </w:rPr>
        <w:t>Chicz</w:t>
      </w:r>
      <w:proofErr w:type="spellEnd"/>
      <w:r w:rsidRPr="008D581F">
        <w:rPr>
          <w:sz w:val="22"/>
          <w:szCs w:val="22"/>
        </w:rPr>
        <w:t>-DeMet, A., Dunkel-Schetter, C., &amp; Porto, M.  (1997).</w:t>
      </w:r>
    </w:p>
    <w:p w14:paraId="1394CA94" w14:textId="77777777" w:rsidR="00C375D3" w:rsidRPr="008D581F" w:rsidRDefault="00C375D3" w:rsidP="00985AB7">
      <w:pPr>
        <w:pStyle w:val="ListParagraph"/>
        <w:ind w:left="504"/>
        <w:rPr>
          <w:sz w:val="22"/>
          <w:szCs w:val="22"/>
        </w:rPr>
      </w:pPr>
      <w:r w:rsidRPr="008D581F">
        <w:rPr>
          <w:sz w:val="22"/>
          <w:szCs w:val="22"/>
        </w:rPr>
        <w:t xml:space="preserve">Maternal stress, HPA activity, and fetal/infant outcomes. In B. E. Beckwith, A. Saria, B. M. </w:t>
      </w:r>
      <w:proofErr w:type="spellStart"/>
      <w:r w:rsidRPr="008D581F">
        <w:rPr>
          <w:sz w:val="22"/>
          <w:szCs w:val="22"/>
        </w:rPr>
        <w:t>Chronwall</w:t>
      </w:r>
      <w:proofErr w:type="spellEnd"/>
      <w:r w:rsidRPr="008D581F">
        <w:rPr>
          <w:sz w:val="22"/>
          <w:szCs w:val="22"/>
        </w:rPr>
        <w:t xml:space="preserve">, C. Sandman, &amp; F. L. Strand (Eds.), </w:t>
      </w:r>
      <w:r w:rsidRPr="008D581F">
        <w:rPr>
          <w:i/>
          <w:sz w:val="22"/>
          <w:szCs w:val="22"/>
        </w:rPr>
        <w:t xml:space="preserve">Annals of the new </w:t>
      </w:r>
      <w:proofErr w:type="spellStart"/>
      <w:r w:rsidRPr="008D581F">
        <w:rPr>
          <w:i/>
          <w:sz w:val="22"/>
          <w:szCs w:val="22"/>
        </w:rPr>
        <w:t>york</w:t>
      </w:r>
      <w:proofErr w:type="spellEnd"/>
      <w:r w:rsidRPr="008D581F">
        <w:rPr>
          <w:i/>
          <w:sz w:val="22"/>
          <w:szCs w:val="22"/>
        </w:rPr>
        <w:t xml:space="preserve"> academy of sciences: Neuropeptides in development and aging</w:t>
      </w:r>
      <w:r w:rsidRPr="008D581F">
        <w:rPr>
          <w:sz w:val="22"/>
          <w:szCs w:val="22"/>
        </w:rPr>
        <w:t xml:space="preserve"> (Vol. 81</w:t>
      </w:r>
      <w:r w:rsidRPr="008D581F">
        <w:rPr>
          <w:i/>
          <w:sz w:val="22"/>
          <w:szCs w:val="22"/>
        </w:rPr>
        <w:t xml:space="preserve">, </w:t>
      </w:r>
      <w:r w:rsidRPr="008D581F">
        <w:rPr>
          <w:sz w:val="22"/>
          <w:szCs w:val="22"/>
        </w:rPr>
        <w:t xml:space="preserve">pp. 266-275). </w:t>
      </w:r>
      <w:r w:rsidR="004D650D">
        <w:rPr>
          <w:sz w:val="22"/>
          <w:szCs w:val="22"/>
        </w:rPr>
        <w:t xml:space="preserve">New York, NY: </w:t>
      </w:r>
      <w:r w:rsidRPr="008D581F">
        <w:rPr>
          <w:sz w:val="22"/>
          <w:szCs w:val="22"/>
        </w:rPr>
        <w:t>New York Academy of Sciences.</w:t>
      </w:r>
    </w:p>
    <w:p w14:paraId="4E2C55C0" w14:textId="77777777" w:rsidR="00C375D3" w:rsidRPr="008D581F" w:rsidRDefault="00C375D3" w:rsidP="00B16308">
      <w:pPr>
        <w:pStyle w:val="ListParagraph"/>
        <w:rPr>
          <w:rFonts w:ascii="Times New Roman" w:hAnsi="Times New Roman"/>
          <w:b/>
          <w:sz w:val="22"/>
          <w:szCs w:val="22"/>
        </w:rPr>
      </w:pPr>
    </w:p>
    <w:p w14:paraId="15E27341" w14:textId="77777777" w:rsidR="00EC7530" w:rsidRPr="008D581F" w:rsidRDefault="00C375D3" w:rsidP="00985AB7">
      <w:pPr>
        <w:pStyle w:val="ListParagraph"/>
        <w:numPr>
          <w:ilvl w:val="0"/>
          <w:numId w:val="44"/>
        </w:numPr>
        <w:rPr>
          <w:sz w:val="22"/>
          <w:szCs w:val="22"/>
        </w:rPr>
      </w:pPr>
      <w:r w:rsidRPr="008D581F">
        <w:rPr>
          <w:b/>
          <w:sz w:val="22"/>
          <w:szCs w:val="22"/>
        </w:rPr>
        <w:t xml:space="preserve">Pasch, </w:t>
      </w:r>
      <w:r w:rsidRPr="008D581F">
        <w:rPr>
          <w:sz w:val="22"/>
          <w:szCs w:val="22"/>
        </w:rPr>
        <w:t>L. A., &amp; Dunkel-Schetter, C. (1997). Fertility problems: Complex issues faced by women</w:t>
      </w:r>
    </w:p>
    <w:p w14:paraId="2B6C498D" w14:textId="77777777" w:rsidR="00C375D3" w:rsidRPr="008D581F" w:rsidRDefault="00C375D3" w:rsidP="002A2CA1">
      <w:pPr>
        <w:pStyle w:val="ListParagraph"/>
        <w:ind w:left="504"/>
        <w:rPr>
          <w:rStyle w:val="Hyperlink"/>
          <w:rFonts w:ascii="Times New Roman" w:hAnsi="Times New Roman"/>
          <w:color w:val="auto"/>
          <w:sz w:val="22"/>
          <w:szCs w:val="22"/>
          <w:u w:val="none"/>
        </w:rPr>
      </w:pPr>
      <w:r w:rsidRPr="008D581F">
        <w:rPr>
          <w:sz w:val="22"/>
          <w:szCs w:val="22"/>
        </w:rPr>
        <w:t xml:space="preserve">and couples. In S. J. Gallant, G. P. Keita, &amp; R. </w:t>
      </w:r>
      <w:proofErr w:type="spellStart"/>
      <w:r w:rsidRPr="008D581F">
        <w:rPr>
          <w:sz w:val="22"/>
          <w:szCs w:val="22"/>
        </w:rPr>
        <w:t>Royak</w:t>
      </w:r>
      <w:proofErr w:type="spellEnd"/>
      <w:r w:rsidRPr="008D581F">
        <w:rPr>
          <w:sz w:val="22"/>
          <w:szCs w:val="22"/>
        </w:rPr>
        <w:t xml:space="preserve">-Schaler (Eds.), </w:t>
      </w:r>
      <w:r w:rsidRPr="008D581F">
        <w:rPr>
          <w:i/>
          <w:sz w:val="22"/>
          <w:szCs w:val="22"/>
        </w:rPr>
        <w:t>Health care for women:  Psychological, social, and behavioral influences</w:t>
      </w:r>
      <w:r w:rsidRPr="008D581F">
        <w:rPr>
          <w:sz w:val="22"/>
          <w:szCs w:val="22"/>
        </w:rPr>
        <w:t xml:space="preserve"> (pp. 187-201). </w:t>
      </w:r>
      <w:r w:rsidR="00AD0BFB">
        <w:rPr>
          <w:sz w:val="22"/>
          <w:szCs w:val="22"/>
        </w:rPr>
        <w:t xml:space="preserve">Washington, D.C.: </w:t>
      </w:r>
      <w:r w:rsidRPr="008D581F">
        <w:rPr>
          <w:sz w:val="22"/>
          <w:szCs w:val="22"/>
        </w:rPr>
        <w:t>American Psychological Association.</w:t>
      </w:r>
      <w:r w:rsidRPr="008D581F">
        <w:rPr>
          <w:color w:val="333333"/>
          <w:sz w:val="22"/>
          <w:szCs w:val="22"/>
          <w:shd w:val="clear" w:color="auto" w:fill="FFFFFF"/>
        </w:rPr>
        <w:t xml:space="preserve"> </w:t>
      </w:r>
      <w:hyperlink r:id="rId200" w:history="1">
        <w:r w:rsidRPr="008D581F">
          <w:rPr>
            <w:rStyle w:val="Hyperlink"/>
            <w:rFonts w:ascii="Times New Roman" w:hAnsi="Times New Roman"/>
            <w:sz w:val="22"/>
            <w:szCs w:val="22"/>
            <w:shd w:val="clear" w:color="auto" w:fill="FFFFFF"/>
          </w:rPr>
          <w:t>https://doi.org/10.1037/10235-012</w:t>
        </w:r>
      </w:hyperlink>
    </w:p>
    <w:p w14:paraId="744E5DE4" w14:textId="77777777" w:rsidR="00C375D3" w:rsidRPr="008D581F" w:rsidRDefault="00C375D3" w:rsidP="00B16308">
      <w:pPr>
        <w:pStyle w:val="ListParagraph"/>
        <w:rPr>
          <w:rFonts w:ascii="Times New Roman" w:hAnsi="Times New Roman"/>
          <w:sz w:val="22"/>
          <w:szCs w:val="22"/>
        </w:rPr>
      </w:pPr>
    </w:p>
    <w:p w14:paraId="7D74F274" w14:textId="77777777" w:rsidR="00EC7530" w:rsidRPr="008D581F" w:rsidRDefault="00C375D3" w:rsidP="00985AB7">
      <w:pPr>
        <w:pStyle w:val="ListParagraph"/>
        <w:numPr>
          <w:ilvl w:val="0"/>
          <w:numId w:val="44"/>
        </w:numPr>
        <w:rPr>
          <w:sz w:val="22"/>
          <w:szCs w:val="22"/>
        </w:rPr>
      </w:pPr>
      <w:r w:rsidRPr="008D581F">
        <w:rPr>
          <w:sz w:val="22"/>
          <w:szCs w:val="22"/>
        </w:rPr>
        <w:t xml:space="preserve">Scrimshaw, S. C. M., Zambrana, R., &amp; Dunkel-Schetter, C. (1997). Issues in Latino </w:t>
      </w:r>
      <w:r w:rsidR="00EC7530" w:rsidRPr="008D581F">
        <w:rPr>
          <w:sz w:val="22"/>
          <w:szCs w:val="22"/>
        </w:rPr>
        <w:t>women’s</w:t>
      </w:r>
    </w:p>
    <w:p w14:paraId="0A864B73" w14:textId="77777777" w:rsidR="00C375D3" w:rsidRPr="008D581F" w:rsidRDefault="00C375D3" w:rsidP="00985AB7">
      <w:pPr>
        <w:pStyle w:val="ListParagraph"/>
        <w:ind w:left="504"/>
        <w:rPr>
          <w:sz w:val="22"/>
          <w:szCs w:val="22"/>
        </w:rPr>
      </w:pPr>
      <w:r w:rsidRPr="008D581F">
        <w:rPr>
          <w:sz w:val="22"/>
          <w:szCs w:val="22"/>
        </w:rPr>
        <w:t xml:space="preserve">health: Myths and challenges. In S. B. Ruzek, V. L. Oleson, and A. E. Clarke (Eds.), </w:t>
      </w:r>
      <w:r w:rsidRPr="008D581F">
        <w:rPr>
          <w:i/>
          <w:sz w:val="22"/>
          <w:szCs w:val="22"/>
        </w:rPr>
        <w:t>Women's health: Complexities and differences</w:t>
      </w:r>
      <w:r w:rsidRPr="008D581F">
        <w:rPr>
          <w:sz w:val="22"/>
          <w:szCs w:val="22"/>
        </w:rPr>
        <w:t xml:space="preserve"> (Ch. 13). </w:t>
      </w:r>
      <w:r w:rsidR="007E5614">
        <w:rPr>
          <w:sz w:val="22"/>
          <w:szCs w:val="22"/>
        </w:rPr>
        <w:t xml:space="preserve">Athens, OH: </w:t>
      </w:r>
      <w:r w:rsidRPr="008D581F">
        <w:rPr>
          <w:sz w:val="22"/>
          <w:szCs w:val="22"/>
        </w:rPr>
        <w:t>Ohio University Press.</w:t>
      </w:r>
    </w:p>
    <w:p w14:paraId="5D091F44" w14:textId="77777777" w:rsidR="00C375D3" w:rsidRPr="008D581F" w:rsidRDefault="00C375D3" w:rsidP="00B16308">
      <w:pPr>
        <w:pStyle w:val="ListParagraph"/>
        <w:rPr>
          <w:rFonts w:ascii="Times New Roman" w:hAnsi="Times New Roman"/>
          <w:sz w:val="22"/>
          <w:szCs w:val="22"/>
        </w:rPr>
      </w:pPr>
    </w:p>
    <w:p w14:paraId="42015F27" w14:textId="77777777" w:rsidR="00EC7530" w:rsidRPr="008D581F" w:rsidRDefault="00C375D3" w:rsidP="00985AB7">
      <w:pPr>
        <w:pStyle w:val="ListParagraph"/>
        <w:numPr>
          <w:ilvl w:val="0"/>
          <w:numId w:val="44"/>
        </w:numPr>
        <w:rPr>
          <w:sz w:val="22"/>
          <w:szCs w:val="22"/>
        </w:rPr>
      </w:pPr>
      <w:r w:rsidRPr="008D581F">
        <w:rPr>
          <w:sz w:val="22"/>
          <w:szCs w:val="22"/>
        </w:rPr>
        <w:t xml:space="preserve">Dunkel-Schetter, C., </w:t>
      </w:r>
      <w:proofErr w:type="spellStart"/>
      <w:r w:rsidRPr="008D581F">
        <w:rPr>
          <w:b/>
          <w:sz w:val="22"/>
          <w:szCs w:val="22"/>
        </w:rPr>
        <w:t>Sagrestano</w:t>
      </w:r>
      <w:proofErr w:type="spellEnd"/>
      <w:r w:rsidRPr="008D581F">
        <w:rPr>
          <w:sz w:val="22"/>
          <w:szCs w:val="22"/>
        </w:rPr>
        <w:t>, L.,</w:t>
      </w:r>
      <w:r w:rsidRPr="008D581F">
        <w:rPr>
          <w:b/>
          <w:sz w:val="22"/>
          <w:szCs w:val="22"/>
        </w:rPr>
        <w:t xml:space="preserve"> Feldman</w:t>
      </w:r>
      <w:r w:rsidRPr="008D581F">
        <w:rPr>
          <w:sz w:val="22"/>
          <w:szCs w:val="22"/>
        </w:rPr>
        <w:t>, P.,</w:t>
      </w:r>
      <w:r w:rsidRPr="008D581F">
        <w:rPr>
          <w:b/>
          <w:sz w:val="22"/>
          <w:szCs w:val="22"/>
        </w:rPr>
        <w:t xml:space="preserve"> &amp; Killingsworth</w:t>
      </w:r>
      <w:r w:rsidRPr="008D581F">
        <w:rPr>
          <w:sz w:val="22"/>
          <w:szCs w:val="22"/>
        </w:rPr>
        <w:t>, C. (1996). Social support</w:t>
      </w:r>
    </w:p>
    <w:p w14:paraId="49AC20C7" w14:textId="77777777" w:rsidR="00C375D3" w:rsidRPr="008D581F" w:rsidRDefault="00C375D3" w:rsidP="00985AB7">
      <w:pPr>
        <w:pStyle w:val="ListParagraph"/>
        <w:ind w:left="504"/>
        <w:rPr>
          <w:sz w:val="22"/>
          <w:szCs w:val="22"/>
        </w:rPr>
      </w:pPr>
      <w:r w:rsidRPr="008D581F">
        <w:rPr>
          <w:sz w:val="22"/>
          <w:szCs w:val="22"/>
        </w:rPr>
        <w:t xml:space="preserve">and pregnancy: A comprehensive </w:t>
      </w:r>
      <w:proofErr w:type="spellStart"/>
      <w:r w:rsidRPr="008D581F">
        <w:rPr>
          <w:sz w:val="22"/>
          <w:szCs w:val="22"/>
        </w:rPr>
        <w:t>reviewfocusing</w:t>
      </w:r>
      <w:proofErr w:type="spellEnd"/>
      <w:r w:rsidRPr="008D581F">
        <w:rPr>
          <w:sz w:val="22"/>
          <w:szCs w:val="22"/>
        </w:rPr>
        <w:t xml:space="preserve"> on ethnicity and culture. In G. Pierce, B. </w:t>
      </w:r>
      <w:proofErr w:type="spellStart"/>
      <w:r w:rsidRPr="008D581F">
        <w:rPr>
          <w:sz w:val="22"/>
          <w:szCs w:val="22"/>
        </w:rPr>
        <w:t>Sarason</w:t>
      </w:r>
      <w:proofErr w:type="spellEnd"/>
      <w:r w:rsidRPr="008D581F">
        <w:rPr>
          <w:sz w:val="22"/>
          <w:szCs w:val="22"/>
        </w:rPr>
        <w:t xml:space="preserve">, &amp; I. </w:t>
      </w:r>
      <w:proofErr w:type="spellStart"/>
      <w:r w:rsidRPr="008D581F">
        <w:rPr>
          <w:sz w:val="22"/>
          <w:szCs w:val="22"/>
        </w:rPr>
        <w:t>Sarason</w:t>
      </w:r>
      <w:proofErr w:type="spellEnd"/>
      <w:r w:rsidRPr="008D581F">
        <w:rPr>
          <w:sz w:val="22"/>
          <w:szCs w:val="22"/>
        </w:rPr>
        <w:t xml:space="preserve"> (Eds.), </w:t>
      </w:r>
      <w:r w:rsidRPr="008D581F">
        <w:rPr>
          <w:i/>
          <w:sz w:val="22"/>
          <w:szCs w:val="22"/>
        </w:rPr>
        <w:t xml:space="preserve">Handbook of social support and the family </w:t>
      </w:r>
      <w:r w:rsidRPr="008D581F">
        <w:rPr>
          <w:sz w:val="22"/>
          <w:szCs w:val="22"/>
        </w:rPr>
        <w:t xml:space="preserve">(pp. 375-412). </w:t>
      </w:r>
      <w:r w:rsidR="00193304">
        <w:rPr>
          <w:sz w:val="22"/>
          <w:szCs w:val="22"/>
        </w:rPr>
        <w:t xml:space="preserve">New York, NY: </w:t>
      </w:r>
      <w:r w:rsidRPr="008D581F">
        <w:rPr>
          <w:sz w:val="22"/>
          <w:szCs w:val="22"/>
        </w:rPr>
        <w:t>Plenum.</w:t>
      </w:r>
    </w:p>
    <w:p w14:paraId="6B724250" w14:textId="77777777" w:rsidR="00C375D3" w:rsidRPr="008D581F" w:rsidRDefault="00C375D3" w:rsidP="00B16308">
      <w:pPr>
        <w:pStyle w:val="ListParagraph"/>
        <w:rPr>
          <w:rFonts w:ascii="Times New Roman" w:hAnsi="Times New Roman"/>
          <w:sz w:val="22"/>
          <w:szCs w:val="22"/>
        </w:rPr>
      </w:pPr>
    </w:p>
    <w:p w14:paraId="1966F6F8" w14:textId="77777777" w:rsidR="00EC7530" w:rsidRPr="008D581F" w:rsidRDefault="00C375D3" w:rsidP="00985AB7">
      <w:pPr>
        <w:pStyle w:val="ListParagraph"/>
        <w:numPr>
          <w:ilvl w:val="0"/>
          <w:numId w:val="44"/>
        </w:numPr>
        <w:rPr>
          <w:sz w:val="22"/>
          <w:szCs w:val="22"/>
        </w:rPr>
      </w:pPr>
      <w:r w:rsidRPr="008D581F">
        <w:rPr>
          <w:sz w:val="22"/>
          <w:szCs w:val="22"/>
        </w:rPr>
        <w:t xml:space="preserve">Sandman, C., Wadhwa, P., Dunkel-Schetter, C., </w:t>
      </w:r>
      <w:proofErr w:type="spellStart"/>
      <w:r w:rsidRPr="008D581F">
        <w:rPr>
          <w:sz w:val="22"/>
          <w:szCs w:val="22"/>
        </w:rPr>
        <w:t>Chicz</w:t>
      </w:r>
      <w:proofErr w:type="spellEnd"/>
      <w:r w:rsidRPr="008D581F">
        <w:rPr>
          <w:sz w:val="22"/>
          <w:szCs w:val="22"/>
        </w:rPr>
        <w:t>-DeMet, A., Belman, J., Porto, M., Murata,</w:t>
      </w:r>
    </w:p>
    <w:p w14:paraId="1E1D3DF8" w14:textId="77777777" w:rsidR="00C375D3" w:rsidRPr="008D581F" w:rsidRDefault="00C375D3" w:rsidP="00985AB7">
      <w:pPr>
        <w:pStyle w:val="ListParagraph"/>
        <w:ind w:left="504"/>
        <w:rPr>
          <w:sz w:val="22"/>
          <w:szCs w:val="22"/>
        </w:rPr>
      </w:pPr>
      <w:r w:rsidRPr="008D581F">
        <w:rPr>
          <w:sz w:val="22"/>
          <w:szCs w:val="22"/>
        </w:rPr>
        <w:t xml:space="preserve">Y., </w:t>
      </w:r>
      <w:proofErr w:type="spellStart"/>
      <w:r w:rsidRPr="008D581F">
        <w:rPr>
          <w:sz w:val="22"/>
          <w:szCs w:val="22"/>
        </w:rPr>
        <w:t>Garite</w:t>
      </w:r>
      <w:proofErr w:type="spellEnd"/>
      <w:r w:rsidRPr="008D581F">
        <w:rPr>
          <w:sz w:val="22"/>
          <w:szCs w:val="22"/>
        </w:rPr>
        <w:t xml:space="preserve">, T., &amp; </w:t>
      </w:r>
      <w:proofErr w:type="spellStart"/>
      <w:r w:rsidRPr="008D581F">
        <w:rPr>
          <w:sz w:val="22"/>
          <w:szCs w:val="22"/>
        </w:rPr>
        <w:t>Crinella</w:t>
      </w:r>
      <w:proofErr w:type="spellEnd"/>
      <w:r w:rsidRPr="008D581F">
        <w:rPr>
          <w:sz w:val="22"/>
          <w:szCs w:val="22"/>
        </w:rPr>
        <w:t xml:space="preserve">, F. (1994). Psychobiological influences of stress and HPA regulation on the human fetus and infant birth outcome. In F. L. Strand, B. Beckwith, B. </w:t>
      </w:r>
      <w:proofErr w:type="spellStart"/>
      <w:r w:rsidRPr="008D581F">
        <w:rPr>
          <w:sz w:val="22"/>
          <w:szCs w:val="22"/>
        </w:rPr>
        <w:t>Chronwall</w:t>
      </w:r>
      <w:proofErr w:type="spellEnd"/>
      <w:r w:rsidRPr="008D581F">
        <w:rPr>
          <w:sz w:val="22"/>
          <w:szCs w:val="22"/>
        </w:rPr>
        <w:t xml:space="preserve">, &amp; C. A. Sandman (Eds.), </w:t>
      </w:r>
      <w:r w:rsidRPr="008D581F">
        <w:rPr>
          <w:i/>
          <w:sz w:val="22"/>
          <w:szCs w:val="22"/>
        </w:rPr>
        <w:t>Annals of the New York Academy of Sciences: Models of neuropeptide action</w:t>
      </w:r>
      <w:r w:rsidRPr="008D581F">
        <w:rPr>
          <w:sz w:val="22"/>
          <w:szCs w:val="22"/>
        </w:rPr>
        <w:t xml:space="preserve"> (Vol. 739</w:t>
      </w:r>
      <w:r w:rsidRPr="008D581F">
        <w:rPr>
          <w:i/>
          <w:sz w:val="22"/>
          <w:szCs w:val="22"/>
        </w:rPr>
        <w:t xml:space="preserve">, </w:t>
      </w:r>
      <w:r w:rsidRPr="008D581F">
        <w:rPr>
          <w:sz w:val="22"/>
          <w:szCs w:val="22"/>
        </w:rPr>
        <w:t xml:space="preserve">pp. 198-210). </w:t>
      </w:r>
      <w:r w:rsidR="002D6319">
        <w:rPr>
          <w:sz w:val="22"/>
          <w:szCs w:val="22"/>
        </w:rPr>
        <w:t xml:space="preserve">New York, NY: </w:t>
      </w:r>
      <w:r w:rsidRPr="008D581F">
        <w:rPr>
          <w:sz w:val="22"/>
          <w:szCs w:val="22"/>
        </w:rPr>
        <w:t>New York Academy of Sciences.</w:t>
      </w:r>
    </w:p>
    <w:p w14:paraId="62DF1D92" w14:textId="77777777" w:rsidR="00C375D3" w:rsidRPr="008D581F" w:rsidRDefault="00C375D3" w:rsidP="00B16308">
      <w:pPr>
        <w:rPr>
          <w:sz w:val="22"/>
          <w:szCs w:val="22"/>
        </w:rPr>
      </w:pPr>
    </w:p>
    <w:p w14:paraId="247E5903" w14:textId="77777777" w:rsidR="00EC7530" w:rsidRPr="008D581F" w:rsidRDefault="00C375D3" w:rsidP="00985AB7">
      <w:pPr>
        <w:pStyle w:val="ListParagraph"/>
        <w:numPr>
          <w:ilvl w:val="0"/>
          <w:numId w:val="44"/>
        </w:numPr>
        <w:rPr>
          <w:sz w:val="22"/>
          <w:szCs w:val="22"/>
        </w:rPr>
      </w:pPr>
      <w:r w:rsidRPr="008D581F">
        <w:rPr>
          <w:sz w:val="22"/>
          <w:szCs w:val="22"/>
        </w:rPr>
        <w:t>Ell, K., &amp; Dunkel-Schetter, C. (1994). Social support and adjustment to myocardial infarction,</w:t>
      </w:r>
    </w:p>
    <w:p w14:paraId="1E297BF1" w14:textId="77777777" w:rsidR="00C375D3" w:rsidRPr="008D581F" w:rsidRDefault="00C375D3" w:rsidP="00985AB7">
      <w:pPr>
        <w:pStyle w:val="ListParagraph"/>
        <w:ind w:left="504"/>
        <w:rPr>
          <w:sz w:val="22"/>
          <w:szCs w:val="22"/>
        </w:rPr>
      </w:pPr>
      <w:r w:rsidRPr="008D581F">
        <w:rPr>
          <w:sz w:val="22"/>
          <w:szCs w:val="22"/>
        </w:rPr>
        <w:t xml:space="preserve">angioplasty and coronary artery bypass surgery. In S. A. Shumaker &amp; S. M. Czajkowski (Eds.), </w:t>
      </w:r>
      <w:r w:rsidRPr="008D581F">
        <w:rPr>
          <w:i/>
          <w:sz w:val="22"/>
          <w:szCs w:val="22"/>
        </w:rPr>
        <w:t>Social support and cardiovascular disease</w:t>
      </w:r>
      <w:r w:rsidRPr="008D581F">
        <w:rPr>
          <w:sz w:val="22"/>
          <w:szCs w:val="22"/>
        </w:rPr>
        <w:t xml:space="preserve"> (pp. 301-332). </w:t>
      </w:r>
      <w:r w:rsidR="002D6319">
        <w:rPr>
          <w:sz w:val="22"/>
          <w:szCs w:val="22"/>
        </w:rPr>
        <w:t xml:space="preserve">New York, NY: </w:t>
      </w:r>
      <w:r w:rsidRPr="008D581F">
        <w:rPr>
          <w:sz w:val="22"/>
          <w:szCs w:val="22"/>
        </w:rPr>
        <w:t>Plenum.</w:t>
      </w:r>
    </w:p>
    <w:p w14:paraId="38849AB4" w14:textId="77777777" w:rsidR="00C375D3" w:rsidRPr="008D581F" w:rsidRDefault="00C375D3" w:rsidP="00B16308">
      <w:pPr>
        <w:pStyle w:val="ListParagraph"/>
        <w:rPr>
          <w:rFonts w:ascii="Times New Roman" w:hAnsi="Times New Roman"/>
          <w:sz w:val="22"/>
          <w:szCs w:val="22"/>
        </w:rPr>
      </w:pPr>
    </w:p>
    <w:p w14:paraId="522FB02D" w14:textId="77777777" w:rsidR="00EC7530" w:rsidRPr="008D581F" w:rsidRDefault="00C375D3" w:rsidP="00985AB7">
      <w:pPr>
        <w:pStyle w:val="ListParagraph"/>
        <w:numPr>
          <w:ilvl w:val="0"/>
          <w:numId w:val="44"/>
        </w:numPr>
        <w:rPr>
          <w:sz w:val="22"/>
          <w:szCs w:val="22"/>
        </w:rPr>
      </w:pPr>
      <w:r w:rsidRPr="008D581F">
        <w:rPr>
          <w:sz w:val="22"/>
          <w:szCs w:val="22"/>
        </w:rPr>
        <w:t xml:space="preserve">Schwarzer, R., Dunkel-Schetter, C., Weiner, B., &amp; </w:t>
      </w:r>
      <w:r w:rsidRPr="008D581F">
        <w:rPr>
          <w:b/>
          <w:sz w:val="22"/>
          <w:szCs w:val="22"/>
        </w:rPr>
        <w:t>Woo</w:t>
      </w:r>
      <w:r w:rsidRPr="008D581F">
        <w:rPr>
          <w:sz w:val="22"/>
          <w:szCs w:val="22"/>
        </w:rPr>
        <w:t>, G.</w:t>
      </w:r>
      <w:r w:rsidRPr="008D581F">
        <w:rPr>
          <w:b/>
          <w:sz w:val="22"/>
          <w:szCs w:val="22"/>
        </w:rPr>
        <w:t xml:space="preserve"> </w:t>
      </w:r>
      <w:r w:rsidRPr="008D581F">
        <w:rPr>
          <w:sz w:val="22"/>
          <w:szCs w:val="22"/>
        </w:rPr>
        <w:t>(1992). Expectancies as mediators</w:t>
      </w:r>
    </w:p>
    <w:p w14:paraId="0A867E73" w14:textId="77777777" w:rsidR="00C375D3" w:rsidRPr="008D581F" w:rsidRDefault="00C375D3" w:rsidP="00985AB7">
      <w:pPr>
        <w:pStyle w:val="ListParagraph"/>
        <w:ind w:left="504"/>
        <w:rPr>
          <w:sz w:val="22"/>
          <w:szCs w:val="22"/>
        </w:rPr>
      </w:pPr>
      <w:r w:rsidRPr="008D581F">
        <w:rPr>
          <w:sz w:val="22"/>
          <w:szCs w:val="22"/>
        </w:rPr>
        <w:t xml:space="preserve">between recipient characteristics and social support intentions. In R. Schwarzer (Ed.), </w:t>
      </w:r>
      <w:r w:rsidRPr="008D581F">
        <w:rPr>
          <w:i/>
          <w:sz w:val="22"/>
          <w:szCs w:val="22"/>
        </w:rPr>
        <w:t>Self-efficacy:</w:t>
      </w:r>
      <w:r w:rsidR="00F855A1">
        <w:rPr>
          <w:i/>
          <w:sz w:val="22"/>
          <w:szCs w:val="22"/>
        </w:rPr>
        <w:t xml:space="preserve"> </w:t>
      </w:r>
      <w:r w:rsidRPr="008D581F">
        <w:rPr>
          <w:i/>
          <w:sz w:val="22"/>
          <w:szCs w:val="22"/>
        </w:rPr>
        <w:t>Thought control of action</w:t>
      </w:r>
      <w:r w:rsidRPr="008D581F">
        <w:rPr>
          <w:sz w:val="22"/>
          <w:szCs w:val="22"/>
        </w:rPr>
        <w:t xml:space="preserve"> (pp. 65-87). </w:t>
      </w:r>
      <w:r w:rsidR="00F855A1">
        <w:rPr>
          <w:sz w:val="22"/>
          <w:szCs w:val="22"/>
        </w:rPr>
        <w:t xml:space="preserve">London, England: </w:t>
      </w:r>
      <w:r w:rsidRPr="008D581F">
        <w:rPr>
          <w:sz w:val="22"/>
          <w:szCs w:val="22"/>
        </w:rPr>
        <w:t>Hemisphere Publishing.</w:t>
      </w:r>
    </w:p>
    <w:p w14:paraId="64ADBBEB" w14:textId="77777777" w:rsidR="00C375D3" w:rsidRPr="008D581F" w:rsidRDefault="00C375D3" w:rsidP="00B16308">
      <w:pPr>
        <w:pStyle w:val="ListParagraph"/>
        <w:rPr>
          <w:rFonts w:ascii="Times New Roman" w:hAnsi="Times New Roman"/>
          <w:b/>
          <w:sz w:val="22"/>
          <w:szCs w:val="22"/>
        </w:rPr>
      </w:pPr>
    </w:p>
    <w:p w14:paraId="780F24C6" w14:textId="77777777" w:rsidR="00EC7530" w:rsidRPr="008D581F" w:rsidRDefault="00C375D3" w:rsidP="00985AB7">
      <w:pPr>
        <w:pStyle w:val="ListParagraph"/>
        <w:numPr>
          <w:ilvl w:val="0"/>
          <w:numId w:val="44"/>
        </w:numPr>
        <w:rPr>
          <w:sz w:val="22"/>
          <w:szCs w:val="22"/>
        </w:rPr>
      </w:pPr>
      <w:r w:rsidRPr="008D581F">
        <w:rPr>
          <w:b/>
          <w:sz w:val="22"/>
          <w:szCs w:val="22"/>
        </w:rPr>
        <w:t>Herbert</w:t>
      </w:r>
      <w:r w:rsidRPr="008D581F">
        <w:rPr>
          <w:sz w:val="22"/>
          <w:szCs w:val="22"/>
        </w:rPr>
        <w:t>, T. L., &amp; Dunkel-Schetter, C. (1992). Negative social reactions to victims:  An overview</w:t>
      </w:r>
    </w:p>
    <w:p w14:paraId="7802AA2D" w14:textId="77777777" w:rsidR="009C0B3A" w:rsidRPr="008D581F" w:rsidRDefault="00C375D3" w:rsidP="00985AB7">
      <w:pPr>
        <w:pStyle w:val="ListParagraph"/>
        <w:ind w:left="504"/>
        <w:rPr>
          <w:sz w:val="22"/>
          <w:szCs w:val="22"/>
        </w:rPr>
      </w:pPr>
      <w:r w:rsidRPr="008D581F">
        <w:rPr>
          <w:sz w:val="22"/>
          <w:szCs w:val="22"/>
        </w:rPr>
        <w:t xml:space="preserve">of responses and their determinants. In L. </w:t>
      </w:r>
      <w:proofErr w:type="spellStart"/>
      <w:r w:rsidRPr="008D581F">
        <w:rPr>
          <w:sz w:val="22"/>
          <w:szCs w:val="22"/>
        </w:rPr>
        <w:t>Montada</w:t>
      </w:r>
      <w:proofErr w:type="spellEnd"/>
      <w:r w:rsidRPr="008D581F">
        <w:rPr>
          <w:sz w:val="22"/>
          <w:szCs w:val="22"/>
        </w:rPr>
        <w:t xml:space="preserve">, S. H. Filipp, &amp; M. J. Lerner (Eds.), </w:t>
      </w:r>
      <w:r w:rsidRPr="008D581F">
        <w:rPr>
          <w:i/>
          <w:sz w:val="22"/>
          <w:szCs w:val="22"/>
        </w:rPr>
        <w:t>Life crises and experiences of loss in adulthood</w:t>
      </w:r>
      <w:r w:rsidRPr="008D581F">
        <w:rPr>
          <w:sz w:val="22"/>
          <w:szCs w:val="22"/>
        </w:rPr>
        <w:t xml:space="preserve"> (pp. 497-518). </w:t>
      </w:r>
      <w:r w:rsidR="00193304">
        <w:rPr>
          <w:sz w:val="22"/>
          <w:szCs w:val="22"/>
        </w:rPr>
        <w:t xml:space="preserve">Mahwah, NJ: </w:t>
      </w:r>
      <w:r w:rsidR="00193304" w:rsidRPr="008D581F">
        <w:rPr>
          <w:sz w:val="22"/>
          <w:szCs w:val="22"/>
        </w:rPr>
        <w:t>Lawrence Erlbaum</w:t>
      </w:r>
      <w:r w:rsidRPr="008D581F">
        <w:rPr>
          <w:sz w:val="22"/>
          <w:szCs w:val="22"/>
        </w:rPr>
        <w:t>.</w:t>
      </w:r>
    </w:p>
    <w:p w14:paraId="19477012" w14:textId="77777777" w:rsidR="009C0B3A" w:rsidRPr="008D581F" w:rsidRDefault="009C0B3A" w:rsidP="00B16308">
      <w:pPr>
        <w:pStyle w:val="ListParagraph"/>
        <w:rPr>
          <w:rFonts w:ascii="Times New Roman" w:hAnsi="Times New Roman"/>
          <w:sz w:val="22"/>
          <w:szCs w:val="22"/>
          <w:lang w:val="de-DE"/>
        </w:rPr>
      </w:pPr>
    </w:p>
    <w:p w14:paraId="64A30F6B" w14:textId="77777777" w:rsidR="00EC7530" w:rsidRPr="008D581F" w:rsidRDefault="00C375D3" w:rsidP="00985AB7">
      <w:pPr>
        <w:pStyle w:val="ListParagraph"/>
        <w:numPr>
          <w:ilvl w:val="0"/>
          <w:numId w:val="44"/>
        </w:numPr>
        <w:rPr>
          <w:sz w:val="22"/>
          <w:szCs w:val="22"/>
        </w:rPr>
      </w:pPr>
      <w:r w:rsidRPr="008D581F">
        <w:rPr>
          <w:sz w:val="22"/>
          <w:szCs w:val="22"/>
          <w:lang w:val="de-DE"/>
        </w:rPr>
        <w:t xml:space="preserve">Dunkel-Schetter, C., </w:t>
      </w:r>
      <w:r w:rsidRPr="008D581F">
        <w:rPr>
          <w:b/>
          <w:sz w:val="22"/>
          <w:szCs w:val="22"/>
          <w:lang w:val="de-DE"/>
        </w:rPr>
        <w:t>Blasband</w:t>
      </w:r>
      <w:r w:rsidRPr="008D581F">
        <w:rPr>
          <w:sz w:val="22"/>
          <w:szCs w:val="22"/>
          <w:lang w:val="de-DE"/>
        </w:rPr>
        <w:t>, D.,</w:t>
      </w:r>
      <w:r w:rsidRPr="008D581F">
        <w:rPr>
          <w:b/>
          <w:sz w:val="22"/>
          <w:szCs w:val="22"/>
          <w:lang w:val="de-DE"/>
        </w:rPr>
        <w:t xml:space="preserve"> Feinstein</w:t>
      </w:r>
      <w:r w:rsidRPr="008D581F">
        <w:rPr>
          <w:sz w:val="22"/>
          <w:szCs w:val="22"/>
          <w:lang w:val="de-DE"/>
        </w:rPr>
        <w:t>, L. G.,</w:t>
      </w:r>
      <w:r w:rsidRPr="008D581F">
        <w:rPr>
          <w:b/>
          <w:sz w:val="22"/>
          <w:szCs w:val="22"/>
          <w:lang w:val="de-DE"/>
        </w:rPr>
        <w:t xml:space="preserve"> &amp; Bennett Herbert</w:t>
      </w:r>
      <w:r w:rsidRPr="008D581F">
        <w:rPr>
          <w:sz w:val="22"/>
          <w:szCs w:val="22"/>
          <w:lang w:val="de-DE"/>
        </w:rPr>
        <w:t>, T. (1992).</w:t>
      </w:r>
      <w:r w:rsidR="00193304">
        <w:rPr>
          <w:sz w:val="22"/>
          <w:szCs w:val="22"/>
          <w:lang w:val="de-DE"/>
        </w:rPr>
        <w:t xml:space="preserve"> </w:t>
      </w:r>
      <w:r w:rsidRPr="008D581F">
        <w:rPr>
          <w:sz w:val="22"/>
          <w:szCs w:val="22"/>
        </w:rPr>
        <w:t>Elements</w:t>
      </w:r>
    </w:p>
    <w:p w14:paraId="5E937481" w14:textId="77777777" w:rsidR="00C375D3" w:rsidRPr="008D581F" w:rsidRDefault="00C375D3" w:rsidP="00985AB7">
      <w:pPr>
        <w:pStyle w:val="ListParagraph"/>
        <w:ind w:left="504"/>
        <w:rPr>
          <w:sz w:val="22"/>
          <w:szCs w:val="22"/>
        </w:rPr>
      </w:pPr>
      <w:r w:rsidRPr="008D581F">
        <w:rPr>
          <w:sz w:val="22"/>
          <w:szCs w:val="22"/>
        </w:rPr>
        <w:t xml:space="preserve">of supportive interactions: When are attempts to help effective? In S. </w:t>
      </w:r>
      <w:proofErr w:type="spellStart"/>
      <w:r w:rsidRPr="008D581F">
        <w:rPr>
          <w:sz w:val="22"/>
          <w:szCs w:val="22"/>
        </w:rPr>
        <w:t>Spacapan</w:t>
      </w:r>
      <w:proofErr w:type="spellEnd"/>
      <w:r w:rsidRPr="008D581F">
        <w:rPr>
          <w:sz w:val="22"/>
          <w:szCs w:val="22"/>
        </w:rPr>
        <w:t xml:space="preserve"> &amp; S. </w:t>
      </w:r>
      <w:proofErr w:type="spellStart"/>
      <w:r w:rsidRPr="008D581F">
        <w:rPr>
          <w:sz w:val="22"/>
          <w:szCs w:val="22"/>
        </w:rPr>
        <w:t>Oskamp</w:t>
      </w:r>
      <w:proofErr w:type="spellEnd"/>
      <w:r w:rsidRPr="008D581F">
        <w:rPr>
          <w:sz w:val="22"/>
          <w:szCs w:val="22"/>
        </w:rPr>
        <w:t xml:space="preserve"> (Eds.) </w:t>
      </w:r>
      <w:r w:rsidRPr="008D581F">
        <w:rPr>
          <w:i/>
          <w:sz w:val="22"/>
          <w:szCs w:val="22"/>
        </w:rPr>
        <w:t>Helping and being helped in the real world</w:t>
      </w:r>
      <w:r w:rsidRPr="008D581F">
        <w:rPr>
          <w:sz w:val="22"/>
          <w:szCs w:val="22"/>
        </w:rPr>
        <w:t xml:space="preserve">. (pp. 83-114). </w:t>
      </w:r>
      <w:r w:rsidR="00193304">
        <w:rPr>
          <w:color w:val="000000"/>
          <w:sz w:val="22"/>
          <w:szCs w:val="22"/>
        </w:rPr>
        <w:t xml:space="preserve">Thousand Oaks, CA: </w:t>
      </w:r>
      <w:r w:rsidR="00193304" w:rsidRPr="008D581F">
        <w:rPr>
          <w:color w:val="000000"/>
          <w:sz w:val="22"/>
          <w:szCs w:val="22"/>
        </w:rPr>
        <w:t>SAGE Publi</w:t>
      </w:r>
      <w:r w:rsidR="00193304">
        <w:rPr>
          <w:color w:val="000000"/>
          <w:sz w:val="22"/>
          <w:szCs w:val="22"/>
        </w:rPr>
        <w:t>shing</w:t>
      </w:r>
      <w:r w:rsidRPr="008D581F">
        <w:rPr>
          <w:sz w:val="22"/>
          <w:szCs w:val="22"/>
        </w:rPr>
        <w:t>.</w:t>
      </w:r>
    </w:p>
    <w:p w14:paraId="59E963A3" w14:textId="77777777" w:rsidR="00C375D3" w:rsidRPr="008D581F" w:rsidRDefault="00C375D3" w:rsidP="00B16308">
      <w:pPr>
        <w:rPr>
          <w:sz w:val="22"/>
          <w:szCs w:val="22"/>
        </w:rPr>
      </w:pPr>
    </w:p>
    <w:p w14:paraId="69A037D5" w14:textId="77777777" w:rsidR="006E0C02" w:rsidRPr="008D581F" w:rsidRDefault="006E0C02" w:rsidP="00985AB7">
      <w:pPr>
        <w:pStyle w:val="ListParagraph"/>
        <w:numPr>
          <w:ilvl w:val="0"/>
          <w:numId w:val="44"/>
        </w:numPr>
        <w:rPr>
          <w:sz w:val="22"/>
          <w:szCs w:val="22"/>
        </w:rPr>
      </w:pPr>
      <w:r w:rsidRPr="008D581F">
        <w:rPr>
          <w:sz w:val="22"/>
          <w:szCs w:val="22"/>
        </w:rPr>
        <w:t xml:space="preserve">Dunkel-Schetter, C. (1991). Still pioneers in health psychology. </w:t>
      </w:r>
      <w:r w:rsidRPr="008D581F">
        <w:rPr>
          <w:i/>
          <w:sz w:val="22"/>
          <w:szCs w:val="22"/>
        </w:rPr>
        <w:t xml:space="preserve">Contemporary </w:t>
      </w:r>
      <w:r w:rsidR="001469EE">
        <w:rPr>
          <w:i/>
          <w:sz w:val="22"/>
          <w:szCs w:val="22"/>
        </w:rPr>
        <w:t>P</w:t>
      </w:r>
      <w:r w:rsidRPr="008D581F">
        <w:rPr>
          <w:i/>
          <w:sz w:val="22"/>
          <w:szCs w:val="22"/>
        </w:rPr>
        <w:t>sychology,</w:t>
      </w:r>
      <w:r w:rsidRPr="008D581F">
        <w:rPr>
          <w:sz w:val="22"/>
          <w:szCs w:val="22"/>
        </w:rPr>
        <w:t xml:space="preserve"> </w:t>
      </w:r>
      <w:r w:rsidRPr="008D581F">
        <w:rPr>
          <w:i/>
          <w:sz w:val="22"/>
          <w:szCs w:val="22"/>
        </w:rPr>
        <w:t>36</w:t>
      </w:r>
      <w:r w:rsidRPr="008D581F">
        <w:rPr>
          <w:sz w:val="22"/>
          <w:szCs w:val="22"/>
        </w:rPr>
        <w:t xml:space="preserve">(5), 415-416 (Review of H. R. Friedman &amp; M. R. DiMatteo, </w:t>
      </w:r>
      <w:r w:rsidRPr="008D581F">
        <w:rPr>
          <w:i/>
          <w:sz w:val="22"/>
          <w:szCs w:val="22"/>
        </w:rPr>
        <w:t>Health Psychology</w:t>
      </w:r>
      <w:r w:rsidRPr="008D581F">
        <w:rPr>
          <w:sz w:val="22"/>
          <w:szCs w:val="22"/>
        </w:rPr>
        <w:t xml:space="preserve"> (2nd ed.). Prentice-Hall.</w:t>
      </w:r>
    </w:p>
    <w:p w14:paraId="428ADB7E" w14:textId="77777777" w:rsidR="004750F6" w:rsidRPr="008D581F" w:rsidRDefault="004750F6" w:rsidP="00B16308">
      <w:pPr>
        <w:pStyle w:val="ListParagraph"/>
        <w:ind w:left="630"/>
        <w:rPr>
          <w:rFonts w:ascii="Times New Roman" w:hAnsi="Times New Roman"/>
          <w:sz w:val="22"/>
          <w:szCs w:val="22"/>
        </w:rPr>
      </w:pPr>
    </w:p>
    <w:p w14:paraId="641346F0" w14:textId="77777777" w:rsidR="004750F6" w:rsidRPr="008D581F" w:rsidRDefault="004750F6" w:rsidP="00985AB7">
      <w:pPr>
        <w:pStyle w:val="ListParagraph"/>
        <w:numPr>
          <w:ilvl w:val="0"/>
          <w:numId w:val="44"/>
        </w:numPr>
        <w:rPr>
          <w:sz w:val="22"/>
          <w:szCs w:val="22"/>
        </w:rPr>
      </w:pPr>
      <w:r w:rsidRPr="008D581F">
        <w:rPr>
          <w:sz w:val="22"/>
          <w:szCs w:val="22"/>
        </w:rPr>
        <w:lastRenderedPageBreak/>
        <w:t xml:space="preserve">Dunkel-Schetter, C., &amp; </w:t>
      </w:r>
      <w:r w:rsidRPr="008D581F">
        <w:rPr>
          <w:b/>
          <w:sz w:val="22"/>
          <w:szCs w:val="22"/>
        </w:rPr>
        <w:t>Lobel</w:t>
      </w:r>
      <w:r w:rsidRPr="008D581F">
        <w:rPr>
          <w:sz w:val="22"/>
          <w:szCs w:val="22"/>
        </w:rPr>
        <w:t>, M. (1991). Psychological reactions to infertility. In A. L. Stanton and C. A. Dunkel-Schetter (Eds</w:t>
      </w:r>
      <w:r w:rsidRPr="008D581F">
        <w:rPr>
          <w:i/>
          <w:sz w:val="22"/>
          <w:szCs w:val="22"/>
        </w:rPr>
        <w:t>.</w:t>
      </w:r>
      <w:r w:rsidRPr="008D581F">
        <w:rPr>
          <w:sz w:val="22"/>
          <w:szCs w:val="22"/>
        </w:rPr>
        <w:t>),</w:t>
      </w:r>
      <w:r w:rsidRPr="008D581F">
        <w:rPr>
          <w:i/>
          <w:sz w:val="22"/>
          <w:szCs w:val="22"/>
        </w:rPr>
        <w:t xml:space="preserve"> Infertility: Perspectives from stress and coping research</w:t>
      </w:r>
      <w:r w:rsidRPr="008D581F">
        <w:rPr>
          <w:sz w:val="22"/>
          <w:szCs w:val="22"/>
        </w:rPr>
        <w:t xml:space="preserve"> (pp. 29-57). </w:t>
      </w:r>
      <w:r w:rsidR="001469EE">
        <w:rPr>
          <w:sz w:val="22"/>
          <w:szCs w:val="22"/>
        </w:rPr>
        <w:t xml:space="preserve">New York, NY: </w:t>
      </w:r>
      <w:r w:rsidR="001469EE" w:rsidRPr="008D581F">
        <w:rPr>
          <w:sz w:val="22"/>
          <w:szCs w:val="22"/>
        </w:rPr>
        <w:t>Plenum</w:t>
      </w:r>
      <w:r w:rsidRPr="008D581F">
        <w:rPr>
          <w:sz w:val="22"/>
          <w:szCs w:val="22"/>
        </w:rPr>
        <w:t>.</w:t>
      </w:r>
    </w:p>
    <w:p w14:paraId="5295610B" w14:textId="77777777" w:rsidR="004750F6" w:rsidRPr="008D581F" w:rsidRDefault="004750F6" w:rsidP="00B16308">
      <w:pPr>
        <w:pStyle w:val="ListParagraph"/>
        <w:rPr>
          <w:rFonts w:ascii="Times New Roman" w:hAnsi="Times New Roman"/>
          <w:b/>
          <w:sz w:val="22"/>
          <w:szCs w:val="22"/>
        </w:rPr>
      </w:pPr>
    </w:p>
    <w:p w14:paraId="47B8C680" w14:textId="77777777" w:rsidR="004750F6" w:rsidRPr="008D581F" w:rsidRDefault="004750F6" w:rsidP="00985AB7">
      <w:pPr>
        <w:pStyle w:val="ListParagraph"/>
        <w:numPr>
          <w:ilvl w:val="0"/>
          <w:numId w:val="44"/>
        </w:numPr>
        <w:rPr>
          <w:sz w:val="22"/>
          <w:szCs w:val="22"/>
        </w:rPr>
      </w:pPr>
      <w:r w:rsidRPr="008D581F">
        <w:rPr>
          <w:b/>
          <w:sz w:val="22"/>
          <w:szCs w:val="22"/>
        </w:rPr>
        <w:t>Campbell</w:t>
      </w:r>
      <w:r w:rsidRPr="008D581F">
        <w:rPr>
          <w:sz w:val="22"/>
          <w:szCs w:val="22"/>
        </w:rPr>
        <w:t>, S., Dunkel-Schetter, C., &amp; Peplau, L. A. (1991). Perceived control and adjustment to infertility among women undergoing in vitro fertilization. In A. L. Stanton and C. A. Dunkel-Schetter (Eds.),</w:t>
      </w:r>
      <w:r w:rsidRPr="008D581F">
        <w:rPr>
          <w:i/>
          <w:sz w:val="22"/>
          <w:szCs w:val="22"/>
        </w:rPr>
        <w:t xml:space="preserve"> Infertility: Perspectives from stress and coping research</w:t>
      </w:r>
      <w:r w:rsidRPr="008D581F">
        <w:rPr>
          <w:sz w:val="22"/>
          <w:szCs w:val="22"/>
        </w:rPr>
        <w:t xml:space="preserve"> (pp. 133-156). </w:t>
      </w:r>
      <w:r w:rsidR="00EC50D6">
        <w:rPr>
          <w:sz w:val="22"/>
          <w:szCs w:val="22"/>
        </w:rPr>
        <w:t xml:space="preserve">New York, NY: </w:t>
      </w:r>
      <w:r w:rsidRPr="008D581F">
        <w:rPr>
          <w:sz w:val="22"/>
          <w:szCs w:val="22"/>
        </w:rPr>
        <w:t>Plenum.</w:t>
      </w:r>
    </w:p>
    <w:p w14:paraId="16A3FEBC" w14:textId="77777777" w:rsidR="004750F6" w:rsidRPr="008D581F" w:rsidRDefault="004750F6" w:rsidP="00B16308">
      <w:pPr>
        <w:pStyle w:val="ListParagraph"/>
        <w:rPr>
          <w:rFonts w:ascii="Times New Roman" w:hAnsi="Times New Roman"/>
          <w:sz w:val="22"/>
          <w:szCs w:val="22"/>
        </w:rPr>
      </w:pPr>
    </w:p>
    <w:p w14:paraId="2C702ACB" w14:textId="77777777" w:rsidR="002A2CA1" w:rsidRPr="008D581F" w:rsidRDefault="002A2CA1" w:rsidP="002A2CA1">
      <w:pPr>
        <w:pStyle w:val="ListParagraph"/>
        <w:numPr>
          <w:ilvl w:val="0"/>
          <w:numId w:val="44"/>
        </w:numPr>
        <w:rPr>
          <w:rFonts w:ascii="Times New Roman" w:hAnsi="Times New Roman"/>
          <w:sz w:val="22"/>
          <w:szCs w:val="22"/>
        </w:rPr>
      </w:pPr>
      <w:r w:rsidRPr="008D581F">
        <w:rPr>
          <w:rFonts w:ascii="Times New Roman" w:hAnsi="Times New Roman"/>
          <w:sz w:val="22"/>
          <w:szCs w:val="22"/>
        </w:rPr>
        <w:t xml:space="preserve">Stanton, A. L., &amp; Dunkel-Schetter, C. (1991). Psychological adjustment to infertility: An </w:t>
      </w:r>
      <w:r w:rsidRPr="008D581F">
        <w:rPr>
          <w:sz w:val="22"/>
          <w:szCs w:val="22"/>
        </w:rPr>
        <w:t xml:space="preserve">overview of conceptual approaches. In A. L. Stanton and C. A. Dunkel-Schetter (Eds.), </w:t>
      </w:r>
      <w:r w:rsidRPr="008D581F">
        <w:rPr>
          <w:i/>
          <w:sz w:val="22"/>
          <w:szCs w:val="22"/>
        </w:rPr>
        <w:t>Infertility: Perspectives from stress and coping research</w:t>
      </w:r>
      <w:r w:rsidRPr="008D581F">
        <w:rPr>
          <w:sz w:val="22"/>
          <w:szCs w:val="22"/>
        </w:rPr>
        <w:t xml:space="preserve"> (pp. 3-16). </w:t>
      </w:r>
      <w:r w:rsidR="00EC50D6">
        <w:rPr>
          <w:sz w:val="22"/>
          <w:szCs w:val="22"/>
        </w:rPr>
        <w:t xml:space="preserve">New York, NY: </w:t>
      </w:r>
      <w:r w:rsidR="00EC50D6" w:rsidRPr="008D581F">
        <w:rPr>
          <w:sz w:val="22"/>
          <w:szCs w:val="22"/>
        </w:rPr>
        <w:t>Plenum</w:t>
      </w:r>
      <w:r w:rsidRPr="008D581F">
        <w:rPr>
          <w:sz w:val="22"/>
          <w:szCs w:val="22"/>
        </w:rPr>
        <w:t>.</w:t>
      </w:r>
    </w:p>
    <w:p w14:paraId="662685EF" w14:textId="77777777" w:rsidR="002A2CA1" w:rsidRPr="008D581F" w:rsidRDefault="002A2CA1" w:rsidP="002A2CA1">
      <w:pPr>
        <w:rPr>
          <w:sz w:val="22"/>
          <w:szCs w:val="22"/>
        </w:rPr>
      </w:pPr>
    </w:p>
    <w:p w14:paraId="6EED1A02" w14:textId="77777777" w:rsidR="004750F6" w:rsidRPr="008D581F" w:rsidRDefault="004750F6" w:rsidP="00985AB7">
      <w:pPr>
        <w:pStyle w:val="ListParagraph"/>
        <w:numPr>
          <w:ilvl w:val="0"/>
          <w:numId w:val="44"/>
        </w:numPr>
        <w:rPr>
          <w:sz w:val="22"/>
          <w:szCs w:val="22"/>
        </w:rPr>
      </w:pPr>
      <w:r w:rsidRPr="008D581F">
        <w:rPr>
          <w:sz w:val="22"/>
          <w:szCs w:val="22"/>
        </w:rPr>
        <w:t xml:space="preserve">Dunkel-Schetter, C., &amp; Stanton, A. (1991). Psychological adjustment to infertility: Future directions in research and application. In A. L. Stanton and C. A. Dunkel-Schetter (Eds.), </w:t>
      </w:r>
      <w:r w:rsidRPr="008D581F">
        <w:rPr>
          <w:i/>
          <w:sz w:val="22"/>
          <w:szCs w:val="22"/>
        </w:rPr>
        <w:t>Infertility: Perspectives from stress and coping research</w:t>
      </w:r>
      <w:r w:rsidRPr="008D581F">
        <w:rPr>
          <w:sz w:val="22"/>
          <w:szCs w:val="22"/>
        </w:rPr>
        <w:t xml:space="preserve"> (pp. 197-222). </w:t>
      </w:r>
      <w:r w:rsidR="004C5CFA">
        <w:rPr>
          <w:sz w:val="22"/>
          <w:szCs w:val="22"/>
        </w:rPr>
        <w:t xml:space="preserve">New York, NY: </w:t>
      </w:r>
      <w:r w:rsidR="004C5CFA" w:rsidRPr="008D581F">
        <w:rPr>
          <w:sz w:val="22"/>
          <w:szCs w:val="22"/>
        </w:rPr>
        <w:t>Plenum</w:t>
      </w:r>
      <w:r w:rsidRPr="008D581F">
        <w:rPr>
          <w:sz w:val="22"/>
          <w:szCs w:val="22"/>
        </w:rPr>
        <w:t>.</w:t>
      </w:r>
    </w:p>
    <w:p w14:paraId="190BA60E" w14:textId="77777777" w:rsidR="00770C04" w:rsidRPr="008D581F" w:rsidRDefault="00770C04" w:rsidP="00B16308">
      <w:pPr>
        <w:pStyle w:val="ListParagraph"/>
        <w:rPr>
          <w:rFonts w:ascii="Times New Roman" w:hAnsi="Times New Roman"/>
          <w:sz w:val="22"/>
          <w:szCs w:val="22"/>
        </w:rPr>
      </w:pPr>
    </w:p>
    <w:p w14:paraId="6EEE2D24" w14:textId="77777777" w:rsidR="00770C04" w:rsidRPr="008D581F" w:rsidRDefault="00770C04" w:rsidP="00985AB7">
      <w:pPr>
        <w:pStyle w:val="ListParagraph"/>
        <w:numPr>
          <w:ilvl w:val="0"/>
          <w:numId w:val="44"/>
        </w:numPr>
        <w:rPr>
          <w:sz w:val="22"/>
          <w:szCs w:val="22"/>
        </w:rPr>
      </w:pPr>
      <w:r w:rsidRPr="008D581F">
        <w:rPr>
          <w:sz w:val="22"/>
          <w:szCs w:val="22"/>
        </w:rPr>
        <w:t xml:space="preserve">Dunkel-Schetter, C., &amp; </w:t>
      </w:r>
      <w:r w:rsidRPr="008D581F">
        <w:rPr>
          <w:b/>
          <w:sz w:val="22"/>
          <w:szCs w:val="22"/>
        </w:rPr>
        <w:t>Bennett</w:t>
      </w:r>
      <w:r w:rsidRPr="008D581F">
        <w:rPr>
          <w:sz w:val="22"/>
          <w:szCs w:val="22"/>
        </w:rPr>
        <w:t>, T. L</w:t>
      </w:r>
      <w:r w:rsidRPr="008D581F">
        <w:rPr>
          <w:b/>
          <w:sz w:val="22"/>
          <w:szCs w:val="22"/>
        </w:rPr>
        <w:t>.</w:t>
      </w:r>
      <w:r w:rsidRPr="008D581F">
        <w:rPr>
          <w:sz w:val="22"/>
          <w:szCs w:val="22"/>
        </w:rPr>
        <w:t xml:space="preserve"> (1990). Differentiating the cognitive and behavioral</w:t>
      </w:r>
    </w:p>
    <w:p w14:paraId="4246B7E9" w14:textId="77777777" w:rsidR="00770C04" w:rsidRPr="008D581F" w:rsidRDefault="00770C04" w:rsidP="002A2CA1">
      <w:pPr>
        <w:pStyle w:val="ListParagraph"/>
        <w:ind w:left="504"/>
        <w:rPr>
          <w:sz w:val="22"/>
          <w:szCs w:val="22"/>
        </w:rPr>
      </w:pPr>
      <w:r w:rsidRPr="008D581F">
        <w:rPr>
          <w:sz w:val="22"/>
          <w:szCs w:val="22"/>
        </w:rPr>
        <w:t xml:space="preserve">aspects of social support. In B. R. </w:t>
      </w:r>
      <w:proofErr w:type="spellStart"/>
      <w:r w:rsidRPr="008D581F">
        <w:rPr>
          <w:sz w:val="22"/>
          <w:szCs w:val="22"/>
        </w:rPr>
        <w:t>Sarason</w:t>
      </w:r>
      <w:proofErr w:type="spellEnd"/>
      <w:r w:rsidRPr="008D581F">
        <w:rPr>
          <w:sz w:val="22"/>
          <w:szCs w:val="22"/>
        </w:rPr>
        <w:t xml:space="preserve">, I. G. </w:t>
      </w:r>
      <w:proofErr w:type="spellStart"/>
      <w:r w:rsidRPr="008D581F">
        <w:rPr>
          <w:sz w:val="22"/>
          <w:szCs w:val="22"/>
        </w:rPr>
        <w:t>Sarason</w:t>
      </w:r>
      <w:proofErr w:type="spellEnd"/>
      <w:r w:rsidRPr="008D581F">
        <w:rPr>
          <w:sz w:val="22"/>
          <w:szCs w:val="22"/>
        </w:rPr>
        <w:t xml:space="preserve">, &amp; G. R. Pierce (Eds.), </w:t>
      </w:r>
      <w:r w:rsidRPr="008D581F">
        <w:rPr>
          <w:i/>
          <w:sz w:val="22"/>
          <w:szCs w:val="22"/>
        </w:rPr>
        <w:t xml:space="preserve">Social support: An interactional view </w:t>
      </w:r>
      <w:r w:rsidRPr="008D581F">
        <w:rPr>
          <w:sz w:val="22"/>
          <w:szCs w:val="22"/>
        </w:rPr>
        <w:t xml:space="preserve">(pp. 267-296). </w:t>
      </w:r>
      <w:r w:rsidR="00504067">
        <w:rPr>
          <w:sz w:val="22"/>
          <w:szCs w:val="22"/>
        </w:rPr>
        <w:t>Hoboken, NJ: Wiley</w:t>
      </w:r>
      <w:r w:rsidRPr="008D581F">
        <w:rPr>
          <w:sz w:val="22"/>
          <w:szCs w:val="22"/>
        </w:rPr>
        <w:t>.</w:t>
      </w:r>
    </w:p>
    <w:p w14:paraId="2E0A4CF9" w14:textId="77777777" w:rsidR="006E0C02" w:rsidRPr="008D581F" w:rsidRDefault="006E0C02" w:rsidP="00B16308">
      <w:pPr>
        <w:pStyle w:val="ListParagraph"/>
        <w:ind w:left="630"/>
        <w:rPr>
          <w:rFonts w:ascii="Times New Roman" w:hAnsi="Times New Roman"/>
          <w:sz w:val="22"/>
          <w:szCs w:val="22"/>
        </w:rPr>
      </w:pPr>
    </w:p>
    <w:p w14:paraId="5C37B270" w14:textId="77777777" w:rsidR="00EC7530" w:rsidRPr="008D581F" w:rsidRDefault="00C375D3" w:rsidP="00985AB7">
      <w:pPr>
        <w:pStyle w:val="ListParagraph"/>
        <w:numPr>
          <w:ilvl w:val="0"/>
          <w:numId w:val="44"/>
        </w:numPr>
        <w:rPr>
          <w:sz w:val="22"/>
          <w:szCs w:val="22"/>
        </w:rPr>
      </w:pPr>
      <w:r w:rsidRPr="008D581F">
        <w:rPr>
          <w:sz w:val="22"/>
          <w:szCs w:val="22"/>
        </w:rPr>
        <w:t xml:space="preserve">Dunkel-Schetter, C., &amp; </w:t>
      </w:r>
      <w:r w:rsidRPr="008D581F">
        <w:rPr>
          <w:b/>
          <w:sz w:val="22"/>
          <w:szCs w:val="22"/>
        </w:rPr>
        <w:t>Lobel</w:t>
      </w:r>
      <w:r w:rsidRPr="008D581F">
        <w:rPr>
          <w:sz w:val="22"/>
          <w:szCs w:val="22"/>
        </w:rPr>
        <w:t>, M. (1990). Stress among students. In H. L. Pruett, C. Crego, &amp;</w:t>
      </w:r>
    </w:p>
    <w:p w14:paraId="5FC5658D" w14:textId="77777777" w:rsidR="006E0C02" w:rsidRPr="008D581F" w:rsidRDefault="00C375D3" w:rsidP="00985AB7">
      <w:pPr>
        <w:pStyle w:val="ListParagraph"/>
        <w:ind w:left="504"/>
        <w:rPr>
          <w:sz w:val="22"/>
          <w:szCs w:val="22"/>
        </w:rPr>
      </w:pPr>
      <w:r w:rsidRPr="008D581F">
        <w:rPr>
          <w:sz w:val="22"/>
          <w:szCs w:val="22"/>
        </w:rPr>
        <w:t xml:space="preserve">V. B. Brown (Eds.), </w:t>
      </w:r>
      <w:r w:rsidRPr="008D581F">
        <w:rPr>
          <w:i/>
          <w:sz w:val="22"/>
          <w:szCs w:val="22"/>
        </w:rPr>
        <w:t xml:space="preserve">New directions for student services: Crisis intervention and prevention </w:t>
      </w:r>
      <w:r w:rsidRPr="008D581F">
        <w:rPr>
          <w:sz w:val="22"/>
          <w:szCs w:val="22"/>
        </w:rPr>
        <w:t>(Vol. 49,</w:t>
      </w:r>
      <w:r w:rsidRPr="008D581F">
        <w:rPr>
          <w:i/>
          <w:sz w:val="22"/>
          <w:szCs w:val="22"/>
        </w:rPr>
        <w:t xml:space="preserve"> </w:t>
      </w:r>
      <w:r w:rsidRPr="008D581F">
        <w:rPr>
          <w:sz w:val="22"/>
          <w:szCs w:val="22"/>
        </w:rPr>
        <w:t xml:space="preserve">pp. 17-34). </w:t>
      </w:r>
      <w:r w:rsidR="008C3A09">
        <w:rPr>
          <w:sz w:val="22"/>
          <w:szCs w:val="22"/>
        </w:rPr>
        <w:t xml:space="preserve">San Francisco, CA: </w:t>
      </w:r>
      <w:r w:rsidRPr="008D581F">
        <w:rPr>
          <w:sz w:val="22"/>
          <w:szCs w:val="22"/>
        </w:rPr>
        <w:t>Jossey-Bass, Inc.</w:t>
      </w:r>
    </w:p>
    <w:p w14:paraId="32D5BD85" w14:textId="77777777" w:rsidR="006E0C02" w:rsidRPr="008D581F" w:rsidRDefault="006E0C02" w:rsidP="00B16308">
      <w:pPr>
        <w:ind w:left="630"/>
        <w:rPr>
          <w:sz w:val="22"/>
          <w:szCs w:val="22"/>
        </w:rPr>
      </w:pPr>
    </w:p>
    <w:p w14:paraId="4CD4755A" w14:textId="77777777" w:rsidR="006E0C02" w:rsidRPr="008D581F" w:rsidRDefault="006E0C02" w:rsidP="00985AB7">
      <w:pPr>
        <w:pStyle w:val="ListParagraph"/>
        <w:numPr>
          <w:ilvl w:val="0"/>
          <w:numId w:val="44"/>
        </w:numPr>
        <w:rPr>
          <w:sz w:val="22"/>
          <w:szCs w:val="22"/>
        </w:rPr>
      </w:pPr>
      <w:r w:rsidRPr="008D581F">
        <w:rPr>
          <w:sz w:val="22"/>
          <w:szCs w:val="22"/>
          <w:lang w:val="de-DE"/>
        </w:rPr>
        <w:t xml:space="preserve">Brickman, P., Dunkel-Schetter, C., &amp; Abbey, A. (1987). </w:t>
      </w:r>
      <w:r w:rsidRPr="008D581F">
        <w:rPr>
          <w:sz w:val="22"/>
          <w:szCs w:val="22"/>
        </w:rPr>
        <w:t>The development of commitment. In P.</w:t>
      </w:r>
    </w:p>
    <w:p w14:paraId="0DA6D5F7" w14:textId="77777777" w:rsidR="006E0C02" w:rsidRPr="008D581F" w:rsidRDefault="006E0C02" w:rsidP="00985AB7">
      <w:pPr>
        <w:pStyle w:val="ListParagraph"/>
        <w:ind w:left="504"/>
        <w:rPr>
          <w:sz w:val="22"/>
          <w:szCs w:val="22"/>
        </w:rPr>
      </w:pPr>
      <w:r w:rsidRPr="008D581F">
        <w:rPr>
          <w:sz w:val="22"/>
          <w:szCs w:val="22"/>
        </w:rPr>
        <w:t xml:space="preserve">Brickman (Ed.) </w:t>
      </w:r>
      <w:r w:rsidRPr="008D581F">
        <w:rPr>
          <w:i/>
          <w:sz w:val="22"/>
          <w:szCs w:val="22"/>
        </w:rPr>
        <w:t>Commitment, conflict and caring</w:t>
      </w:r>
      <w:r w:rsidRPr="008D581F">
        <w:rPr>
          <w:sz w:val="22"/>
          <w:szCs w:val="22"/>
        </w:rPr>
        <w:t xml:space="preserve"> (pp. l45-22l). </w:t>
      </w:r>
      <w:r w:rsidR="00422179">
        <w:rPr>
          <w:sz w:val="22"/>
          <w:szCs w:val="22"/>
        </w:rPr>
        <w:t xml:space="preserve">Santa Ana, CA: </w:t>
      </w:r>
      <w:r w:rsidRPr="008D581F">
        <w:rPr>
          <w:sz w:val="22"/>
          <w:szCs w:val="22"/>
        </w:rPr>
        <w:t>Prentice Hall.</w:t>
      </w:r>
    </w:p>
    <w:p w14:paraId="546B1728" w14:textId="77777777" w:rsidR="00C375D3" w:rsidRPr="008D581F" w:rsidRDefault="00C375D3" w:rsidP="00B16308">
      <w:pPr>
        <w:rPr>
          <w:sz w:val="22"/>
          <w:szCs w:val="22"/>
        </w:rPr>
      </w:pPr>
    </w:p>
    <w:p w14:paraId="2B643CBD" w14:textId="77777777" w:rsidR="00EC7530" w:rsidRPr="008D581F" w:rsidRDefault="00C375D3" w:rsidP="00985AB7">
      <w:pPr>
        <w:pStyle w:val="ListParagraph"/>
        <w:numPr>
          <w:ilvl w:val="0"/>
          <w:numId w:val="44"/>
        </w:numPr>
        <w:rPr>
          <w:sz w:val="22"/>
          <w:szCs w:val="22"/>
        </w:rPr>
      </w:pPr>
      <w:r w:rsidRPr="008D581F">
        <w:rPr>
          <w:sz w:val="22"/>
          <w:szCs w:val="22"/>
        </w:rPr>
        <w:t>Dunkel-Schetter, C., &amp; Wortman, C. B. (1982). The interpersonal dynamics of cancer:  Problems</w:t>
      </w:r>
    </w:p>
    <w:p w14:paraId="3F7AE505" w14:textId="77777777" w:rsidR="00C375D3" w:rsidRPr="008D581F" w:rsidRDefault="00C375D3" w:rsidP="00985AB7">
      <w:pPr>
        <w:pStyle w:val="ListParagraph"/>
        <w:ind w:left="504"/>
        <w:rPr>
          <w:sz w:val="22"/>
          <w:szCs w:val="22"/>
        </w:rPr>
      </w:pPr>
      <w:r w:rsidRPr="008D581F">
        <w:rPr>
          <w:sz w:val="22"/>
          <w:szCs w:val="22"/>
        </w:rPr>
        <w:t xml:space="preserve">in social relationships and their impact on the patient. In H. S. Friedman &amp; M. R. DiMatteo (Eds.), </w:t>
      </w:r>
      <w:r w:rsidRPr="008D581F">
        <w:rPr>
          <w:i/>
          <w:sz w:val="22"/>
          <w:szCs w:val="22"/>
        </w:rPr>
        <w:t>Interpersonal issues in health care</w:t>
      </w:r>
      <w:r w:rsidRPr="008D581F">
        <w:rPr>
          <w:sz w:val="22"/>
          <w:szCs w:val="22"/>
        </w:rPr>
        <w:t xml:space="preserve"> (pp. 69-100). </w:t>
      </w:r>
      <w:r w:rsidR="00504067">
        <w:rPr>
          <w:sz w:val="22"/>
          <w:szCs w:val="22"/>
        </w:rPr>
        <w:t xml:space="preserve">Cambridge, MA: </w:t>
      </w:r>
      <w:r w:rsidRPr="008D581F">
        <w:rPr>
          <w:sz w:val="22"/>
          <w:szCs w:val="22"/>
        </w:rPr>
        <w:t>Academic Press.</w:t>
      </w:r>
    </w:p>
    <w:p w14:paraId="68B0B9CB" w14:textId="77777777" w:rsidR="00C375D3" w:rsidRPr="008D581F" w:rsidRDefault="00C375D3" w:rsidP="00B16308">
      <w:pPr>
        <w:pStyle w:val="ListParagraph"/>
        <w:rPr>
          <w:rFonts w:ascii="Times New Roman" w:hAnsi="Times New Roman"/>
          <w:sz w:val="22"/>
          <w:szCs w:val="22"/>
          <w:lang w:val="de-DE"/>
        </w:rPr>
      </w:pPr>
    </w:p>
    <w:p w14:paraId="5ED49DCD" w14:textId="77777777" w:rsidR="00EC7530" w:rsidRPr="008D581F" w:rsidRDefault="00C375D3" w:rsidP="00985AB7">
      <w:pPr>
        <w:pStyle w:val="ListParagraph"/>
        <w:numPr>
          <w:ilvl w:val="0"/>
          <w:numId w:val="44"/>
        </w:numPr>
        <w:rPr>
          <w:sz w:val="22"/>
          <w:szCs w:val="22"/>
        </w:rPr>
      </w:pPr>
      <w:r w:rsidRPr="008D581F">
        <w:rPr>
          <w:sz w:val="22"/>
          <w:szCs w:val="22"/>
          <w:lang w:val="de-DE"/>
        </w:rPr>
        <w:t xml:space="preserve">Dunkel-Schetter, C., &amp; Wortman, C. B. (1981). </w:t>
      </w:r>
      <w:r w:rsidRPr="008D581F">
        <w:rPr>
          <w:sz w:val="22"/>
          <w:szCs w:val="22"/>
        </w:rPr>
        <w:t>Dilemmas of social support: Parallels between</w:t>
      </w:r>
    </w:p>
    <w:p w14:paraId="1DB6A162" w14:textId="77777777" w:rsidR="00C375D3" w:rsidRPr="008D581F" w:rsidRDefault="00C375D3" w:rsidP="00985AB7">
      <w:pPr>
        <w:pStyle w:val="ListParagraph"/>
        <w:ind w:left="504"/>
        <w:rPr>
          <w:sz w:val="22"/>
          <w:szCs w:val="22"/>
        </w:rPr>
      </w:pPr>
      <w:r w:rsidRPr="008D581F">
        <w:rPr>
          <w:sz w:val="22"/>
          <w:szCs w:val="22"/>
        </w:rPr>
        <w:t xml:space="preserve">victimization and aging. In S. B. Kiesler, J. N. Morgan, &amp; V. K. Oppenheimer (Eds.), </w:t>
      </w:r>
      <w:r w:rsidRPr="008D581F">
        <w:rPr>
          <w:i/>
          <w:sz w:val="22"/>
          <w:szCs w:val="22"/>
        </w:rPr>
        <w:t>Aging: Social change</w:t>
      </w:r>
      <w:r w:rsidRPr="008D581F">
        <w:rPr>
          <w:sz w:val="22"/>
          <w:szCs w:val="22"/>
        </w:rPr>
        <w:t xml:space="preserve"> (pp. 349-381). </w:t>
      </w:r>
      <w:r w:rsidR="00504067">
        <w:rPr>
          <w:sz w:val="22"/>
          <w:szCs w:val="22"/>
        </w:rPr>
        <w:t xml:space="preserve">Cambridge, MA: </w:t>
      </w:r>
      <w:r w:rsidRPr="008D581F">
        <w:rPr>
          <w:sz w:val="22"/>
          <w:szCs w:val="22"/>
        </w:rPr>
        <w:t>Academic Press.</w:t>
      </w:r>
    </w:p>
    <w:p w14:paraId="0259F343" w14:textId="77777777" w:rsidR="000831F6" w:rsidRPr="008D581F" w:rsidRDefault="000831F6" w:rsidP="008C21C1">
      <w:pPr>
        <w:rPr>
          <w:i/>
          <w:sz w:val="22"/>
          <w:szCs w:val="22"/>
        </w:rPr>
      </w:pPr>
    </w:p>
    <w:p w14:paraId="4FD60FD4" w14:textId="77777777" w:rsidR="004750F6" w:rsidRPr="008D581F" w:rsidRDefault="009F3511" w:rsidP="004750F6">
      <w:pPr>
        <w:rPr>
          <w:i/>
          <w:sz w:val="22"/>
          <w:szCs w:val="22"/>
        </w:rPr>
      </w:pPr>
      <w:r w:rsidRPr="008D581F">
        <w:rPr>
          <w:b/>
          <w:sz w:val="22"/>
          <w:szCs w:val="22"/>
          <w:u w:val="single"/>
        </w:rPr>
        <w:t>Selected Presentations and Symposia</w:t>
      </w:r>
      <w:r w:rsidR="004750F6" w:rsidRPr="008D581F">
        <w:rPr>
          <w:i/>
          <w:sz w:val="22"/>
          <w:szCs w:val="22"/>
        </w:rPr>
        <w:t xml:space="preserve"> </w:t>
      </w:r>
    </w:p>
    <w:p w14:paraId="622A2496" w14:textId="77777777" w:rsidR="004750F6" w:rsidRPr="008D581F" w:rsidRDefault="002F6D82" w:rsidP="004750F6">
      <w:pPr>
        <w:rPr>
          <w:i/>
          <w:sz w:val="22"/>
          <w:szCs w:val="22"/>
        </w:rPr>
      </w:pPr>
      <w:r w:rsidRPr="008D581F">
        <w:rPr>
          <w:i/>
          <w:sz w:val="22"/>
          <w:szCs w:val="22"/>
        </w:rPr>
        <w:t xml:space="preserve">Note: Published Abstracts, presentations prior to 1989 and majority of coauthors presentations </w:t>
      </w:r>
      <w:r w:rsidR="004750F6" w:rsidRPr="008D581F">
        <w:rPr>
          <w:i/>
          <w:sz w:val="22"/>
          <w:szCs w:val="22"/>
        </w:rPr>
        <w:t xml:space="preserve">not included. </w:t>
      </w:r>
    </w:p>
    <w:p w14:paraId="05CA86E8" w14:textId="77777777" w:rsidR="004750F6" w:rsidRPr="008D581F" w:rsidRDefault="004750F6" w:rsidP="004750F6">
      <w:pPr>
        <w:rPr>
          <w:b/>
          <w:sz w:val="22"/>
          <w:szCs w:val="22"/>
          <w:u w:val="single"/>
        </w:rPr>
      </w:pPr>
    </w:p>
    <w:p w14:paraId="45A621C9" w14:textId="77777777" w:rsidR="00CB7AD6" w:rsidRPr="008D581F" w:rsidRDefault="00CB7AD6" w:rsidP="004750F6">
      <w:pPr>
        <w:rPr>
          <w:bCs/>
          <w:sz w:val="22"/>
          <w:szCs w:val="22"/>
        </w:rPr>
      </w:pPr>
      <w:r w:rsidRPr="008D581F">
        <w:rPr>
          <w:bCs/>
          <w:sz w:val="22"/>
          <w:szCs w:val="22"/>
        </w:rPr>
        <w:t xml:space="preserve">Dunkel Schetter, C. &amp; Ramos Almeida, I. F., (April 2023). Anxiety in pregnancy: Health effects, biological mechanisms and cultural processes.  Invited address at Western Psychological Association, Riverside, CA. </w:t>
      </w:r>
    </w:p>
    <w:p w14:paraId="116AFC01" w14:textId="77777777" w:rsidR="00CB7AD6" w:rsidRPr="008D581F" w:rsidRDefault="00CB7AD6" w:rsidP="004750F6">
      <w:pPr>
        <w:rPr>
          <w:bCs/>
          <w:sz w:val="22"/>
          <w:szCs w:val="22"/>
        </w:rPr>
      </w:pPr>
    </w:p>
    <w:p w14:paraId="50527FFD" w14:textId="77777777" w:rsidR="00CB7AD6" w:rsidRPr="008D581F" w:rsidRDefault="00CB7AD6" w:rsidP="004750F6">
      <w:pPr>
        <w:rPr>
          <w:bCs/>
          <w:sz w:val="22"/>
          <w:szCs w:val="22"/>
        </w:rPr>
      </w:pPr>
      <w:r w:rsidRPr="008D581F">
        <w:rPr>
          <w:bCs/>
          <w:sz w:val="22"/>
          <w:szCs w:val="22"/>
        </w:rPr>
        <w:t xml:space="preserve">Ramey, S &amp; Dunkel Schetter, C., </w:t>
      </w:r>
      <w:proofErr w:type="spellStart"/>
      <w:r w:rsidRPr="008D581F">
        <w:rPr>
          <w:bCs/>
          <w:sz w:val="22"/>
          <w:szCs w:val="22"/>
        </w:rPr>
        <w:t>Co</w:t>
      </w:r>
      <w:r w:rsidR="00013F63">
        <w:rPr>
          <w:bCs/>
          <w:sz w:val="22"/>
          <w:szCs w:val="22"/>
        </w:rPr>
        <w:t>C</w:t>
      </w:r>
      <w:r w:rsidRPr="008D581F">
        <w:rPr>
          <w:bCs/>
          <w:sz w:val="22"/>
          <w:szCs w:val="22"/>
        </w:rPr>
        <w:t>hairs</w:t>
      </w:r>
      <w:proofErr w:type="spellEnd"/>
      <w:r w:rsidRPr="008D581F">
        <w:rPr>
          <w:bCs/>
          <w:sz w:val="22"/>
          <w:szCs w:val="22"/>
        </w:rPr>
        <w:t xml:space="preserve">, (March 2023), Preconception and prenatal contributors to child biobehavioral outcomes. Symposium at the Society for Research in Child Development, Salt Lake City, UT. </w:t>
      </w:r>
    </w:p>
    <w:p w14:paraId="0804EDA5" w14:textId="77777777" w:rsidR="00CB7AD6" w:rsidRPr="008D581F" w:rsidRDefault="00CB7AD6" w:rsidP="004750F6">
      <w:pPr>
        <w:rPr>
          <w:bCs/>
          <w:sz w:val="22"/>
          <w:szCs w:val="22"/>
        </w:rPr>
      </w:pPr>
    </w:p>
    <w:p w14:paraId="401D9986" w14:textId="77777777" w:rsidR="004750F6" w:rsidRPr="008D581F" w:rsidRDefault="004750F6" w:rsidP="004750F6">
      <w:pPr>
        <w:rPr>
          <w:bCs/>
          <w:sz w:val="22"/>
          <w:szCs w:val="22"/>
        </w:rPr>
      </w:pPr>
      <w:r w:rsidRPr="008D581F">
        <w:rPr>
          <w:bCs/>
          <w:sz w:val="22"/>
          <w:szCs w:val="22"/>
        </w:rPr>
        <w:t xml:space="preserve">Dunkel Schetter, C. (2021, June). Psychosocial/Societal Influences: Maternal Stress and Resilience. NIH Strategic Workshop: </w:t>
      </w:r>
      <w:proofErr w:type="spellStart"/>
      <w:r w:rsidRPr="008D581F">
        <w:rPr>
          <w:bCs/>
          <w:sz w:val="22"/>
          <w:szCs w:val="22"/>
        </w:rPr>
        <w:t>Preconceptional</w:t>
      </w:r>
      <w:proofErr w:type="spellEnd"/>
      <w:r w:rsidRPr="008D581F">
        <w:rPr>
          <w:bCs/>
          <w:sz w:val="22"/>
          <w:szCs w:val="22"/>
        </w:rPr>
        <w:t xml:space="preserve"> Origins of Child Health Outcomes Workshop. </w:t>
      </w:r>
    </w:p>
    <w:p w14:paraId="4A978791" w14:textId="77777777" w:rsidR="004750F6" w:rsidRPr="008D581F" w:rsidRDefault="004750F6" w:rsidP="00D3449F">
      <w:pPr>
        <w:rPr>
          <w:sz w:val="22"/>
          <w:szCs w:val="22"/>
        </w:rPr>
      </w:pPr>
    </w:p>
    <w:p w14:paraId="32389001" w14:textId="77777777" w:rsidR="00CE37A8" w:rsidRPr="008D581F" w:rsidRDefault="00CE37A8" w:rsidP="00D3449F">
      <w:pPr>
        <w:rPr>
          <w:sz w:val="22"/>
          <w:szCs w:val="22"/>
        </w:rPr>
      </w:pPr>
      <w:r w:rsidRPr="008D581F">
        <w:rPr>
          <w:sz w:val="22"/>
          <w:szCs w:val="22"/>
        </w:rPr>
        <w:lastRenderedPageBreak/>
        <w:t>Dunkel Schetter, C. (2019, June). Pregnancy anxiety: Birth, postpartum and infant outcomes and mechanisms. Academy of Behavioral Medicine Research Meeting Program.</w:t>
      </w:r>
      <w:r w:rsidR="00852AC7" w:rsidRPr="008D581F">
        <w:rPr>
          <w:sz w:val="22"/>
          <w:szCs w:val="22"/>
        </w:rPr>
        <w:t xml:space="preserve"> </w:t>
      </w:r>
      <w:r w:rsidR="0069774A" w:rsidRPr="008D581F">
        <w:rPr>
          <w:sz w:val="22"/>
          <w:szCs w:val="22"/>
        </w:rPr>
        <w:t xml:space="preserve">Tucson, AZ. </w:t>
      </w:r>
    </w:p>
    <w:p w14:paraId="3EF95765" w14:textId="77777777" w:rsidR="00CE37A8" w:rsidRPr="008D581F" w:rsidRDefault="00CE37A8" w:rsidP="00D3449F">
      <w:pPr>
        <w:rPr>
          <w:sz w:val="22"/>
          <w:szCs w:val="22"/>
        </w:rPr>
      </w:pPr>
    </w:p>
    <w:p w14:paraId="7E9AA025" w14:textId="77777777" w:rsidR="00CE37A8" w:rsidRPr="008D581F" w:rsidRDefault="00CE37A8" w:rsidP="00D3449F">
      <w:pPr>
        <w:rPr>
          <w:sz w:val="22"/>
          <w:szCs w:val="22"/>
        </w:rPr>
      </w:pPr>
      <w:r w:rsidRPr="008D581F">
        <w:rPr>
          <w:sz w:val="22"/>
          <w:szCs w:val="22"/>
        </w:rPr>
        <w:t>Dunkel Schetter, C. (2019, June). Resilience as resources: Preliminary findings and directions for research. Academy of Behavioral Medicine Research Meeting Program</w:t>
      </w:r>
      <w:r w:rsidR="0069774A" w:rsidRPr="008D581F">
        <w:rPr>
          <w:sz w:val="22"/>
          <w:szCs w:val="22"/>
        </w:rPr>
        <w:t>, Tucson, AZ.</w:t>
      </w:r>
    </w:p>
    <w:p w14:paraId="0CFE9F36" w14:textId="77777777" w:rsidR="00CE37A8" w:rsidRPr="008D581F" w:rsidRDefault="00CE37A8" w:rsidP="00D3449F">
      <w:pPr>
        <w:rPr>
          <w:sz w:val="22"/>
          <w:szCs w:val="22"/>
        </w:rPr>
      </w:pPr>
    </w:p>
    <w:p w14:paraId="1F2E8029" w14:textId="77777777" w:rsidR="00D3449F" w:rsidRPr="008D581F" w:rsidRDefault="00D3449F" w:rsidP="00D3449F">
      <w:pPr>
        <w:rPr>
          <w:color w:val="000000"/>
          <w:sz w:val="22"/>
          <w:szCs w:val="22"/>
        </w:rPr>
      </w:pPr>
      <w:r w:rsidRPr="008D581F">
        <w:rPr>
          <w:sz w:val="22"/>
          <w:szCs w:val="22"/>
        </w:rPr>
        <w:t xml:space="preserve">Dunkel Schetter, C. (2018, February). </w:t>
      </w:r>
      <w:r w:rsidR="008B0E74" w:rsidRPr="008D581F">
        <w:rPr>
          <w:color w:val="000000"/>
          <w:sz w:val="22"/>
          <w:szCs w:val="22"/>
        </w:rPr>
        <w:t>Expecting mothers: Art and science in addressing a panoply of i</w:t>
      </w:r>
      <w:r w:rsidRPr="008D581F">
        <w:rPr>
          <w:color w:val="000000"/>
          <w:sz w:val="22"/>
          <w:szCs w:val="22"/>
        </w:rPr>
        <w:t>ssues</w:t>
      </w:r>
      <w:r w:rsidRPr="008D581F">
        <w:rPr>
          <w:sz w:val="22"/>
          <w:szCs w:val="22"/>
        </w:rPr>
        <w:t xml:space="preserve">. Inaugural lecture for </w:t>
      </w:r>
      <w:r w:rsidRPr="008D581F">
        <w:rPr>
          <w:color w:val="000000"/>
          <w:sz w:val="22"/>
          <w:szCs w:val="22"/>
        </w:rPr>
        <w:t>UCLA Women’s Health and Gender Health Seminar Series.</w:t>
      </w:r>
      <w:r w:rsidRPr="008D581F">
        <w:rPr>
          <w:b/>
          <w:bCs/>
          <w:color w:val="000000"/>
          <w:sz w:val="22"/>
          <w:szCs w:val="22"/>
        </w:rPr>
        <w:t> </w:t>
      </w:r>
    </w:p>
    <w:p w14:paraId="55F75872" w14:textId="77777777" w:rsidR="008906AC" w:rsidRPr="008D581F" w:rsidRDefault="008906AC" w:rsidP="00E202E6">
      <w:pPr>
        <w:rPr>
          <w:sz w:val="22"/>
          <w:szCs w:val="22"/>
        </w:rPr>
      </w:pPr>
    </w:p>
    <w:p w14:paraId="0D08E60F" w14:textId="77777777" w:rsidR="00D3449F" w:rsidRPr="008D581F" w:rsidRDefault="008906AC" w:rsidP="00E202E6">
      <w:pPr>
        <w:rPr>
          <w:sz w:val="22"/>
          <w:szCs w:val="22"/>
        </w:rPr>
      </w:pPr>
      <w:r w:rsidRPr="008D581F">
        <w:rPr>
          <w:sz w:val="22"/>
          <w:szCs w:val="22"/>
        </w:rPr>
        <w:t>Dunkel Schetter, C.</w:t>
      </w:r>
      <w:r w:rsidR="007B25A9" w:rsidRPr="008D581F">
        <w:rPr>
          <w:sz w:val="22"/>
          <w:szCs w:val="22"/>
        </w:rPr>
        <w:t xml:space="preserve"> (2017, October</w:t>
      </w:r>
      <w:r w:rsidRPr="008D581F">
        <w:rPr>
          <w:sz w:val="22"/>
          <w:szCs w:val="22"/>
        </w:rPr>
        <w:t xml:space="preserve">).  </w:t>
      </w:r>
      <w:r w:rsidR="007B25A9" w:rsidRPr="008D581F">
        <w:rPr>
          <w:sz w:val="22"/>
          <w:szCs w:val="22"/>
        </w:rPr>
        <w:t xml:space="preserve">Stress and anxiety in pregnancy: Biopsychosocial influences on birth and beyond. </w:t>
      </w:r>
      <w:r w:rsidRPr="008D581F">
        <w:rPr>
          <w:sz w:val="22"/>
          <w:szCs w:val="22"/>
        </w:rPr>
        <w:t xml:space="preserve">Invited colloquium at U.C. Davis, Psychology Department. </w:t>
      </w:r>
    </w:p>
    <w:p w14:paraId="296E7C5B" w14:textId="77777777" w:rsidR="008906AC" w:rsidRPr="008D581F" w:rsidRDefault="008906AC" w:rsidP="00E202E6">
      <w:pPr>
        <w:rPr>
          <w:sz w:val="22"/>
          <w:szCs w:val="22"/>
        </w:rPr>
      </w:pPr>
    </w:p>
    <w:p w14:paraId="0EA57DA9" w14:textId="77777777" w:rsidR="00E42DA7" w:rsidRPr="008D581F" w:rsidRDefault="00E42DA7" w:rsidP="00E202E6">
      <w:pPr>
        <w:rPr>
          <w:sz w:val="22"/>
          <w:szCs w:val="22"/>
        </w:rPr>
      </w:pPr>
      <w:r w:rsidRPr="008D581F">
        <w:rPr>
          <w:sz w:val="22"/>
          <w:szCs w:val="22"/>
        </w:rPr>
        <w:t xml:space="preserve">Dunkel Schetter, </w:t>
      </w:r>
      <w:r w:rsidR="008B0E74" w:rsidRPr="008D581F">
        <w:rPr>
          <w:sz w:val="22"/>
          <w:szCs w:val="22"/>
        </w:rPr>
        <w:t>C. (2017, May). Resilience and pregnancy outcomes: Race, ethnicity and SES d</w:t>
      </w:r>
      <w:r w:rsidRPr="008D581F">
        <w:rPr>
          <w:sz w:val="22"/>
          <w:szCs w:val="22"/>
        </w:rPr>
        <w:t>isparities in the Communi</w:t>
      </w:r>
      <w:r w:rsidR="007B25A9" w:rsidRPr="008D581F">
        <w:rPr>
          <w:sz w:val="22"/>
          <w:szCs w:val="22"/>
        </w:rPr>
        <w:t>ty Child Health Network Study. Invited p</w:t>
      </w:r>
      <w:r w:rsidRPr="008D581F">
        <w:rPr>
          <w:sz w:val="22"/>
          <w:szCs w:val="22"/>
        </w:rPr>
        <w:t xml:space="preserve">resentation to the UCSF Preterm Birth Initiative Collaborative. </w:t>
      </w:r>
    </w:p>
    <w:p w14:paraId="7DD2849F" w14:textId="77777777" w:rsidR="00E42DA7" w:rsidRPr="008D581F" w:rsidRDefault="00E42DA7" w:rsidP="00E202E6">
      <w:pPr>
        <w:rPr>
          <w:sz w:val="22"/>
          <w:szCs w:val="22"/>
        </w:rPr>
      </w:pPr>
    </w:p>
    <w:p w14:paraId="1036CBDD" w14:textId="77777777" w:rsidR="00E202E6" w:rsidRPr="008D581F" w:rsidRDefault="00E202E6" w:rsidP="00E202E6">
      <w:pPr>
        <w:rPr>
          <w:sz w:val="22"/>
          <w:szCs w:val="22"/>
        </w:rPr>
      </w:pPr>
      <w:r w:rsidRPr="008D581F">
        <w:rPr>
          <w:sz w:val="22"/>
          <w:szCs w:val="22"/>
        </w:rPr>
        <w:t>Dunkel Schetter</w:t>
      </w:r>
      <w:r w:rsidR="00CB436D" w:rsidRPr="008D581F">
        <w:rPr>
          <w:sz w:val="22"/>
          <w:szCs w:val="22"/>
        </w:rPr>
        <w:t>, C. (2017, March). Stress and anxiety in p</w:t>
      </w:r>
      <w:r w:rsidRPr="008D581F">
        <w:rPr>
          <w:sz w:val="22"/>
          <w:szCs w:val="22"/>
        </w:rPr>
        <w:t>regnancy: Biopsychosocial interactions.</w:t>
      </w:r>
    </w:p>
    <w:p w14:paraId="213799C1" w14:textId="77777777" w:rsidR="00E202E6" w:rsidRPr="008D581F" w:rsidRDefault="00E202E6" w:rsidP="00E202E6">
      <w:pPr>
        <w:rPr>
          <w:sz w:val="22"/>
          <w:szCs w:val="22"/>
        </w:rPr>
      </w:pPr>
      <w:r w:rsidRPr="008D581F">
        <w:rPr>
          <w:sz w:val="22"/>
          <w:szCs w:val="22"/>
        </w:rPr>
        <w:t>Invited lecture at University of California, Merced, Health Psychology.</w:t>
      </w:r>
    </w:p>
    <w:p w14:paraId="6D124AFD" w14:textId="77777777" w:rsidR="00E202E6" w:rsidRPr="008D581F" w:rsidRDefault="00E202E6" w:rsidP="00E202E6">
      <w:pPr>
        <w:rPr>
          <w:sz w:val="22"/>
          <w:szCs w:val="22"/>
        </w:rPr>
      </w:pPr>
    </w:p>
    <w:p w14:paraId="71D3CFDB" w14:textId="77777777" w:rsidR="00E202E6" w:rsidRPr="008D581F" w:rsidRDefault="00E202E6" w:rsidP="00E202E6">
      <w:pPr>
        <w:rPr>
          <w:sz w:val="22"/>
          <w:szCs w:val="22"/>
        </w:rPr>
      </w:pPr>
      <w:r w:rsidRPr="008D581F">
        <w:rPr>
          <w:sz w:val="22"/>
          <w:szCs w:val="22"/>
        </w:rPr>
        <w:t xml:space="preserve">Dunkel Schetter, C. (2016, November). </w:t>
      </w:r>
      <w:r w:rsidR="000F6C72" w:rsidRPr="008D581F">
        <w:rPr>
          <w:sz w:val="22"/>
          <w:szCs w:val="22"/>
        </w:rPr>
        <w:t xml:space="preserve">Biopsychosocial processes in pregnancy: Effects on birth and beyond. </w:t>
      </w:r>
      <w:r w:rsidR="00E70E76" w:rsidRPr="008D581F">
        <w:rPr>
          <w:sz w:val="22"/>
          <w:szCs w:val="22"/>
        </w:rPr>
        <w:t>Invited colloquium</w:t>
      </w:r>
      <w:r w:rsidRPr="008D581F">
        <w:rPr>
          <w:sz w:val="22"/>
          <w:szCs w:val="22"/>
        </w:rPr>
        <w:t xml:space="preserve"> at </w:t>
      </w:r>
      <w:proofErr w:type="spellStart"/>
      <w:r w:rsidRPr="008D581F">
        <w:rPr>
          <w:sz w:val="22"/>
          <w:szCs w:val="22"/>
        </w:rPr>
        <w:t>InCHIP</w:t>
      </w:r>
      <w:proofErr w:type="spellEnd"/>
      <w:r w:rsidR="000F6C72" w:rsidRPr="008D581F">
        <w:rPr>
          <w:sz w:val="22"/>
          <w:szCs w:val="22"/>
        </w:rPr>
        <w:t xml:space="preserve"> (Institute for Collaboration on Health Intervention and Policy), </w:t>
      </w:r>
      <w:r w:rsidRPr="008D581F">
        <w:rPr>
          <w:sz w:val="22"/>
          <w:szCs w:val="22"/>
        </w:rPr>
        <w:t>University of Connecticut.</w:t>
      </w:r>
      <w:r w:rsidR="00E70E76" w:rsidRPr="008D581F">
        <w:rPr>
          <w:sz w:val="22"/>
          <w:szCs w:val="22"/>
        </w:rPr>
        <w:t xml:space="preserve"> Storrs, CT</w:t>
      </w:r>
    </w:p>
    <w:p w14:paraId="65D9FFD0" w14:textId="77777777" w:rsidR="00E202E6" w:rsidRPr="008D581F" w:rsidRDefault="00E202E6" w:rsidP="00677C45">
      <w:pPr>
        <w:rPr>
          <w:sz w:val="22"/>
          <w:szCs w:val="22"/>
        </w:rPr>
      </w:pPr>
    </w:p>
    <w:p w14:paraId="7737C71E" w14:textId="77777777" w:rsidR="00E202E6" w:rsidRPr="008D581F" w:rsidRDefault="00E202E6" w:rsidP="00677C45">
      <w:pPr>
        <w:rPr>
          <w:sz w:val="22"/>
          <w:szCs w:val="22"/>
        </w:rPr>
      </w:pPr>
      <w:r w:rsidRPr="008D581F">
        <w:rPr>
          <w:sz w:val="22"/>
          <w:szCs w:val="22"/>
        </w:rPr>
        <w:t>Dunkel Schetter, C. (2016, Octobe</w:t>
      </w:r>
      <w:r w:rsidR="000F6C72" w:rsidRPr="008D581F">
        <w:rPr>
          <w:sz w:val="22"/>
          <w:szCs w:val="22"/>
        </w:rPr>
        <w:t>r</w:t>
      </w:r>
      <w:r w:rsidRPr="008D581F">
        <w:rPr>
          <w:sz w:val="22"/>
          <w:szCs w:val="22"/>
        </w:rPr>
        <w:t>).</w:t>
      </w:r>
      <w:r w:rsidR="000F6C72" w:rsidRPr="008D581F">
        <w:rPr>
          <w:sz w:val="22"/>
          <w:szCs w:val="22"/>
        </w:rPr>
        <w:t xml:space="preserve"> Biopsychosocial processes in pregnancy: Effects on birth and beyond. </w:t>
      </w:r>
      <w:r w:rsidR="000F6C72" w:rsidRPr="008D581F">
        <w:rPr>
          <w:color w:val="000000"/>
          <w:sz w:val="22"/>
          <w:szCs w:val="22"/>
        </w:rPr>
        <w:t>Departmental Rounds in Psychology</w:t>
      </w:r>
      <w:r w:rsidR="00FD2BA5" w:rsidRPr="008D581F">
        <w:rPr>
          <w:color w:val="000000"/>
          <w:sz w:val="22"/>
          <w:szCs w:val="22"/>
        </w:rPr>
        <w:t xml:space="preserve">, </w:t>
      </w:r>
      <w:r w:rsidRPr="008D581F">
        <w:rPr>
          <w:sz w:val="22"/>
          <w:szCs w:val="22"/>
        </w:rPr>
        <w:t>University of Calgary.</w:t>
      </w:r>
    </w:p>
    <w:p w14:paraId="31DED411" w14:textId="77777777" w:rsidR="00E202E6" w:rsidRPr="008D581F" w:rsidRDefault="00E202E6" w:rsidP="00677C45">
      <w:pPr>
        <w:rPr>
          <w:sz w:val="22"/>
          <w:szCs w:val="22"/>
        </w:rPr>
      </w:pPr>
    </w:p>
    <w:p w14:paraId="4C7A67EB" w14:textId="77777777" w:rsidR="007F13C9" w:rsidRPr="008D581F" w:rsidRDefault="00F27162" w:rsidP="00677C45">
      <w:pPr>
        <w:rPr>
          <w:sz w:val="22"/>
          <w:szCs w:val="22"/>
        </w:rPr>
      </w:pPr>
      <w:r w:rsidRPr="008D581F">
        <w:rPr>
          <w:sz w:val="22"/>
          <w:szCs w:val="22"/>
        </w:rPr>
        <w:t>Dunkel Schetter, C. (2016, August</w:t>
      </w:r>
      <w:r w:rsidR="007F13C9" w:rsidRPr="008D581F">
        <w:rPr>
          <w:sz w:val="22"/>
          <w:szCs w:val="22"/>
        </w:rPr>
        <w:t xml:space="preserve">). Survey on UCLA shooting and lockdown. Presentation to the UCLA </w:t>
      </w:r>
      <w:r w:rsidRPr="008D581F">
        <w:rPr>
          <w:sz w:val="22"/>
          <w:szCs w:val="22"/>
        </w:rPr>
        <w:t>Campus Safety Task Force.</w:t>
      </w:r>
      <w:r w:rsidR="00C22B08" w:rsidRPr="008D581F">
        <w:rPr>
          <w:sz w:val="22"/>
          <w:szCs w:val="22"/>
        </w:rPr>
        <w:t xml:space="preserve"> (A</w:t>
      </w:r>
      <w:r w:rsidR="006D0EDE" w:rsidRPr="008D581F">
        <w:rPr>
          <w:sz w:val="22"/>
          <w:szCs w:val="22"/>
        </w:rPr>
        <w:t xml:space="preserve">lso presented in September, 2016 to </w:t>
      </w:r>
      <w:proofErr w:type="spellStart"/>
      <w:r w:rsidR="006D0EDE" w:rsidRPr="008D581F">
        <w:rPr>
          <w:sz w:val="22"/>
          <w:szCs w:val="22"/>
        </w:rPr>
        <w:t>Mindwell</w:t>
      </w:r>
      <w:proofErr w:type="spellEnd"/>
      <w:r w:rsidR="006D0EDE" w:rsidRPr="008D581F">
        <w:rPr>
          <w:sz w:val="22"/>
          <w:szCs w:val="22"/>
        </w:rPr>
        <w:t xml:space="preserve"> P</w:t>
      </w:r>
      <w:r w:rsidR="000467C7" w:rsidRPr="008D581F">
        <w:rPr>
          <w:sz w:val="22"/>
          <w:szCs w:val="22"/>
        </w:rPr>
        <w:t xml:space="preserve">od of Healthy Campus </w:t>
      </w:r>
      <w:r w:rsidR="0049278F" w:rsidRPr="008D581F">
        <w:rPr>
          <w:sz w:val="22"/>
          <w:szCs w:val="22"/>
        </w:rPr>
        <w:t>Initiative</w:t>
      </w:r>
      <w:r w:rsidR="000467C7" w:rsidRPr="008D581F">
        <w:rPr>
          <w:sz w:val="22"/>
          <w:szCs w:val="22"/>
        </w:rPr>
        <w:t xml:space="preserve"> and November, 2016 to UCLA Healthy Campus </w:t>
      </w:r>
      <w:r w:rsidR="0049278F" w:rsidRPr="008D581F">
        <w:rPr>
          <w:sz w:val="22"/>
          <w:szCs w:val="22"/>
        </w:rPr>
        <w:t>Initiative</w:t>
      </w:r>
      <w:r w:rsidR="00F17351" w:rsidRPr="008D581F">
        <w:rPr>
          <w:sz w:val="22"/>
          <w:szCs w:val="22"/>
        </w:rPr>
        <w:t>)</w:t>
      </w:r>
    </w:p>
    <w:p w14:paraId="0EF170C0" w14:textId="77777777" w:rsidR="00575580" w:rsidRPr="008D581F" w:rsidRDefault="00575580" w:rsidP="00677C45">
      <w:pPr>
        <w:rPr>
          <w:sz w:val="22"/>
          <w:szCs w:val="22"/>
        </w:rPr>
      </w:pPr>
    </w:p>
    <w:p w14:paraId="5F7F2913" w14:textId="77777777" w:rsidR="003D1079" w:rsidRPr="008D581F" w:rsidRDefault="003D1079" w:rsidP="00677C45">
      <w:pPr>
        <w:rPr>
          <w:sz w:val="22"/>
          <w:szCs w:val="22"/>
        </w:rPr>
      </w:pPr>
      <w:r w:rsidRPr="008D581F">
        <w:rPr>
          <w:sz w:val="22"/>
          <w:szCs w:val="22"/>
        </w:rPr>
        <w:t>Dunkel Schetter, C. (</w:t>
      </w:r>
      <w:r w:rsidR="00F27162" w:rsidRPr="008D581F">
        <w:rPr>
          <w:sz w:val="22"/>
          <w:szCs w:val="22"/>
        </w:rPr>
        <w:t>2016, July</w:t>
      </w:r>
      <w:r w:rsidRPr="008D581F">
        <w:rPr>
          <w:sz w:val="22"/>
          <w:szCs w:val="22"/>
        </w:rPr>
        <w:t xml:space="preserve">). Stress and preterm birth: Snapshots. Presentation to the UCSF Preterm Birth Initiative Collaborative. </w:t>
      </w:r>
    </w:p>
    <w:p w14:paraId="2C57A801" w14:textId="77777777" w:rsidR="003D1079" w:rsidRPr="008D581F" w:rsidRDefault="003D1079" w:rsidP="00677C45">
      <w:pPr>
        <w:rPr>
          <w:sz w:val="22"/>
          <w:szCs w:val="22"/>
        </w:rPr>
      </w:pPr>
    </w:p>
    <w:p w14:paraId="39D4E9A2" w14:textId="77777777" w:rsidR="00677C45" w:rsidRPr="008D581F" w:rsidRDefault="00677C45" w:rsidP="00677C45">
      <w:pPr>
        <w:rPr>
          <w:sz w:val="22"/>
          <w:szCs w:val="22"/>
        </w:rPr>
      </w:pPr>
      <w:r w:rsidRPr="008D581F">
        <w:rPr>
          <w:sz w:val="22"/>
          <w:szCs w:val="22"/>
        </w:rPr>
        <w:t>Ramos, I. &amp; Dunkel Schetter, C. (</w:t>
      </w:r>
      <w:r w:rsidR="0068342B" w:rsidRPr="008D581F">
        <w:rPr>
          <w:sz w:val="22"/>
          <w:szCs w:val="22"/>
        </w:rPr>
        <w:t>2016, March</w:t>
      </w:r>
      <w:r w:rsidRPr="008D581F">
        <w:rPr>
          <w:sz w:val="22"/>
          <w:szCs w:val="22"/>
        </w:rPr>
        <w:t xml:space="preserve">). Pregnancy anxiety, CRH, and the timing of delivery in Latina and White women. Invited talk in symposium at Association for Psychosomatic Medicine meetings, Denver, CO. </w:t>
      </w:r>
    </w:p>
    <w:p w14:paraId="3813B954" w14:textId="77777777" w:rsidR="00677C45" w:rsidRPr="008D581F" w:rsidRDefault="00677C45" w:rsidP="00677C45">
      <w:pPr>
        <w:rPr>
          <w:sz w:val="22"/>
          <w:szCs w:val="22"/>
        </w:rPr>
      </w:pPr>
    </w:p>
    <w:p w14:paraId="67B99E4F" w14:textId="77777777" w:rsidR="00677C45" w:rsidRPr="008D581F" w:rsidRDefault="00677C45" w:rsidP="00677C45">
      <w:pPr>
        <w:rPr>
          <w:sz w:val="22"/>
          <w:szCs w:val="22"/>
        </w:rPr>
      </w:pPr>
      <w:r w:rsidRPr="008D581F">
        <w:rPr>
          <w:sz w:val="22"/>
          <w:szCs w:val="22"/>
        </w:rPr>
        <w:t>Dunkel Schetter, C. (2016, Feb</w:t>
      </w:r>
      <w:r w:rsidR="0049278F" w:rsidRPr="008D581F">
        <w:rPr>
          <w:sz w:val="22"/>
          <w:szCs w:val="22"/>
        </w:rPr>
        <w:t>ruary</w:t>
      </w:r>
      <w:r w:rsidRPr="008D581F">
        <w:rPr>
          <w:sz w:val="22"/>
          <w:szCs w:val="22"/>
        </w:rPr>
        <w:t xml:space="preserve">). Stress processes in pregnancy: Biopsychosocial influences on birth and beyond. Invited talk to Cal State Northridge, Psychology. </w:t>
      </w:r>
    </w:p>
    <w:p w14:paraId="56FB31E3" w14:textId="77777777" w:rsidR="00677C45" w:rsidRPr="008D581F" w:rsidRDefault="00677C45" w:rsidP="00677C45">
      <w:pPr>
        <w:rPr>
          <w:sz w:val="22"/>
          <w:szCs w:val="22"/>
        </w:rPr>
      </w:pPr>
    </w:p>
    <w:p w14:paraId="7DB5AE99" w14:textId="77777777" w:rsidR="00E46C6A" w:rsidRPr="008D581F" w:rsidRDefault="00677C45" w:rsidP="00677C45">
      <w:pPr>
        <w:rPr>
          <w:sz w:val="22"/>
          <w:szCs w:val="22"/>
        </w:rPr>
      </w:pPr>
      <w:r w:rsidRPr="008D581F">
        <w:rPr>
          <w:sz w:val="22"/>
          <w:szCs w:val="22"/>
        </w:rPr>
        <w:t>Dunkel Schetter, C. (2015, Oct</w:t>
      </w:r>
      <w:r w:rsidR="0049278F" w:rsidRPr="008D581F">
        <w:rPr>
          <w:sz w:val="22"/>
          <w:szCs w:val="22"/>
        </w:rPr>
        <w:t>ober</w:t>
      </w:r>
      <w:r w:rsidRPr="008D581F">
        <w:rPr>
          <w:sz w:val="22"/>
          <w:szCs w:val="22"/>
        </w:rPr>
        <w:t xml:space="preserve">). Resilience: What do we mean by it? Presentation to UC Intercampus Health Psychology Consortium, Palm Desert, CA. </w:t>
      </w:r>
    </w:p>
    <w:p w14:paraId="3DF81B51" w14:textId="77777777" w:rsidR="00677C45" w:rsidRPr="008D581F" w:rsidRDefault="00677C45" w:rsidP="008C21C1">
      <w:pPr>
        <w:rPr>
          <w:sz w:val="22"/>
          <w:szCs w:val="22"/>
        </w:rPr>
      </w:pPr>
    </w:p>
    <w:p w14:paraId="723CD674" w14:textId="77777777" w:rsidR="000764CA" w:rsidRPr="008D581F" w:rsidRDefault="000764CA" w:rsidP="008C21C1">
      <w:pPr>
        <w:rPr>
          <w:sz w:val="22"/>
          <w:szCs w:val="22"/>
        </w:rPr>
      </w:pPr>
      <w:r w:rsidRPr="008D581F">
        <w:rPr>
          <w:sz w:val="22"/>
          <w:szCs w:val="22"/>
        </w:rPr>
        <w:t>Dunkel Schetter, C. (2014</w:t>
      </w:r>
      <w:r w:rsidR="0068342B" w:rsidRPr="008D581F">
        <w:rPr>
          <w:sz w:val="22"/>
          <w:szCs w:val="22"/>
        </w:rPr>
        <w:t>,</w:t>
      </w:r>
      <w:r w:rsidRPr="008D581F">
        <w:rPr>
          <w:sz w:val="22"/>
          <w:szCs w:val="22"/>
        </w:rPr>
        <w:t xml:space="preserve"> December). “Maternal stress and anxiety before birth: Consequences and mechanisms</w:t>
      </w:r>
      <w:r w:rsidR="005C0ACD" w:rsidRPr="008D581F">
        <w:rPr>
          <w:sz w:val="22"/>
          <w:szCs w:val="22"/>
        </w:rPr>
        <w:t xml:space="preserve">” Invited talk at </w:t>
      </w:r>
      <w:r w:rsidRPr="008D581F">
        <w:rPr>
          <w:sz w:val="22"/>
          <w:szCs w:val="22"/>
        </w:rPr>
        <w:t>Center for Child and Family Well-being, University of Washington, Seattle, WA</w:t>
      </w:r>
      <w:r w:rsidR="00834C29" w:rsidRPr="008D581F">
        <w:rPr>
          <w:sz w:val="22"/>
          <w:szCs w:val="22"/>
        </w:rPr>
        <w:t>.</w:t>
      </w:r>
    </w:p>
    <w:p w14:paraId="22FC0CCA" w14:textId="77777777" w:rsidR="000764CA" w:rsidRPr="008D581F" w:rsidRDefault="000764CA" w:rsidP="008C21C1">
      <w:pPr>
        <w:rPr>
          <w:sz w:val="22"/>
          <w:szCs w:val="22"/>
        </w:rPr>
      </w:pPr>
    </w:p>
    <w:p w14:paraId="3A83638C" w14:textId="77777777" w:rsidR="00BB5F78" w:rsidRPr="008D581F" w:rsidRDefault="00BB5F78" w:rsidP="008C21C1">
      <w:pPr>
        <w:rPr>
          <w:sz w:val="22"/>
          <w:szCs w:val="22"/>
        </w:rPr>
      </w:pPr>
      <w:r w:rsidRPr="008D581F">
        <w:rPr>
          <w:sz w:val="22"/>
          <w:szCs w:val="22"/>
        </w:rPr>
        <w:t xml:space="preserve">Dunkel Schetter, C. (2014, October). </w:t>
      </w:r>
      <w:r w:rsidR="00E42643" w:rsidRPr="008D581F">
        <w:rPr>
          <w:sz w:val="22"/>
          <w:szCs w:val="22"/>
        </w:rPr>
        <w:t>“</w:t>
      </w:r>
      <w:r w:rsidRPr="008D581F">
        <w:rPr>
          <w:sz w:val="22"/>
          <w:szCs w:val="22"/>
        </w:rPr>
        <w:t>Maternal stress and anxiety before birth: Consequences and mechanism</w:t>
      </w:r>
      <w:r w:rsidR="000764CA" w:rsidRPr="008D581F">
        <w:rPr>
          <w:sz w:val="22"/>
          <w:szCs w:val="22"/>
        </w:rPr>
        <w:t>s</w:t>
      </w:r>
      <w:r w:rsidR="00E42643" w:rsidRPr="008D581F">
        <w:rPr>
          <w:sz w:val="22"/>
          <w:szCs w:val="22"/>
        </w:rPr>
        <w:t xml:space="preserve">” </w:t>
      </w:r>
      <w:r w:rsidR="005C0ACD" w:rsidRPr="008D581F">
        <w:rPr>
          <w:sz w:val="22"/>
          <w:szCs w:val="22"/>
        </w:rPr>
        <w:t xml:space="preserve">Invited colloquium </w:t>
      </w:r>
      <w:r w:rsidR="00E42643" w:rsidRPr="008D581F">
        <w:rPr>
          <w:sz w:val="22"/>
          <w:szCs w:val="22"/>
        </w:rPr>
        <w:t>at</w:t>
      </w:r>
      <w:r w:rsidRPr="008D581F">
        <w:rPr>
          <w:sz w:val="22"/>
          <w:szCs w:val="22"/>
        </w:rPr>
        <w:t xml:space="preserve"> Wayne State University </w:t>
      </w:r>
      <w:r w:rsidR="00834C29" w:rsidRPr="008D581F">
        <w:rPr>
          <w:sz w:val="22"/>
          <w:szCs w:val="22"/>
        </w:rPr>
        <w:t xml:space="preserve">Department of </w:t>
      </w:r>
      <w:r w:rsidRPr="008D581F">
        <w:rPr>
          <w:sz w:val="22"/>
          <w:szCs w:val="22"/>
        </w:rPr>
        <w:t xml:space="preserve">Psychology, Detroit, MI. </w:t>
      </w:r>
    </w:p>
    <w:p w14:paraId="5D8EB43F" w14:textId="77777777" w:rsidR="00BB5F78" w:rsidRPr="008D581F" w:rsidRDefault="00BB5F78" w:rsidP="008C21C1">
      <w:pPr>
        <w:rPr>
          <w:sz w:val="22"/>
          <w:szCs w:val="22"/>
        </w:rPr>
      </w:pPr>
    </w:p>
    <w:p w14:paraId="46A5AC2E" w14:textId="77777777" w:rsidR="00B36020" w:rsidRPr="008D581F" w:rsidRDefault="00B36020" w:rsidP="008C21C1">
      <w:pPr>
        <w:rPr>
          <w:sz w:val="22"/>
          <w:szCs w:val="22"/>
        </w:rPr>
      </w:pPr>
      <w:r w:rsidRPr="008D581F">
        <w:rPr>
          <w:sz w:val="22"/>
          <w:szCs w:val="22"/>
        </w:rPr>
        <w:lastRenderedPageBreak/>
        <w:t>Dunkel Schetter, C.</w:t>
      </w:r>
      <w:r w:rsidR="003A45C4" w:rsidRPr="008D581F">
        <w:rPr>
          <w:sz w:val="22"/>
          <w:szCs w:val="22"/>
        </w:rPr>
        <w:t xml:space="preserve">, Kane, H., Niles, A., &amp; Guardino, C., </w:t>
      </w:r>
      <w:r w:rsidRPr="008D581F">
        <w:rPr>
          <w:sz w:val="22"/>
          <w:szCs w:val="22"/>
        </w:rPr>
        <w:t xml:space="preserve">(2014, September). </w:t>
      </w:r>
      <w:r w:rsidR="00E42643" w:rsidRPr="008D581F">
        <w:rPr>
          <w:sz w:val="22"/>
          <w:szCs w:val="22"/>
        </w:rPr>
        <w:t>“</w:t>
      </w:r>
      <w:r w:rsidR="003A45C4" w:rsidRPr="008D581F">
        <w:rPr>
          <w:sz w:val="22"/>
          <w:szCs w:val="22"/>
        </w:rPr>
        <w:t>Understanding pregnancy anxiety: Concepts, correlates, consequences, and mechanisms</w:t>
      </w:r>
      <w:r w:rsidR="00E42643" w:rsidRPr="008D581F">
        <w:rPr>
          <w:sz w:val="22"/>
          <w:szCs w:val="22"/>
        </w:rPr>
        <w:t>”</w:t>
      </w:r>
      <w:r w:rsidR="003A45C4" w:rsidRPr="008D581F">
        <w:rPr>
          <w:sz w:val="22"/>
          <w:szCs w:val="22"/>
        </w:rPr>
        <w:t>.  Poster presented at International Marce Society meeting, Swansea, Wales.</w:t>
      </w:r>
    </w:p>
    <w:p w14:paraId="5CCB2BA3" w14:textId="77777777" w:rsidR="00B36020" w:rsidRPr="008D581F" w:rsidRDefault="00B36020" w:rsidP="008C21C1">
      <w:pPr>
        <w:rPr>
          <w:sz w:val="22"/>
          <w:szCs w:val="22"/>
        </w:rPr>
      </w:pPr>
    </w:p>
    <w:p w14:paraId="7955FEA1" w14:textId="77777777" w:rsidR="00CF16AC" w:rsidRPr="008D581F" w:rsidRDefault="00CF16AC" w:rsidP="008C21C1">
      <w:pPr>
        <w:rPr>
          <w:sz w:val="22"/>
          <w:szCs w:val="22"/>
        </w:rPr>
      </w:pPr>
      <w:r w:rsidRPr="008D581F">
        <w:rPr>
          <w:sz w:val="22"/>
          <w:szCs w:val="22"/>
        </w:rPr>
        <w:t xml:space="preserve">Dunkel Schetter, C. (2014, February). </w:t>
      </w:r>
      <w:r w:rsidR="00E42643" w:rsidRPr="008D581F">
        <w:rPr>
          <w:sz w:val="22"/>
          <w:szCs w:val="22"/>
        </w:rPr>
        <w:t>“</w:t>
      </w:r>
      <w:r w:rsidR="00C05461" w:rsidRPr="008D581F">
        <w:rPr>
          <w:sz w:val="22"/>
          <w:szCs w:val="22"/>
        </w:rPr>
        <w:t>Pregnancy anxiety: Consequences and Mechanisms</w:t>
      </w:r>
      <w:r w:rsidR="00E42643" w:rsidRPr="008D581F">
        <w:rPr>
          <w:sz w:val="22"/>
          <w:szCs w:val="22"/>
        </w:rPr>
        <w:t>”</w:t>
      </w:r>
      <w:r w:rsidR="00834C29" w:rsidRPr="008D581F">
        <w:rPr>
          <w:sz w:val="22"/>
          <w:szCs w:val="22"/>
        </w:rPr>
        <w:t>. Invited C</w:t>
      </w:r>
      <w:r w:rsidR="00C05461" w:rsidRPr="008D581F">
        <w:rPr>
          <w:sz w:val="22"/>
          <w:szCs w:val="22"/>
        </w:rPr>
        <w:t xml:space="preserve">olloquium, </w:t>
      </w:r>
      <w:r w:rsidRPr="008D581F">
        <w:rPr>
          <w:sz w:val="22"/>
          <w:szCs w:val="22"/>
        </w:rPr>
        <w:t xml:space="preserve">Institute for Behavioral Medicine, Ohio State University. </w:t>
      </w:r>
    </w:p>
    <w:p w14:paraId="73164E56" w14:textId="77777777" w:rsidR="00AA2575" w:rsidRPr="008D581F" w:rsidRDefault="00AA2575" w:rsidP="00AA2575">
      <w:pPr>
        <w:rPr>
          <w:bCs/>
          <w:color w:val="000000"/>
          <w:sz w:val="22"/>
          <w:szCs w:val="22"/>
        </w:rPr>
      </w:pPr>
    </w:p>
    <w:p w14:paraId="39C83027" w14:textId="77777777" w:rsidR="00AA2575" w:rsidRPr="008D581F" w:rsidRDefault="00AA2575" w:rsidP="00AA2575">
      <w:pPr>
        <w:rPr>
          <w:color w:val="000000"/>
          <w:sz w:val="22"/>
          <w:szCs w:val="22"/>
        </w:rPr>
      </w:pPr>
      <w:r w:rsidRPr="008D581F">
        <w:rPr>
          <w:bCs/>
          <w:color w:val="000000"/>
          <w:sz w:val="22"/>
          <w:szCs w:val="22"/>
        </w:rPr>
        <w:t>Bamishigbin, O.</w:t>
      </w:r>
      <w:r w:rsidRPr="008D581F">
        <w:rPr>
          <w:color w:val="000000"/>
          <w:sz w:val="22"/>
          <w:szCs w:val="22"/>
        </w:rPr>
        <w:t>, Dunkel Schetter, C., Guardino, C., Schaefer, P., Hobel, C., Shalowitz, M., Ramey, S., Thorpe, J., Raju, T. (</w:t>
      </w:r>
      <w:r w:rsidRPr="008D581F">
        <w:rPr>
          <w:iCs/>
          <w:color w:val="000000"/>
          <w:sz w:val="22"/>
          <w:szCs w:val="22"/>
        </w:rPr>
        <w:t>2013, September</w:t>
      </w:r>
      <w:r w:rsidRPr="008D581F">
        <w:rPr>
          <w:color w:val="000000"/>
          <w:sz w:val="22"/>
          <w:szCs w:val="22"/>
        </w:rPr>
        <w:t xml:space="preserve">).  </w:t>
      </w:r>
      <w:r w:rsidR="00E42643" w:rsidRPr="008D581F">
        <w:rPr>
          <w:color w:val="000000"/>
          <w:sz w:val="22"/>
          <w:szCs w:val="22"/>
        </w:rPr>
        <w:t>“</w:t>
      </w:r>
      <w:r w:rsidRPr="008D581F">
        <w:rPr>
          <w:color w:val="000000"/>
          <w:sz w:val="22"/>
          <w:szCs w:val="22"/>
        </w:rPr>
        <w:t>Perceived stress, coping style, and depression in a multi-ethnic sample of fathers</w:t>
      </w:r>
      <w:r w:rsidR="00E42643" w:rsidRPr="008D581F">
        <w:rPr>
          <w:color w:val="000000"/>
          <w:sz w:val="22"/>
          <w:szCs w:val="22"/>
        </w:rPr>
        <w:t>”</w:t>
      </w:r>
      <w:r w:rsidRPr="008D581F">
        <w:rPr>
          <w:color w:val="000000"/>
          <w:sz w:val="22"/>
          <w:szCs w:val="22"/>
        </w:rPr>
        <w:t xml:space="preserve"> at the </w:t>
      </w:r>
      <w:r w:rsidR="007D53BE" w:rsidRPr="008D581F">
        <w:rPr>
          <w:color w:val="000000"/>
          <w:sz w:val="22"/>
          <w:szCs w:val="22"/>
        </w:rPr>
        <w:t>White House sponsored “</w:t>
      </w:r>
      <w:r w:rsidRPr="008D581F">
        <w:rPr>
          <w:color w:val="000000"/>
          <w:sz w:val="22"/>
          <w:szCs w:val="22"/>
        </w:rPr>
        <w:t>Paternal Involvement in Pregnancy Outcomes from Preconception to First Year of Life</w:t>
      </w:r>
      <w:r w:rsidR="007D53BE" w:rsidRPr="008D581F">
        <w:rPr>
          <w:color w:val="000000"/>
          <w:sz w:val="22"/>
          <w:szCs w:val="22"/>
        </w:rPr>
        <w:t>”</w:t>
      </w:r>
      <w:r w:rsidRPr="008D581F">
        <w:rPr>
          <w:color w:val="000000"/>
          <w:sz w:val="22"/>
          <w:szCs w:val="22"/>
        </w:rPr>
        <w:t xml:space="preserve"> Meeting, Potomac, MD.</w:t>
      </w:r>
      <w:r w:rsidRPr="008D581F">
        <w:rPr>
          <w:sz w:val="22"/>
          <w:szCs w:val="22"/>
        </w:rPr>
        <w:t xml:space="preserve"> </w:t>
      </w:r>
    </w:p>
    <w:p w14:paraId="4FEC2C32" w14:textId="77777777" w:rsidR="00CF16AC" w:rsidRPr="008D581F" w:rsidRDefault="00CF16AC" w:rsidP="008C21C1">
      <w:pPr>
        <w:rPr>
          <w:sz w:val="22"/>
          <w:szCs w:val="22"/>
        </w:rPr>
      </w:pPr>
    </w:p>
    <w:p w14:paraId="326866D0" w14:textId="77777777" w:rsidR="009E028F" w:rsidRPr="008D581F" w:rsidRDefault="009E028F" w:rsidP="009E028F">
      <w:pPr>
        <w:rPr>
          <w:sz w:val="22"/>
          <w:szCs w:val="22"/>
        </w:rPr>
      </w:pPr>
      <w:r w:rsidRPr="008D581F">
        <w:rPr>
          <w:sz w:val="22"/>
          <w:szCs w:val="22"/>
        </w:rPr>
        <w:t xml:space="preserve">Dunkel Schetter, C., Guardino, C., Schafer, P., Lanzi, R., Clark-Kauffman, B., </w:t>
      </w:r>
      <w:proofErr w:type="spellStart"/>
      <w:r w:rsidRPr="008D581F">
        <w:rPr>
          <w:sz w:val="22"/>
          <w:szCs w:val="22"/>
        </w:rPr>
        <w:t>Hillemeier</w:t>
      </w:r>
      <w:proofErr w:type="spellEnd"/>
      <w:r w:rsidRPr="008D581F">
        <w:rPr>
          <w:sz w:val="22"/>
          <w:szCs w:val="22"/>
        </w:rPr>
        <w:t xml:space="preserve">, M &amp; Raju, T. (2013, August).  </w:t>
      </w:r>
      <w:r w:rsidR="00E42643" w:rsidRPr="008D581F">
        <w:rPr>
          <w:sz w:val="22"/>
          <w:szCs w:val="22"/>
        </w:rPr>
        <w:t>“</w:t>
      </w:r>
      <w:r w:rsidRPr="008D581F">
        <w:rPr>
          <w:rFonts w:eastAsiaTheme="minorEastAsia"/>
          <w:bCs/>
          <w:color w:val="000000" w:themeColor="text1"/>
          <w:kern w:val="24"/>
          <w:sz w:val="22"/>
          <w:szCs w:val="22"/>
        </w:rPr>
        <w:t>Resilience and stress in parents: Insights from community-partnered research</w:t>
      </w:r>
      <w:r w:rsidR="00E42643" w:rsidRPr="008D581F">
        <w:rPr>
          <w:rFonts w:eastAsiaTheme="minorEastAsia"/>
          <w:bCs/>
          <w:color w:val="000000" w:themeColor="text1"/>
          <w:kern w:val="24"/>
          <w:sz w:val="22"/>
          <w:szCs w:val="22"/>
        </w:rPr>
        <w:t>” at</w:t>
      </w:r>
      <w:r w:rsidRPr="008D581F">
        <w:rPr>
          <w:rFonts w:eastAsiaTheme="minorEastAsia"/>
          <w:bCs/>
          <w:color w:val="000000" w:themeColor="text1"/>
          <w:kern w:val="24"/>
          <w:sz w:val="22"/>
          <w:szCs w:val="22"/>
        </w:rPr>
        <w:t xml:space="preserve"> </w:t>
      </w:r>
      <w:r w:rsidR="00E42643" w:rsidRPr="008D581F">
        <w:rPr>
          <w:rFonts w:eastAsiaTheme="minorEastAsia"/>
          <w:bCs/>
          <w:color w:val="000000" w:themeColor="text1"/>
          <w:kern w:val="24"/>
          <w:sz w:val="22"/>
          <w:szCs w:val="22"/>
        </w:rPr>
        <w:t>the</w:t>
      </w:r>
      <w:r w:rsidRPr="008D581F">
        <w:rPr>
          <w:rFonts w:eastAsiaTheme="minorEastAsia"/>
          <w:bCs/>
          <w:color w:val="000000" w:themeColor="text1"/>
          <w:kern w:val="24"/>
          <w:sz w:val="22"/>
          <w:szCs w:val="22"/>
        </w:rPr>
        <w:t xml:space="preserve"> </w:t>
      </w:r>
      <w:r w:rsidRPr="008D581F">
        <w:rPr>
          <w:sz w:val="22"/>
          <w:szCs w:val="22"/>
        </w:rPr>
        <w:t>American Psychological Association An</w:t>
      </w:r>
      <w:r w:rsidR="00560E52" w:rsidRPr="008D581F">
        <w:rPr>
          <w:sz w:val="22"/>
          <w:szCs w:val="22"/>
        </w:rPr>
        <w:t>nual Convention, Honolulu, HI</w:t>
      </w:r>
      <w:r w:rsidRPr="008D581F">
        <w:rPr>
          <w:sz w:val="22"/>
          <w:szCs w:val="22"/>
        </w:rPr>
        <w:t>.</w:t>
      </w:r>
    </w:p>
    <w:p w14:paraId="6A3CFB92" w14:textId="77777777" w:rsidR="009E028F" w:rsidRPr="008D581F" w:rsidRDefault="009E028F" w:rsidP="009E028F">
      <w:pPr>
        <w:pStyle w:val="NormalWeb"/>
        <w:spacing w:before="0" w:beforeAutospacing="0" w:after="0" w:afterAutospacing="0"/>
        <w:rPr>
          <w:rFonts w:eastAsiaTheme="minorEastAsia"/>
          <w:bCs/>
          <w:color w:val="000000" w:themeColor="text1"/>
          <w:kern w:val="24"/>
          <w:sz w:val="22"/>
          <w:szCs w:val="22"/>
        </w:rPr>
      </w:pPr>
    </w:p>
    <w:p w14:paraId="408C1137" w14:textId="77777777" w:rsidR="009E028F" w:rsidRPr="008D581F" w:rsidRDefault="009E028F" w:rsidP="009E028F">
      <w:pPr>
        <w:pStyle w:val="NormalWeb"/>
        <w:spacing w:before="0" w:beforeAutospacing="0" w:after="0" w:afterAutospacing="0"/>
        <w:rPr>
          <w:sz w:val="22"/>
          <w:szCs w:val="22"/>
        </w:rPr>
      </w:pPr>
      <w:r w:rsidRPr="008D581F">
        <w:rPr>
          <w:rFonts w:eastAsiaTheme="minorEastAsia"/>
          <w:bCs/>
          <w:color w:val="000000" w:themeColor="text1"/>
          <w:kern w:val="24"/>
          <w:sz w:val="22"/>
          <w:szCs w:val="22"/>
        </w:rPr>
        <w:t>Dunkel Schetter, C. (2013, August</w:t>
      </w:r>
      <w:r w:rsidR="00AA2575" w:rsidRPr="008D581F">
        <w:rPr>
          <w:rFonts w:eastAsiaTheme="minorEastAsia"/>
          <w:bCs/>
          <w:color w:val="000000" w:themeColor="text1"/>
          <w:kern w:val="24"/>
          <w:sz w:val="22"/>
          <w:szCs w:val="22"/>
        </w:rPr>
        <w:t>, Chair</w:t>
      </w:r>
      <w:r w:rsidRPr="008D581F">
        <w:rPr>
          <w:rFonts w:eastAsiaTheme="minorEastAsia"/>
          <w:bCs/>
          <w:color w:val="000000" w:themeColor="text1"/>
          <w:kern w:val="24"/>
          <w:sz w:val="22"/>
          <w:szCs w:val="22"/>
        </w:rPr>
        <w:t>). Symposium</w:t>
      </w:r>
      <w:r w:rsidR="00AA2575" w:rsidRPr="008D581F">
        <w:rPr>
          <w:rFonts w:eastAsiaTheme="minorEastAsia"/>
          <w:bCs/>
          <w:color w:val="000000" w:themeColor="text1"/>
          <w:kern w:val="24"/>
          <w:sz w:val="22"/>
          <w:szCs w:val="22"/>
        </w:rPr>
        <w:t xml:space="preserve"> on</w:t>
      </w:r>
      <w:r w:rsidR="00925FCB" w:rsidRPr="008D581F">
        <w:rPr>
          <w:rFonts w:eastAsiaTheme="minorEastAsia"/>
          <w:bCs/>
          <w:color w:val="000000" w:themeColor="text1"/>
          <w:kern w:val="24"/>
          <w:sz w:val="22"/>
          <w:szCs w:val="22"/>
        </w:rPr>
        <w:t xml:space="preserve"> </w:t>
      </w:r>
      <w:r w:rsidR="00AA2575" w:rsidRPr="008D581F">
        <w:rPr>
          <w:rFonts w:eastAsiaTheme="minorEastAsia"/>
          <w:bCs/>
          <w:color w:val="000000" w:themeColor="text1"/>
          <w:kern w:val="24"/>
          <w:sz w:val="22"/>
          <w:szCs w:val="22"/>
        </w:rPr>
        <w:t>“</w:t>
      </w:r>
      <w:r w:rsidRPr="008D581F">
        <w:rPr>
          <w:rFonts w:eastAsiaTheme="minorEastAsia"/>
          <w:bCs/>
          <w:color w:val="000000" w:themeColor="text1"/>
          <w:kern w:val="24"/>
          <w:sz w:val="22"/>
          <w:szCs w:val="22"/>
        </w:rPr>
        <w:t xml:space="preserve">Resilience and Health: </w:t>
      </w:r>
    </w:p>
    <w:p w14:paraId="587D4A83" w14:textId="77777777" w:rsidR="009E028F" w:rsidRPr="008D581F" w:rsidRDefault="00834C29" w:rsidP="009E028F">
      <w:pPr>
        <w:rPr>
          <w:sz w:val="22"/>
          <w:szCs w:val="22"/>
        </w:rPr>
      </w:pPr>
      <w:r w:rsidRPr="008D581F">
        <w:rPr>
          <w:rFonts w:eastAsiaTheme="minorEastAsia"/>
          <w:bCs/>
          <w:color w:val="000000" w:themeColor="text1"/>
          <w:kern w:val="24"/>
          <w:sz w:val="22"/>
          <w:szCs w:val="22"/>
        </w:rPr>
        <w:t>Insights for future research and p</w:t>
      </w:r>
      <w:r w:rsidR="009E028F" w:rsidRPr="008D581F">
        <w:rPr>
          <w:rFonts w:eastAsiaTheme="minorEastAsia"/>
          <w:bCs/>
          <w:color w:val="000000" w:themeColor="text1"/>
          <w:kern w:val="24"/>
          <w:sz w:val="22"/>
          <w:szCs w:val="22"/>
        </w:rPr>
        <w:t>revention</w:t>
      </w:r>
      <w:r w:rsidR="00AA2575" w:rsidRPr="008D581F">
        <w:rPr>
          <w:sz w:val="22"/>
          <w:szCs w:val="22"/>
        </w:rPr>
        <w:t>”</w:t>
      </w:r>
      <w:r w:rsidR="00E42643" w:rsidRPr="008D581F">
        <w:rPr>
          <w:sz w:val="22"/>
          <w:szCs w:val="22"/>
        </w:rPr>
        <w:t xml:space="preserve"> at the</w:t>
      </w:r>
      <w:r w:rsidR="009E028F" w:rsidRPr="008D581F">
        <w:rPr>
          <w:sz w:val="22"/>
          <w:szCs w:val="22"/>
        </w:rPr>
        <w:t xml:space="preserve"> American Psychological Association Annual Convention, </w:t>
      </w:r>
      <w:r w:rsidR="00560E52" w:rsidRPr="008D581F">
        <w:rPr>
          <w:sz w:val="22"/>
          <w:szCs w:val="22"/>
        </w:rPr>
        <w:t>Honolulu, HI</w:t>
      </w:r>
      <w:r w:rsidR="009E028F" w:rsidRPr="008D581F">
        <w:rPr>
          <w:sz w:val="22"/>
          <w:szCs w:val="22"/>
        </w:rPr>
        <w:t>.</w:t>
      </w:r>
    </w:p>
    <w:p w14:paraId="59A07422" w14:textId="77777777" w:rsidR="009E028F" w:rsidRPr="008D581F" w:rsidRDefault="009E028F" w:rsidP="009E028F">
      <w:pPr>
        <w:rPr>
          <w:sz w:val="22"/>
          <w:szCs w:val="22"/>
        </w:rPr>
      </w:pPr>
    </w:p>
    <w:p w14:paraId="7B940F72" w14:textId="77777777" w:rsidR="002F7546" w:rsidRPr="008D581F" w:rsidRDefault="002F7546" w:rsidP="009A1046">
      <w:pPr>
        <w:pStyle w:val="PlainText"/>
        <w:rPr>
          <w:rFonts w:ascii="Times New Roman" w:hAnsi="Times New Roman" w:cs="Times New Roman"/>
          <w:sz w:val="22"/>
          <w:szCs w:val="22"/>
        </w:rPr>
      </w:pPr>
      <w:r w:rsidRPr="008D581F">
        <w:rPr>
          <w:rFonts w:ascii="Times New Roman" w:hAnsi="Times New Roman" w:cs="Times New Roman"/>
          <w:sz w:val="22"/>
          <w:szCs w:val="22"/>
        </w:rPr>
        <w:t>Dunkel Schetter, C. (</w:t>
      </w:r>
      <w:r w:rsidR="007957CC" w:rsidRPr="008D581F">
        <w:rPr>
          <w:rFonts w:ascii="Times New Roman" w:hAnsi="Times New Roman" w:cs="Times New Roman"/>
          <w:sz w:val="22"/>
          <w:szCs w:val="22"/>
        </w:rPr>
        <w:t xml:space="preserve">2013, May). </w:t>
      </w:r>
      <w:r w:rsidR="00E42643" w:rsidRPr="008D581F">
        <w:rPr>
          <w:rFonts w:ascii="Times New Roman" w:hAnsi="Times New Roman" w:cs="Times New Roman"/>
          <w:sz w:val="22"/>
          <w:szCs w:val="22"/>
        </w:rPr>
        <w:t>“</w:t>
      </w:r>
      <w:r w:rsidR="007957CC" w:rsidRPr="008D581F">
        <w:rPr>
          <w:rFonts w:ascii="Times New Roman" w:hAnsi="Times New Roman" w:cs="Times New Roman"/>
          <w:sz w:val="22"/>
          <w:szCs w:val="22"/>
        </w:rPr>
        <w:t>Psychological indicators of stress relevant to preterm birth</w:t>
      </w:r>
      <w:r w:rsidR="00E42643" w:rsidRPr="008D581F">
        <w:rPr>
          <w:rFonts w:ascii="Times New Roman" w:hAnsi="Times New Roman" w:cs="Times New Roman"/>
          <w:sz w:val="22"/>
          <w:szCs w:val="22"/>
        </w:rPr>
        <w:t>”</w:t>
      </w:r>
      <w:r w:rsidR="007957CC" w:rsidRPr="008D581F">
        <w:rPr>
          <w:rFonts w:ascii="Times New Roman" w:hAnsi="Times New Roman" w:cs="Times New Roman"/>
          <w:sz w:val="22"/>
          <w:szCs w:val="22"/>
        </w:rPr>
        <w:t xml:space="preserve">. Presentation in symposium on </w:t>
      </w:r>
      <w:r w:rsidR="00834C29" w:rsidRPr="008D581F">
        <w:rPr>
          <w:rFonts w:ascii="Times New Roman" w:hAnsi="Times New Roman" w:cs="Times New Roman"/>
          <w:sz w:val="22"/>
          <w:szCs w:val="22"/>
        </w:rPr>
        <w:t>“</w:t>
      </w:r>
      <w:r w:rsidR="007957CC" w:rsidRPr="008D581F">
        <w:rPr>
          <w:rFonts w:ascii="Times New Roman" w:hAnsi="Times New Roman" w:cs="Times New Roman"/>
          <w:sz w:val="22"/>
          <w:szCs w:val="22"/>
        </w:rPr>
        <w:t>Stress in the Complex Causal Web of Preterm Birth</w:t>
      </w:r>
      <w:r w:rsidR="00834C29" w:rsidRPr="008D581F">
        <w:rPr>
          <w:rFonts w:ascii="Times New Roman" w:hAnsi="Times New Roman" w:cs="Times New Roman"/>
          <w:sz w:val="22"/>
          <w:szCs w:val="22"/>
        </w:rPr>
        <w:t>”</w:t>
      </w:r>
      <w:r w:rsidR="007957CC" w:rsidRPr="008D581F">
        <w:rPr>
          <w:rFonts w:ascii="Times New Roman" w:hAnsi="Times New Roman" w:cs="Times New Roman"/>
          <w:sz w:val="22"/>
          <w:szCs w:val="22"/>
        </w:rPr>
        <w:t xml:space="preserve"> at the Annual meeting of the Pediatric Academic Societies, Washington, D.C.</w:t>
      </w:r>
    </w:p>
    <w:p w14:paraId="7A21731C" w14:textId="77777777" w:rsidR="002F7546" w:rsidRPr="008D581F" w:rsidRDefault="002F7546" w:rsidP="009A1046">
      <w:pPr>
        <w:pStyle w:val="PlainText"/>
        <w:rPr>
          <w:rFonts w:ascii="Times New Roman" w:hAnsi="Times New Roman" w:cs="Times New Roman"/>
          <w:sz w:val="22"/>
          <w:szCs w:val="22"/>
        </w:rPr>
      </w:pPr>
    </w:p>
    <w:p w14:paraId="7049EC2F" w14:textId="77777777" w:rsidR="002F7546" w:rsidRPr="008D581F" w:rsidRDefault="002F7546" w:rsidP="007957CC">
      <w:pPr>
        <w:pStyle w:val="PlainText"/>
        <w:rPr>
          <w:rFonts w:ascii="Times New Roman" w:hAnsi="Times New Roman" w:cs="Times New Roman"/>
          <w:sz w:val="22"/>
          <w:szCs w:val="22"/>
        </w:rPr>
      </w:pPr>
      <w:r w:rsidRPr="008D581F">
        <w:rPr>
          <w:rFonts w:ascii="Times New Roman" w:hAnsi="Times New Roman" w:cs="Times New Roman"/>
          <w:sz w:val="22"/>
          <w:szCs w:val="22"/>
        </w:rPr>
        <w:t xml:space="preserve">Dunkel Schetter, C. (2013, April). </w:t>
      </w:r>
      <w:r w:rsidR="00E42643" w:rsidRPr="008D581F">
        <w:rPr>
          <w:rFonts w:ascii="Times New Roman" w:hAnsi="Times New Roman" w:cs="Times New Roman"/>
          <w:sz w:val="22"/>
          <w:szCs w:val="22"/>
        </w:rPr>
        <w:t>“</w:t>
      </w:r>
      <w:r w:rsidRPr="008D581F">
        <w:rPr>
          <w:rFonts w:ascii="Times New Roman" w:hAnsi="Times New Roman" w:cs="Times New Roman"/>
          <w:sz w:val="22"/>
          <w:szCs w:val="22"/>
        </w:rPr>
        <w:t>Do preconception diurnal cortisol patterns predict subsequent pregnancy outcomes</w:t>
      </w:r>
      <w:r w:rsidR="007957CC" w:rsidRPr="008D581F">
        <w:rPr>
          <w:rFonts w:ascii="Times New Roman" w:hAnsi="Times New Roman" w:cs="Times New Roman"/>
          <w:sz w:val="22"/>
          <w:szCs w:val="22"/>
        </w:rPr>
        <w:t>?</w:t>
      </w:r>
      <w:r w:rsidR="00E42643" w:rsidRPr="008D581F">
        <w:rPr>
          <w:rFonts w:ascii="Times New Roman" w:hAnsi="Times New Roman" w:cs="Times New Roman"/>
          <w:sz w:val="22"/>
          <w:szCs w:val="22"/>
        </w:rPr>
        <w:t>”</w:t>
      </w:r>
      <w:r w:rsidR="007957CC" w:rsidRPr="008D581F">
        <w:rPr>
          <w:rFonts w:ascii="Times New Roman" w:hAnsi="Times New Roman" w:cs="Times New Roman"/>
          <w:sz w:val="22"/>
          <w:szCs w:val="22"/>
        </w:rPr>
        <w:t xml:space="preserve"> P</w:t>
      </w:r>
      <w:r w:rsidRPr="008D581F">
        <w:rPr>
          <w:rFonts w:ascii="Times New Roman" w:hAnsi="Times New Roman" w:cs="Times New Roman"/>
          <w:sz w:val="22"/>
          <w:szCs w:val="22"/>
        </w:rPr>
        <w:t>resented in symposium</w:t>
      </w:r>
      <w:r w:rsidR="007957CC" w:rsidRPr="008D581F">
        <w:rPr>
          <w:rFonts w:ascii="Times New Roman" w:hAnsi="Times New Roman" w:cs="Times New Roman"/>
          <w:sz w:val="22"/>
          <w:szCs w:val="22"/>
        </w:rPr>
        <w:t xml:space="preserve"> on “Do Developmental Vulnerabilities Begin Before Conception?” </w:t>
      </w:r>
      <w:r w:rsidRPr="008D581F">
        <w:rPr>
          <w:rFonts w:ascii="Times New Roman" w:hAnsi="Times New Roman" w:cs="Times New Roman"/>
          <w:sz w:val="22"/>
          <w:szCs w:val="22"/>
        </w:rPr>
        <w:t xml:space="preserve">at Society for Research in Child Development </w:t>
      </w:r>
      <w:r w:rsidR="00834C29" w:rsidRPr="008D581F">
        <w:rPr>
          <w:rFonts w:ascii="Times New Roman" w:hAnsi="Times New Roman" w:cs="Times New Roman"/>
          <w:sz w:val="22"/>
          <w:szCs w:val="22"/>
        </w:rPr>
        <w:t xml:space="preserve">(SRCD) </w:t>
      </w:r>
      <w:r w:rsidRPr="008D581F">
        <w:rPr>
          <w:rFonts w:ascii="Times New Roman" w:hAnsi="Times New Roman" w:cs="Times New Roman"/>
          <w:sz w:val="22"/>
          <w:szCs w:val="22"/>
        </w:rPr>
        <w:t>conference, Seattle, W</w:t>
      </w:r>
      <w:r w:rsidR="008B3D3F" w:rsidRPr="008D581F">
        <w:rPr>
          <w:rFonts w:ascii="Times New Roman" w:hAnsi="Times New Roman" w:cs="Times New Roman"/>
          <w:sz w:val="22"/>
          <w:szCs w:val="22"/>
        </w:rPr>
        <w:t>A</w:t>
      </w:r>
      <w:r w:rsidRPr="008D581F">
        <w:rPr>
          <w:rFonts w:ascii="Times New Roman" w:hAnsi="Times New Roman" w:cs="Times New Roman"/>
          <w:sz w:val="22"/>
          <w:szCs w:val="22"/>
        </w:rPr>
        <w:t>.</w:t>
      </w:r>
    </w:p>
    <w:p w14:paraId="5EF6C062" w14:textId="77777777" w:rsidR="002F7546" w:rsidRPr="008D581F" w:rsidRDefault="002F7546" w:rsidP="009A1046">
      <w:pPr>
        <w:pStyle w:val="PlainText"/>
        <w:rPr>
          <w:rFonts w:ascii="Times New Roman" w:hAnsi="Times New Roman" w:cs="Times New Roman"/>
          <w:sz w:val="22"/>
          <w:szCs w:val="22"/>
        </w:rPr>
      </w:pPr>
    </w:p>
    <w:p w14:paraId="3B3F4C70" w14:textId="77777777" w:rsidR="009A1046" w:rsidRPr="008D581F" w:rsidRDefault="009A1046" w:rsidP="009A1046">
      <w:pPr>
        <w:pStyle w:val="PlainText"/>
        <w:rPr>
          <w:rFonts w:ascii="Times New Roman" w:hAnsi="Times New Roman" w:cs="Times New Roman"/>
          <w:sz w:val="22"/>
          <w:szCs w:val="22"/>
        </w:rPr>
      </w:pPr>
      <w:r w:rsidRPr="008D581F">
        <w:rPr>
          <w:rFonts w:ascii="Times New Roman" w:hAnsi="Times New Roman" w:cs="Times New Roman"/>
          <w:sz w:val="22"/>
          <w:szCs w:val="22"/>
        </w:rPr>
        <w:t xml:space="preserve">Dunkel Schetter, C., Schafer, P., Lanzi, R., Clark-Kauffman, B., &amp; </w:t>
      </w:r>
      <w:proofErr w:type="spellStart"/>
      <w:r w:rsidRPr="008D581F">
        <w:rPr>
          <w:rFonts w:ascii="Times New Roman" w:hAnsi="Times New Roman" w:cs="Times New Roman"/>
          <w:sz w:val="22"/>
          <w:szCs w:val="22"/>
        </w:rPr>
        <w:t>Hillemeier</w:t>
      </w:r>
      <w:proofErr w:type="spellEnd"/>
      <w:r w:rsidRPr="008D581F">
        <w:rPr>
          <w:rFonts w:ascii="Times New Roman" w:hAnsi="Times New Roman" w:cs="Times New Roman"/>
          <w:sz w:val="22"/>
          <w:szCs w:val="22"/>
        </w:rPr>
        <w:t xml:space="preserve">, M. (2012, October). </w:t>
      </w:r>
      <w:r w:rsidR="00E42643" w:rsidRPr="008D581F">
        <w:rPr>
          <w:rFonts w:ascii="Times New Roman" w:hAnsi="Times New Roman" w:cs="Times New Roman"/>
          <w:sz w:val="22"/>
          <w:szCs w:val="22"/>
        </w:rPr>
        <w:t>“</w:t>
      </w:r>
      <w:r w:rsidRPr="008D581F">
        <w:rPr>
          <w:rFonts w:ascii="Times New Roman" w:hAnsi="Times New Roman" w:cs="Times New Roman"/>
          <w:sz w:val="22"/>
          <w:szCs w:val="22"/>
        </w:rPr>
        <w:t>Multidimensional stress and resilience measurement in parents of diverse ethnicity and SES</w:t>
      </w:r>
      <w:r w:rsidR="00E42643" w:rsidRPr="008D581F">
        <w:rPr>
          <w:rFonts w:ascii="Times New Roman" w:hAnsi="Times New Roman" w:cs="Times New Roman"/>
          <w:sz w:val="22"/>
          <w:szCs w:val="22"/>
        </w:rPr>
        <w:t>”</w:t>
      </w:r>
      <w:r w:rsidRPr="008D581F">
        <w:rPr>
          <w:rFonts w:ascii="Times New Roman" w:hAnsi="Times New Roman" w:cs="Times New Roman"/>
          <w:sz w:val="22"/>
          <w:szCs w:val="22"/>
        </w:rPr>
        <w:t>. Paper presented at the annual meeting of the American Public Health Association</w:t>
      </w:r>
      <w:r w:rsidR="002F7546" w:rsidRPr="008D581F">
        <w:rPr>
          <w:rFonts w:ascii="Times New Roman" w:hAnsi="Times New Roman" w:cs="Times New Roman"/>
          <w:sz w:val="22"/>
          <w:szCs w:val="22"/>
        </w:rPr>
        <w:t>, San Francisco, C</w:t>
      </w:r>
      <w:r w:rsidR="008B3D3F" w:rsidRPr="008D581F">
        <w:rPr>
          <w:rFonts w:ascii="Times New Roman" w:hAnsi="Times New Roman" w:cs="Times New Roman"/>
          <w:sz w:val="22"/>
          <w:szCs w:val="22"/>
        </w:rPr>
        <w:t>A</w:t>
      </w:r>
      <w:r w:rsidR="002F7546" w:rsidRPr="008D581F">
        <w:rPr>
          <w:rFonts w:ascii="Times New Roman" w:hAnsi="Times New Roman" w:cs="Times New Roman"/>
          <w:sz w:val="22"/>
          <w:szCs w:val="22"/>
        </w:rPr>
        <w:t>.</w:t>
      </w:r>
    </w:p>
    <w:p w14:paraId="0664408E" w14:textId="77777777" w:rsidR="009A1046" w:rsidRPr="008D581F" w:rsidRDefault="009A1046" w:rsidP="008C21C1">
      <w:pPr>
        <w:pStyle w:val="PlainText"/>
        <w:rPr>
          <w:rFonts w:ascii="Times New Roman" w:hAnsi="Times New Roman" w:cs="Times New Roman"/>
          <w:sz w:val="22"/>
          <w:szCs w:val="22"/>
        </w:rPr>
      </w:pPr>
    </w:p>
    <w:p w14:paraId="4F0D2F39" w14:textId="77777777" w:rsidR="009F3511" w:rsidRPr="008D581F" w:rsidRDefault="009F3511" w:rsidP="008C21C1">
      <w:pPr>
        <w:pStyle w:val="PlainText"/>
        <w:rPr>
          <w:rFonts w:ascii="Times New Roman" w:hAnsi="Times New Roman" w:cs="Times New Roman"/>
          <w:sz w:val="22"/>
          <w:szCs w:val="22"/>
        </w:rPr>
      </w:pPr>
      <w:r w:rsidRPr="008D581F">
        <w:rPr>
          <w:rFonts w:ascii="Times New Roman" w:hAnsi="Times New Roman" w:cs="Times New Roman"/>
          <w:sz w:val="22"/>
          <w:szCs w:val="22"/>
        </w:rPr>
        <w:t xml:space="preserve">Dunkel Schetter, C. (2012, May). </w:t>
      </w:r>
      <w:r w:rsidR="00E42643" w:rsidRPr="008D581F">
        <w:rPr>
          <w:rFonts w:ascii="Times New Roman" w:hAnsi="Times New Roman" w:cs="Times New Roman"/>
          <w:sz w:val="22"/>
          <w:szCs w:val="22"/>
        </w:rPr>
        <w:t>“</w:t>
      </w:r>
      <w:r w:rsidRPr="008D581F">
        <w:rPr>
          <w:rFonts w:ascii="Times New Roman" w:hAnsi="Times New Roman" w:cs="Times New Roman"/>
          <w:sz w:val="22"/>
          <w:szCs w:val="22"/>
        </w:rPr>
        <w:t>Social context and biology in maternal physical and mental health</w:t>
      </w:r>
      <w:r w:rsidR="00E42643" w:rsidRPr="008D581F">
        <w:rPr>
          <w:rFonts w:ascii="Times New Roman" w:hAnsi="Times New Roman" w:cs="Times New Roman"/>
          <w:sz w:val="22"/>
          <w:szCs w:val="22"/>
        </w:rPr>
        <w:t>”</w:t>
      </w:r>
      <w:r w:rsidRPr="008D581F">
        <w:rPr>
          <w:rFonts w:ascii="Times New Roman" w:hAnsi="Times New Roman" w:cs="Times New Roman"/>
          <w:sz w:val="22"/>
          <w:szCs w:val="22"/>
        </w:rPr>
        <w:t xml:space="preserve">. Invited talk for Theme Program on the Biological Beings in Social Context, 24th Annual Association for Psychological Science Annual Convention, Chicago, IL. </w:t>
      </w:r>
    </w:p>
    <w:p w14:paraId="47D97AEB" w14:textId="77777777" w:rsidR="009F3511" w:rsidRPr="008D581F" w:rsidRDefault="009F3511" w:rsidP="008C21C1">
      <w:pPr>
        <w:pStyle w:val="PlainText"/>
        <w:rPr>
          <w:rFonts w:ascii="Times New Roman" w:hAnsi="Times New Roman" w:cs="Times New Roman"/>
          <w:sz w:val="22"/>
          <w:szCs w:val="22"/>
        </w:rPr>
      </w:pPr>
    </w:p>
    <w:p w14:paraId="7D4D61B5" w14:textId="77777777" w:rsidR="00E02515" w:rsidRPr="008D581F" w:rsidRDefault="00E02515" w:rsidP="008C21C1">
      <w:pPr>
        <w:pStyle w:val="PlainText"/>
        <w:rPr>
          <w:rFonts w:ascii="Times New Roman" w:hAnsi="Times New Roman" w:cs="Times New Roman"/>
          <w:sz w:val="22"/>
          <w:szCs w:val="22"/>
          <w:lang w:val="de-DE"/>
        </w:rPr>
      </w:pPr>
      <w:r w:rsidRPr="008D581F">
        <w:rPr>
          <w:rFonts w:ascii="Times New Roman" w:hAnsi="Times New Roman" w:cs="Times New Roman"/>
          <w:sz w:val="22"/>
          <w:szCs w:val="22"/>
          <w:lang w:val="de-DE"/>
        </w:rPr>
        <w:t xml:space="preserve">Dunkel Schetter, C., &amp; Kane, H. (2012, February). </w:t>
      </w:r>
      <w:r w:rsidR="00E42643" w:rsidRPr="008D581F">
        <w:rPr>
          <w:rFonts w:ascii="Times New Roman" w:hAnsi="Times New Roman" w:cs="Times New Roman"/>
          <w:sz w:val="22"/>
          <w:szCs w:val="22"/>
          <w:lang w:val="de-DE"/>
        </w:rPr>
        <w:t>“S</w:t>
      </w:r>
      <w:r w:rsidRPr="008D581F">
        <w:rPr>
          <w:rFonts w:ascii="Times New Roman" w:hAnsi="Times New Roman" w:cs="Times New Roman"/>
          <w:sz w:val="22"/>
          <w:szCs w:val="22"/>
          <w:lang w:val="de-DE"/>
        </w:rPr>
        <w:t>tress as a risk factor for preterm birth: Emphasis on pregnancy anxiety</w:t>
      </w:r>
      <w:r w:rsidR="00E42643" w:rsidRPr="008D581F">
        <w:rPr>
          <w:rFonts w:ascii="Times New Roman" w:hAnsi="Times New Roman" w:cs="Times New Roman"/>
          <w:sz w:val="22"/>
          <w:szCs w:val="22"/>
        </w:rPr>
        <w:t>”</w:t>
      </w:r>
      <w:r w:rsidRPr="008D581F">
        <w:rPr>
          <w:rFonts w:ascii="Times New Roman" w:hAnsi="Times New Roman" w:cs="Times New Roman"/>
          <w:sz w:val="22"/>
          <w:szCs w:val="22"/>
          <w:lang w:val="de-DE"/>
        </w:rPr>
        <w:t>.  Invited talk at Stanford Preterm Birth Center</w:t>
      </w:r>
      <w:r w:rsidR="00987BFF" w:rsidRPr="008D581F">
        <w:rPr>
          <w:rFonts w:ascii="Times New Roman" w:hAnsi="Times New Roman" w:cs="Times New Roman"/>
          <w:sz w:val="22"/>
          <w:szCs w:val="22"/>
          <w:lang w:val="de-DE"/>
        </w:rPr>
        <w:t>, Stanford School of Medicine</w:t>
      </w:r>
      <w:r w:rsidRPr="008D581F">
        <w:rPr>
          <w:rFonts w:ascii="Times New Roman" w:hAnsi="Times New Roman" w:cs="Times New Roman"/>
          <w:sz w:val="22"/>
          <w:szCs w:val="22"/>
          <w:lang w:val="de-DE"/>
        </w:rPr>
        <w:t>.</w:t>
      </w:r>
    </w:p>
    <w:p w14:paraId="1CAA62E1" w14:textId="77777777" w:rsidR="00E02515" w:rsidRPr="008D581F" w:rsidRDefault="00E02515" w:rsidP="008C21C1">
      <w:pPr>
        <w:pStyle w:val="PlainText"/>
        <w:rPr>
          <w:rFonts w:ascii="Times New Roman" w:hAnsi="Times New Roman" w:cs="Times New Roman"/>
          <w:sz w:val="22"/>
          <w:szCs w:val="22"/>
          <w:lang w:val="de-DE"/>
        </w:rPr>
      </w:pPr>
    </w:p>
    <w:p w14:paraId="4FA00A9C" w14:textId="77777777" w:rsidR="009F3511" w:rsidRPr="008D581F" w:rsidRDefault="009F3511" w:rsidP="008C21C1">
      <w:pPr>
        <w:pStyle w:val="PlainText"/>
        <w:rPr>
          <w:rFonts w:ascii="Times New Roman" w:hAnsi="Times New Roman" w:cs="Times New Roman"/>
          <w:sz w:val="22"/>
          <w:szCs w:val="22"/>
        </w:rPr>
      </w:pPr>
      <w:r w:rsidRPr="008D581F">
        <w:rPr>
          <w:rFonts w:ascii="Times New Roman" w:hAnsi="Times New Roman" w:cs="Times New Roman"/>
          <w:sz w:val="22"/>
          <w:szCs w:val="22"/>
          <w:lang w:val="de-DE"/>
        </w:rPr>
        <w:t xml:space="preserve">Hahn-Holbrook, J., Kane, H., Tanner, L., Arora, C., Hobel, C., &amp; Dunkel Schetter, C. (2011, September). </w:t>
      </w:r>
      <w:r w:rsidR="00E42643" w:rsidRPr="008D581F">
        <w:rPr>
          <w:rFonts w:ascii="Times New Roman" w:hAnsi="Times New Roman" w:cs="Times New Roman"/>
          <w:sz w:val="22"/>
          <w:szCs w:val="22"/>
          <w:lang w:val="de-DE"/>
        </w:rPr>
        <w:t>“</w:t>
      </w:r>
      <w:r w:rsidRPr="008D581F">
        <w:rPr>
          <w:rFonts w:ascii="Times New Roman" w:hAnsi="Times New Roman" w:cs="Times New Roman"/>
          <w:sz w:val="22"/>
          <w:szCs w:val="22"/>
        </w:rPr>
        <w:t>The effects of social support on corticotrophin-releasing hormone (CRH) and gestational age at birth</w:t>
      </w:r>
      <w:r w:rsidR="00E42643" w:rsidRPr="008D581F">
        <w:rPr>
          <w:rFonts w:ascii="Times New Roman" w:hAnsi="Times New Roman" w:cs="Times New Roman"/>
          <w:sz w:val="22"/>
          <w:szCs w:val="22"/>
        </w:rPr>
        <w:t>”</w:t>
      </w:r>
      <w:r w:rsidRPr="008D581F">
        <w:rPr>
          <w:rFonts w:ascii="Times New Roman" w:hAnsi="Times New Roman" w:cs="Times New Roman"/>
          <w:sz w:val="22"/>
          <w:szCs w:val="22"/>
        </w:rPr>
        <w:t xml:space="preserve">. Paper presented for the 25th Annual European Health Psychology Conference at Creta Maris Conference Center, Hersonissos, Crete, Greece. </w:t>
      </w:r>
    </w:p>
    <w:p w14:paraId="49C3D757" w14:textId="77777777" w:rsidR="009F3511" w:rsidRPr="008D581F" w:rsidRDefault="009F3511" w:rsidP="008C21C1">
      <w:pPr>
        <w:rPr>
          <w:sz w:val="22"/>
          <w:szCs w:val="22"/>
        </w:rPr>
      </w:pPr>
    </w:p>
    <w:p w14:paraId="7929082F" w14:textId="77777777" w:rsidR="009F3511" w:rsidRPr="008D581F" w:rsidRDefault="009F3511" w:rsidP="008C21C1">
      <w:pPr>
        <w:rPr>
          <w:sz w:val="22"/>
          <w:szCs w:val="22"/>
        </w:rPr>
      </w:pPr>
      <w:r w:rsidRPr="008D581F">
        <w:rPr>
          <w:sz w:val="22"/>
          <w:szCs w:val="22"/>
        </w:rPr>
        <w:t xml:space="preserve">Dunkel Schetter, C. (2011, June).  </w:t>
      </w:r>
      <w:r w:rsidR="00E42643" w:rsidRPr="008D581F">
        <w:rPr>
          <w:sz w:val="22"/>
          <w:szCs w:val="22"/>
        </w:rPr>
        <w:t>“</w:t>
      </w:r>
      <w:r w:rsidRPr="008D581F">
        <w:rPr>
          <w:sz w:val="22"/>
          <w:szCs w:val="22"/>
        </w:rPr>
        <w:t>Stress and anxiety in human pregnancy: Powerful and still puzzling</w:t>
      </w:r>
      <w:r w:rsidR="00E42643" w:rsidRPr="008D581F">
        <w:rPr>
          <w:sz w:val="22"/>
          <w:szCs w:val="22"/>
        </w:rPr>
        <w:t>”</w:t>
      </w:r>
      <w:r w:rsidRPr="008D581F">
        <w:rPr>
          <w:sz w:val="22"/>
          <w:szCs w:val="22"/>
        </w:rPr>
        <w:t>. Presentation at the Annual meeting of the Academy of Behavioral Medicine, Park City, U</w:t>
      </w:r>
      <w:r w:rsidR="008B3D3F" w:rsidRPr="008D581F">
        <w:rPr>
          <w:sz w:val="22"/>
          <w:szCs w:val="22"/>
        </w:rPr>
        <w:t>T</w:t>
      </w:r>
      <w:r w:rsidRPr="008D581F">
        <w:rPr>
          <w:sz w:val="22"/>
          <w:szCs w:val="22"/>
        </w:rPr>
        <w:t xml:space="preserve">.  </w:t>
      </w:r>
    </w:p>
    <w:p w14:paraId="362BDC46" w14:textId="77777777" w:rsidR="009F3511" w:rsidRPr="008D581F" w:rsidRDefault="009F3511" w:rsidP="008C21C1">
      <w:pPr>
        <w:rPr>
          <w:sz w:val="22"/>
          <w:szCs w:val="22"/>
        </w:rPr>
      </w:pPr>
    </w:p>
    <w:p w14:paraId="4BAE442B" w14:textId="77777777" w:rsidR="009F3511" w:rsidRPr="008D581F" w:rsidRDefault="009F3511" w:rsidP="008C21C1">
      <w:pPr>
        <w:rPr>
          <w:sz w:val="22"/>
          <w:szCs w:val="22"/>
        </w:rPr>
      </w:pPr>
      <w:r w:rsidRPr="008D581F">
        <w:rPr>
          <w:sz w:val="22"/>
          <w:szCs w:val="22"/>
          <w:lang w:val="de-DE"/>
        </w:rPr>
        <w:t xml:space="preserve">Dunkel Schetter, C. &amp; Robbins. C. (2011, April). </w:t>
      </w:r>
      <w:r w:rsidR="00E42643" w:rsidRPr="008D581F">
        <w:rPr>
          <w:sz w:val="22"/>
          <w:szCs w:val="22"/>
          <w:lang w:val="de-DE"/>
        </w:rPr>
        <w:t>“</w:t>
      </w:r>
      <w:r w:rsidRPr="008D581F">
        <w:rPr>
          <w:sz w:val="22"/>
          <w:szCs w:val="22"/>
        </w:rPr>
        <w:t>Pregnancy anxiety: Concept, measures, correlates and predictors</w:t>
      </w:r>
      <w:r w:rsidR="00E42643" w:rsidRPr="008D581F">
        <w:rPr>
          <w:sz w:val="22"/>
          <w:szCs w:val="22"/>
        </w:rPr>
        <w:t>”</w:t>
      </w:r>
      <w:r w:rsidRPr="008D581F">
        <w:rPr>
          <w:sz w:val="22"/>
          <w:szCs w:val="22"/>
        </w:rPr>
        <w:t>.  Paper presented in symposium on Developmental Consequences of Prenatal Stress and Anxiety at Western Psychological Association meetings, Los Angeles</w:t>
      </w:r>
      <w:r w:rsidR="008B3D3F" w:rsidRPr="008D581F">
        <w:rPr>
          <w:sz w:val="22"/>
          <w:szCs w:val="22"/>
        </w:rPr>
        <w:t>, CA</w:t>
      </w:r>
      <w:r w:rsidRPr="008D581F">
        <w:rPr>
          <w:sz w:val="22"/>
          <w:szCs w:val="22"/>
        </w:rPr>
        <w:t xml:space="preserve">. </w:t>
      </w:r>
    </w:p>
    <w:p w14:paraId="7779FE2F" w14:textId="77777777" w:rsidR="009F3511" w:rsidRPr="008D581F" w:rsidRDefault="009F3511" w:rsidP="008C21C1">
      <w:pPr>
        <w:rPr>
          <w:sz w:val="22"/>
          <w:szCs w:val="22"/>
        </w:rPr>
      </w:pPr>
    </w:p>
    <w:p w14:paraId="1E1945BD" w14:textId="77777777" w:rsidR="009F3511" w:rsidRPr="008D581F" w:rsidRDefault="009F3511" w:rsidP="008C21C1">
      <w:pPr>
        <w:rPr>
          <w:sz w:val="22"/>
          <w:szCs w:val="22"/>
        </w:rPr>
      </w:pPr>
      <w:r w:rsidRPr="008D581F">
        <w:rPr>
          <w:sz w:val="22"/>
          <w:szCs w:val="22"/>
        </w:rPr>
        <w:lastRenderedPageBreak/>
        <w:t>Dunkel Schetter, C. (201</w:t>
      </w:r>
      <w:r w:rsidR="00E02515" w:rsidRPr="008D581F">
        <w:rPr>
          <w:sz w:val="22"/>
          <w:szCs w:val="22"/>
        </w:rPr>
        <w:t xml:space="preserve">1, April). </w:t>
      </w:r>
      <w:r w:rsidR="00E42643" w:rsidRPr="008D581F">
        <w:rPr>
          <w:sz w:val="22"/>
          <w:szCs w:val="22"/>
        </w:rPr>
        <w:t>“</w:t>
      </w:r>
      <w:r w:rsidR="00834C29" w:rsidRPr="008D581F">
        <w:rPr>
          <w:sz w:val="22"/>
          <w:szCs w:val="22"/>
        </w:rPr>
        <w:t xml:space="preserve">Resilience: A Stress </w:t>
      </w:r>
      <w:r w:rsidRPr="008D581F">
        <w:rPr>
          <w:sz w:val="22"/>
          <w:szCs w:val="22"/>
        </w:rPr>
        <w:t>full concept</w:t>
      </w:r>
      <w:r w:rsidR="00E42643" w:rsidRPr="008D581F">
        <w:rPr>
          <w:sz w:val="22"/>
          <w:szCs w:val="22"/>
        </w:rPr>
        <w:t>”</w:t>
      </w:r>
      <w:r w:rsidRPr="008D581F">
        <w:rPr>
          <w:sz w:val="22"/>
          <w:szCs w:val="22"/>
        </w:rPr>
        <w:t xml:space="preserve">.  Presentation at Invited International Conference on Health Psychology of Chronic Illness. Coromandel Peninsula, New Zealand. </w:t>
      </w:r>
    </w:p>
    <w:p w14:paraId="4A953675" w14:textId="77777777" w:rsidR="009F3511" w:rsidRPr="008D581F" w:rsidRDefault="009F3511" w:rsidP="008C21C1">
      <w:pPr>
        <w:rPr>
          <w:sz w:val="22"/>
          <w:szCs w:val="22"/>
        </w:rPr>
      </w:pPr>
    </w:p>
    <w:p w14:paraId="5956F554" w14:textId="77777777" w:rsidR="009F3511" w:rsidRPr="008D581F" w:rsidRDefault="009F3511" w:rsidP="008C21C1">
      <w:pPr>
        <w:rPr>
          <w:sz w:val="22"/>
          <w:szCs w:val="22"/>
        </w:rPr>
      </w:pPr>
      <w:r w:rsidRPr="008D581F">
        <w:rPr>
          <w:sz w:val="22"/>
          <w:szCs w:val="22"/>
        </w:rPr>
        <w:t>Dunkel Schetter, C. &amp; Yim, I. (2010, August</w:t>
      </w:r>
      <w:r w:rsidR="00AA2575" w:rsidRPr="008D581F">
        <w:rPr>
          <w:sz w:val="22"/>
          <w:szCs w:val="22"/>
        </w:rPr>
        <w:t>, Cochairs</w:t>
      </w:r>
      <w:r w:rsidRPr="008D581F">
        <w:rPr>
          <w:sz w:val="22"/>
          <w:szCs w:val="22"/>
        </w:rPr>
        <w:t xml:space="preserve">).  </w:t>
      </w:r>
      <w:r w:rsidR="00AA2575" w:rsidRPr="008D581F">
        <w:rPr>
          <w:sz w:val="22"/>
          <w:szCs w:val="22"/>
        </w:rPr>
        <w:t>Symposium on “</w:t>
      </w:r>
      <w:r w:rsidRPr="008D581F">
        <w:rPr>
          <w:sz w:val="22"/>
          <w:szCs w:val="22"/>
        </w:rPr>
        <w:t>Risk factors for postpartum depression: Th</w:t>
      </w:r>
      <w:r w:rsidR="00AA2575" w:rsidRPr="008D581F">
        <w:rPr>
          <w:sz w:val="22"/>
          <w:szCs w:val="22"/>
        </w:rPr>
        <w:t xml:space="preserve">e need for integrative research.” </w:t>
      </w:r>
      <w:r w:rsidRPr="008D581F">
        <w:rPr>
          <w:sz w:val="22"/>
          <w:szCs w:val="22"/>
        </w:rPr>
        <w:t xml:space="preserve"> American Psychological Association Annual Convention, San Diego, C</w:t>
      </w:r>
      <w:r w:rsidR="008B3D3F" w:rsidRPr="008D581F">
        <w:rPr>
          <w:sz w:val="22"/>
          <w:szCs w:val="22"/>
        </w:rPr>
        <w:t>A</w:t>
      </w:r>
      <w:r w:rsidRPr="008D581F">
        <w:rPr>
          <w:sz w:val="22"/>
          <w:szCs w:val="22"/>
        </w:rPr>
        <w:t>.</w:t>
      </w:r>
    </w:p>
    <w:p w14:paraId="780E74A6" w14:textId="77777777" w:rsidR="009F3511" w:rsidRPr="008D581F" w:rsidRDefault="009F3511" w:rsidP="008C21C1">
      <w:pPr>
        <w:rPr>
          <w:sz w:val="22"/>
          <w:szCs w:val="22"/>
        </w:rPr>
      </w:pPr>
    </w:p>
    <w:p w14:paraId="5D9DFC0A" w14:textId="77777777" w:rsidR="009F3511" w:rsidRPr="008D581F" w:rsidRDefault="009F3511" w:rsidP="008C21C1">
      <w:pPr>
        <w:rPr>
          <w:bCs/>
          <w:sz w:val="22"/>
          <w:szCs w:val="22"/>
        </w:rPr>
      </w:pPr>
      <w:r w:rsidRPr="008D581F">
        <w:rPr>
          <w:bCs/>
          <w:sz w:val="22"/>
          <w:szCs w:val="22"/>
        </w:rPr>
        <w:t xml:space="preserve">Dunkel Schetter, C. (2010, March). </w:t>
      </w:r>
      <w:r w:rsidR="00E42643" w:rsidRPr="008D581F">
        <w:rPr>
          <w:bCs/>
          <w:sz w:val="22"/>
          <w:szCs w:val="22"/>
        </w:rPr>
        <w:t>“</w:t>
      </w:r>
      <w:r w:rsidRPr="008D581F">
        <w:rPr>
          <w:bCs/>
          <w:sz w:val="22"/>
          <w:szCs w:val="22"/>
        </w:rPr>
        <w:t>Stress in pregnancy and birth outcomes: Biopsychosocial advances</w:t>
      </w:r>
      <w:r w:rsidR="00E42643" w:rsidRPr="008D581F">
        <w:rPr>
          <w:bCs/>
          <w:sz w:val="22"/>
          <w:szCs w:val="22"/>
        </w:rPr>
        <w:t>”</w:t>
      </w:r>
      <w:r w:rsidRPr="008D581F">
        <w:rPr>
          <w:bCs/>
          <w:sz w:val="22"/>
          <w:szCs w:val="22"/>
        </w:rPr>
        <w:t>.  Presentation at American Psych</w:t>
      </w:r>
      <w:r w:rsidR="00AA2575" w:rsidRPr="008D581F">
        <w:rPr>
          <w:bCs/>
          <w:sz w:val="22"/>
          <w:szCs w:val="22"/>
        </w:rPr>
        <w:t>o</w:t>
      </w:r>
      <w:r w:rsidRPr="008D581F">
        <w:rPr>
          <w:bCs/>
          <w:sz w:val="22"/>
          <w:szCs w:val="22"/>
        </w:rPr>
        <w:t xml:space="preserve">somatic Society meeting, Symposium on Prenatal Processes, Portland, OR. </w:t>
      </w:r>
    </w:p>
    <w:p w14:paraId="10DAEFAA" w14:textId="77777777" w:rsidR="009F3511" w:rsidRPr="008D581F" w:rsidRDefault="009F3511" w:rsidP="008C21C1">
      <w:pPr>
        <w:rPr>
          <w:b/>
          <w:sz w:val="22"/>
          <w:szCs w:val="22"/>
          <w:u w:val="single"/>
        </w:rPr>
      </w:pPr>
    </w:p>
    <w:p w14:paraId="3A29130B" w14:textId="77777777" w:rsidR="009F3511" w:rsidRPr="008D581F" w:rsidRDefault="009F3511" w:rsidP="008C21C1">
      <w:pPr>
        <w:rPr>
          <w:bCs/>
          <w:sz w:val="22"/>
          <w:szCs w:val="22"/>
        </w:rPr>
      </w:pPr>
      <w:r w:rsidRPr="008D581F">
        <w:rPr>
          <w:sz w:val="22"/>
          <w:szCs w:val="22"/>
        </w:rPr>
        <w:t>Dunkel Schetter, C. &amp; Robbins, C. (2009, Sept</w:t>
      </w:r>
      <w:r w:rsidR="0049278F" w:rsidRPr="008D581F">
        <w:rPr>
          <w:sz w:val="22"/>
          <w:szCs w:val="22"/>
        </w:rPr>
        <w:t>ember</w:t>
      </w:r>
      <w:r w:rsidRPr="008D581F">
        <w:rPr>
          <w:sz w:val="22"/>
          <w:szCs w:val="22"/>
        </w:rPr>
        <w:t xml:space="preserve">). </w:t>
      </w:r>
      <w:r w:rsidR="00E42643" w:rsidRPr="008D581F">
        <w:rPr>
          <w:sz w:val="22"/>
          <w:szCs w:val="22"/>
        </w:rPr>
        <w:t>“</w:t>
      </w:r>
      <w:r w:rsidRPr="008D581F">
        <w:rPr>
          <w:bCs/>
          <w:sz w:val="22"/>
          <w:szCs w:val="22"/>
        </w:rPr>
        <w:t>Challenges in prenatal intervention research to improve birth outcomes</w:t>
      </w:r>
      <w:r w:rsidR="00E42643" w:rsidRPr="008D581F">
        <w:rPr>
          <w:bCs/>
          <w:sz w:val="22"/>
          <w:szCs w:val="22"/>
        </w:rPr>
        <w:t>”</w:t>
      </w:r>
      <w:r w:rsidR="00E42643" w:rsidRPr="008D581F">
        <w:rPr>
          <w:sz w:val="22"/>
          <w:szCs w:val="22"/>
        </w:rPr>
        <w:t xml:space="preserve"> at</w:t>
      </w:r>
      <w:r w:rsidRPr="008D581F">
        <w:rPr>
          <w:sz w:val="22"/>
          <w:szCs w:val="22"/>
        </w:rPr>
        <w:t xml:space="preserve"> </w:t>
      </w:r>
      <w:r w:rsidRPr="008D581F">
        <w:rPr>
          <w:bCs/>
          <w:sz w:val="22"/>
          <w:szCs w:val="22"/>
        </w:rPr>
        <w:t>European Health Psychology Society, Pisa, Italy.</w:t>
      </w:r>
    </w:p>
    <w:p w14:paraId="54CC4F02" w14:textId="77777777" w:rsidR="009F3511" w:rsidRPr="008D581F" w:rsidRDefault="009F3511" w:rsidP="008C21C1">
      <w:pPr>
        <w:rPr>
          <w:bCs/>
          <w:sz w:val="22"/>
          <w:szCs w:val="22"/>
        </w:rPr>
      </w:pPr>
    </w:p>
    <w:p w14:paraId="3CFFDA8A" w14:textId="77777777" w:rsidR="009F3511" w:rsidRPr="008D581F" w:rsidRDefault="009F3511" w:rsidP="008C21C1">
      <w:pPr>
        <w:rPr>
          <w:sz w:val="22"/>
          <w:szCs w:val="22"/>
        </w:rPr>
      </w:pPr>
      <w:r w:rsidRPr="008D581F">
        <w:rPr>
          <w:bCs/>
          <w:sz w:val="22"/>
          <w:szCs w:val="22"/>
        </w:rPr>
        <w:t xml:space="preserve">Dunkel Schetter, C. (2009, August). </w:t>
      </w:r>
      <w:r w:rsidR="00E42643" w:rsidRPr="008D581F">
        <w:rPr>
          <w:bCs/>
          <w:sz w:val="22"/>
          <w:szCs w:val="22"/>
        </w:rPr>
        <w:t>“</w:t>
      </w:r>
      <w:r w:rsidRPr="008D581F">
        <w:rPr>
          <w:bCs/>
          <w:sz w:val="22"/>
          <w:szCs w:val="22"/>
        </w:rPr>
        <w:t xml:space="preserve">Stress before birth: </w:t>
      </w:r>
      <w:proofErr w:type="gramStart"/>
      <w:r w:rsidRPr="008D581F">
        <w:rPr>
          <w:bCs/>
          <w:sz w:val="22"/>
          <w:szCs w:val="22"/>
        </w:rPr>
        <w:t>Short and long term</w:t>
      </w:r>
      <w:proofErr w:type="gramEnd"/>
      <w:r w:rsidRPr="008D581F">
        <w:rPr>
          <w:bCs/>
          <w:sz w:val="22"/>
          <w:szCs w:val="22"/>
        </w:rPr>
        <w:t xml:space="preserve"> consequences</w:t>
      </w:r>
      <w:r w:rsidR="00E42643" w:rsidRPr="008D581F">
        <w:rPr>
          <w:bCs/>
          <w:sz w:val="22"/>
          <w:szCs w:val="22"/>
        </w:rPr>
        <w:t>”</w:t>
      </w:r>
      <w:r w:rsidRPr="008D581F">
        <w:rPr>
          <w:bCs/>
          <w:sz w:val="22"/>
          <w:szCs w:val="22"/>
        </w:rPr>
        <w:t xml:space="preserve">.  Invited Master Lecture, American Psychological Association Annual Convention, Toronto, Canada. </w:t>
      </w:r>
    </w:p>
    <w:p w14:paraId="3E6FBFAB" w14:textId="77777777" w:rsidR="009F3511" w:rsidRPr="008D581F" w:rsidRDefault="009F3511" w:rsidP="008C21C1">
      <w:pPr>
        <w:rPr>
          <w:sz w:val="22"/>
          <w:szCs w:val="22"/>
        </w:rPr>
      </w:pPr>
    </w:p>
    <w:p w14:paraId="6018CD4C" w14:textId="77777777" w:rsidR="009F3511" w:rsidRPr="008D581F" w:rsidRDefault="009F3511" w:rsidP="008C21C1">
      <w:pPr>
        <w:rPr>
          <w:sz w:val="22"/>
          <w:szCs w:val="22"/>
        </w:rPr>
      </w:pPr>
      <w:r w:rsidRPr="008D581F">
        <w:rPr>
          <w:sz w:val="22"/>
          <w:szCs w:val="22"/>
        </w:rPr>
        <w:t xml:space="preserve">Dunkel Schetter, C. (2008, June). Publishing community-based participatory research panel.  Workshop presentation at Fifth Annual Summer Institute Communities and Science: Improving Family Mental Health through Partnerships, Family Research Consortium IV, New Orleans, LA. </w:t>
      </w:r>
    </w:p>
    <w:p w14:paraId="3288D612" w14:textId="77777777" w:rsidR="009F3511" w:rsidRPr="008D581F" w:rsidRDefault="009F3511" w:rsidP="008C21C1">
      <w:pPr>
        <w:rPr>
          <w:sz w:val="22"/>
          <w:szCs w:val="22"/>
        </w:rPr>
      </w:pPr>
    </w:p>
    <w:p w14:paraId="468934E0" w14:textId="77777777" w:rsidR="009F3511" w:rsidRPr="008D581F" w:rsidRDefault="009F3511" w:rsidP="008C21C1">
      <w:pPr>
        <w:rPr>
          <w:sz w:val="22"/>
          <w:szCs w:val="22"/>
        </w:rPr>
      </w:pPr>
      <w:r w:rsidRPr="008D581F">
        <w:rPr>
          <w:sz w:val="22"/>
          <w:szCs w:val="22"/>
        </w:rPr>
        <w:t xml:space="preserve">Dunkel Schetter, C (2007, March). </w:t>
      </w:r>
      <w:r w:rsidR="00E42643" w:rsidRPr="008D581F">
        <w:rPr>
          <w:sz w:val="22"/>
          <w:szCs w:val="22"/>
        </w:rPr>
        <w:t>“</w:t>
      </w:r>
      <w:r w:rsidRPr="008D581F">
        <w:rPr>
          <w:sz w:val="22"/>
          <w:szCs w:val="22"/>
        </w:rPr>
        <w:t>Stress processes in pregnancy</w:t>
      </w:r>
      <w:r w:rsidR="00E42643" w:rsidRPr="008D581F">
        <w:rPr>
          <w:sz w:val="22"/>
          <w:szCs w:val="22"/>
        </w:rPr>
        <w:t>”</w:t>
      </w:r>
      <w:r w:rsidR="00A42861" w:rsidRPr="008D581F">
        <w:rPr>
          <w:sz w:val="22"/>
          <w:szCs w:val="22"/>
        </w:rPr>
        <w:t xml:space="preserve"> </w:t>
      </w:r>
      <w:r w:rsidRPr="008D581F">
        <w:rPr>
          <w:sz w:val="22"/>
          <w:szCs w:val="22"/>
        </w:rPr>
        <w:t>Invited presentation at Department of Psychology, California State University, Long Beach.</w:t>
      </w:r>
    </w:p>
    <w:p w14:paraId="18BE4208" w14:textId="77777777" w:rsidR="009F3511" w:rsidRPr="008D581F" w:rsidRDefault="009F3511" w:rsidP="008C21C1">
      <w:pPr>
        <w:pStyle w:val="BodyText"/>
        <w:spacing w:line="240" w:lineRule="auto"/>
        <w:rPr>
          <w:sz w:val="22"/>
          <w:szCs w:val="22"/>
        </w:rPr>
      </w:pPr>
    </w:p>
    <w:p w14:paraId="55F7D96A" w14:textId="77777777" w:rsidR="009F3511" w:rsidRPr="008D581F" w:rsidRDefault="009F3511" w:rsidP="008C21C1">
      <w:pPr>
        <w:pStyle w:val="BodyText"/>
        <w:spacing w:line="240" w:lineRule="auto"/>
        <w:rPr>
          <w:sz w:val="22"/>
          <w:szCs w:val="22"/>
        </w:rPr>
      </w:pPr>
      <w:r w:rsidRPr="008D581F">
        <w:rPr>
          <w:sz w:val="22"/>
          <w:szCs w:val="22"/>
        </w:rPr>
        <w:t xml:space="preserve">Dunkel Schetter, C. (2007, April). Recommendations from the Institute of Medicine Report on </w:t>
      </w:r>
      <w:r w:rsidRPr="008D581F">
        <w:rPr>
          <w:i/>
          <w:iCs/>
          <w:sz w:val="22"/>
          <w:szCs w:val="22"/>
        </w:rPr>
        <w:t xml:space="preserve">Preterm Birth:  Causes, Consequences and Prevention.  </w:t>
      </w:r>
      <w:r w:rsidRPr="008D581F">
        <w:rPr>
          <w:sz w:val="22"/>
          <w:szCs w:val="22"/>
        </w:rPr>
        <w:t>Invited presentation at Community Conference on “Building Bridges to Optimum Health: Before, Between and Beyond Pregnancy” Sponsored by Healthy African American Families (HAAF) and Centers for Disease Control</w:t>
      </w:r>
    </w:p>
    <w:p w14:paraId="205C8D4E" w14:textId="77777777" w:rsidR="009F3511" w:rsidRPr="008D581F" w:rsidRDefault="009F3511" w:rsidP="008C21C1">
      <w:pPr>
        <w:pStyle w:val="BodyText"/>
        <w:spacing w:line="240" w:lineRule="auto"/>
        <w:rPr>
          <w:sz w:val="22"/>
          <w:szCs w:val="22"/>
        </w:rPr>
      </w:pPr>
    </w:p>
    <w:p w14:paraId="19A59BFD" w14:textId="77777777" w:rsidR="009F3511" w:rsidRPr="008D581F" w:rsidRDefault="009F3511" w:rsidP="008C21C1">
      <w:pPr>
        <w:pStyle w:val="BodyText"/>
        <w:spacing w:line="240" w:lineRule="auto"/>
        <w:rPr>
          <w:sz w:val="22"/>
          <w:szCs w:val="22"/>
        </w:rPr>
      </w:pPr>
      <w:r w:rsidRPr="008D581F">
        <w:rPr>
          <w:sz w:val="22"/>
          <w:szCs w:val="22"/>
        </w:rPr>
        <w:t xml:space="preserve">Dunkel Schetter, C. (2006, March). </w:t>
      </w:r>
      <w:r w:rsidR="00E42643" w:rsidRPr="008D581F">
        <w:rPr>
          <w:sz w:val="22"/>
          <w:szCs w:val="22"/>
        </w:rPr>
        <w:t>“</w:t>
      </w:r>
      <w:r w:rsidRPr="008D581F">
        <w:rPr>
          <w:sz w:val="22"/>
          <w:szCs w:val="22"/>
        </w:rPr>
        <w:t>Social support: To intervene or not to intervene?</w:t>
      </w:r>
      <w:r w:rsidR="00E42643" w:rsidRPr="008D581F">
        <w:rPr>
          <w:sz w:val="22"/>
          <w:szCs w:val="22"/>
        </w:rPr>
        <w:t>”</w:t>
      </w:r>
      <w:r w:rsidRPr="008D581F">
        <w:rPr>
          <w:sz w:val="22"/>
          <w:szCs w:val="22"/>
        </w:rPr>
        <w:t xml:space="preserve"> Talk presented at the Health Psychology Lecture series. Department of Psychology, University of California, Los Angeles.</w:t>
      </w:r>
    </w:p>
    <w:p w14:paraId="015E0AA9" w14:textId="77777777" w:rsidR="009F3511" w:rsidRPr="008D581F" w:rsidRDefault="009F3511" w:rsidP="008C21C1">
      <w:pPr>
        <w:pStyle w:val="BodyText"/>
        <w:spacing w:line="240" w:lineRule="auto"/>
        <w:rPr>
          <w:sz w:val="22"/>
          <w:szCs w:val="22"/>
        </w:rPr>
      </w:pPr>
    </w:p>
    <w:p w14:paraId="0FCBAF64" w14:textId="77777777" w:rsidR="009F3511" w:rsidRPr="008D581F" w:rsidRDefault="009F3511" w:rsidP="008C21C1">
      <w:pPr>
        <w:pStyle w:val="BodyText"/>
        <w:spacing w:line="240" w:lineRule="auto"/>
        <w:rPr>
          <w:sz w:val="22"/>
          <w:szCs w:val="22"/>
        </w:rPr>
      </w:pPr>
      <w:r w:rsidRPr="008D581F">
        <w:rPr>
          <w:sz w:val="22"/>
          <w:szCs w:val="22"/>
        </w:rPr>
        <w:t xml:space="preserve">Dunkel Schetter, C. (2005).  </w:t>
      </w:r>
      <w:r w:rsidR="00E42643" w:rsidRPr="008D581F">
        <w:rPr>
          <w:sz w:val="22"/>
          <w:szCs w:val="22"/>
        </w:rPr>
        <w:t>“</w:t>
      </w:r>
      <w:r w:rsidRPr="008D581F">
        <w:rPr>
          <w:sz w:val="22"/>
          <w:szCs w:val="22"/>
        </w:rPr>
        <w:t>Allostatic load and maternal child health</w:t>
      </w:r>
      <w:r w:rsidR="00E42643" w:rsidRPr="008D581F">
        <w:rPr>
          <w:sz w:val="22"/>
          <w:szCs w:val="22"/>
        </w:rPr>
        <w:t>”</w:t>
      </w:r>
      <w:r w:rsidRPr="008D581F">
        <w:rPr>
          <w:sz w:val="22"/>
          <w:szCs w:val="22"/>
        </w:rPr>
        <w:t>.  Presentation to the Community Child Health Network (CCHN) and Heads of NICHHD at National Institute of Child Health and Human Development, Bethesda, MD.</w:t>
      </w:r>
    </w:p>
    <w:p w14:paraId="14145970" w14:textId="77777777" w:rsidR="009F3511" w:rsidRPr="008D581F" w:rsidRDefault="009F3511" w:rsidP="008C21C1">
      <w:pPr>
        <w:pStyle w:val="BodyText"/>
        <w:spacing w:line="240" w:lineRule="auto"/>
        <w:rPr>
          <w:sz w:val="22"/>
          <w:szCs w:val="22"/>
        </w:rPr>
      </w:pPr>
    </w:p>
    <w:p w14:paraId="6BB7CEF3" w14:textId="77777777" w:rsidR="009F3511" w:rsidRPr="008D581F" w:rsidRDefault="009F3511" w:rsidP="008C21C1">
      <w:pPr>
        <w:pStyle w:val="BodyText"/>
        <w:spacing w:line="240" w:lineRule="auto"/>
        <w:rPr>
          <w:sz w:val="22"/>
          <w:szCs w:val="22"/>
        </w:rPr>
      </w:pPr>
      <w:r w:rsidRPr="008D581F">
        <w:rPr>
          <w:sz w:val="22"/>
          <w:szCs w:val="22"/>
        </w:rPr>
        <w:t>Dunkel-Schetter, C. (2004, April). Invited address on “Stress processes in pregnancy: Milestones in meandering a maze” at the 84</w:t>
      </w:r>
      <w:r w:rsidRPr="008D581F">
        <w:rPr>
          <w:sz w:val="22"/>
          <w:szCs w:val="22"/>
          <w:vertAlign w:val="superscript"/>
        </w:rPr>
        <w:t>th</w:t>
      </w:r>
      <w:r w:rsidRPr="008D581F">
        <w:rPr>
          <w:sz w:val="22"/>
          <w:szCs w:val="22"/>
        </w:rPr>
        <w:t xml:space="preserve"> Annual Convention of the Western Psychological Association, Phoenix, A</w:t>
      </w:r>
      <w:r w:rsidR="008B3D3F" w:rsidRPr="008D581F">
        <w:rPr>
          <w:sz w:val="22"/>
          <w:szCs w:val="22"/>
        </w:rPr>
        <w:t>Z</w:t>
      </w:r>
      <w:r w:rsidRPr="008D581F">
        <w:rPr>
          <w:sz w:val="22"/>
          <w:szCs w:val="22"/>
        </w:rPr>
        <w:t>.</w:t>
      </w:r>
    </w:p>
    <w:p w14:paraId="058B3DC0" w14:textId="77777777" w:rsidR="009F3511" w:rsidRPr="008D581F" w:rsidRDefault="009F3511" w:rsidP="008C21C1">
      <w:pPr>
        <w:pStyle w:val="BodyText"/>
        <w:spacing w:line="240" w:lineRule="auto"/>
        <w:rPr>
          <w:sz w:val="22"/>
          <w:szCs w:val="22"/>
        </w:rPr>
      </w:pPr>
    </w:p>
    <w:p w14:paraId="49CC9530" w14:textId="77777777" w:rsidR="009F3511" w:rsidRPr="008D581F" w:rsidRDefault="009F3511" w:rsidP="008C21C1">
      <w:pPr>
        <w:pStyle w:val="BodyText"/>
        <w:spacing w:line="240" w:lineRule="auto"/>
        <w:rPr>
          <w:bCs/>
          <w:sz w:val="22"/>
          <w:szCs w:val="22"/>
        </w:rPr>
      </w:pPr>
      <w:r w:rsidRPr="008D581F">
        <w:rPr>
          <w:sz w:val="22"/>
          <w:szCs w:val="22"/>
        </w:rPr>
        <w:t xml:space="preserve">Dunkel-Schetter, C., &amp; Rini, C. M. (2003, February). </w:t>
      </w:r>
      <w:r w:rsidR="00E42643" w:rsidRPr="008D581F">
        <w:rPr>
          <w:sz w:val="22"/>
          <w:szCs w:val="22"/>
        </w:rPr>
        <w:t>“</w:t>
      </w:r>
      <w:r w:rsidRPr="008D581F">
        <w:rPr>
          <w:sz w:val="22"/>
          <w:szCs w:val="22"/>
        </w:rPr>
        <w:t>Perceptions of the effectiveness of social support from partners in pregnant women: Advances in studying social support receipt</w:t>
      </w:r>
      <w:r w:rsidR="00E42643" w:rsidRPr="008D581F">
        <w:rPr>
          <w:sz w:val="22"/>
          <w:szCs w:val="22"/>
        </w:rPr>
        <w:t>”</w:t>
      </w:r>
      <w:r w:rsidRPr="008D581F">
        <w:rPr>
          <w:sz w:val="22"/>
          <w:szCs w:val="22"/>
        </w:rPr>
        <w:t xml:space="preserve">. </w:t>
      </w:r>
      <w:r w:rsidR="00AA2575" w:rsidRPr="008D581F">
        <w:rPr>
          <w:sz w:val="22"/>
          <w:szCs w:val="22"/>
        </w:rPr>
        <w:t xml:space="preserve">Presentation </w:t>
      </w:r>
      <w:r w:rsidRPr="008D581F">
        <w:rPr>
          <w:sz w:val="22"/>
          <w:szCs w:val="22"/>
        </w:rPr>
        <w:t>at the Personal Relationships Pre-conference of the annual meeting of the Society for Personality and Social Psychology, Los Angeles, CA.</w:t>
      </w:r>
    </w:p>
    <w:p w14:paraId="4884333F" w14:textId="77777777" w:rsidR="009F3511" w:rsidRPr="008D581F" w:rsidRDefault="009F3511" w:rsidP="008C21C1">
      <w:pPr>
        <w:pStyle w:val="BodyText"/>
        <w:spacing w:line="240" w:lineRule="auto"/>
        <w:rPr>
          <w:bCs/>
          <w:sz w:val="22"/>
          <w:szCs w:val="22"/>
        </w:rPr>
      </w:pPr>
    </w:p>
    <w:p w14:paraId="12AEC571" w14:textId="77777777" w:rsidR="009F3511" w:rsidRPr="008D581F" w:rsidRDefault="009F3511" w:rsidP="008C21C1">
      <w:pPr>
        <w:pStyle w:val="BodyText"/>
        <w:spacing w:line="240" w:lineRule="auto"/>
        <w:rPr>
          <w:sz w:val="22"/>
          <w:szCs w:val="22"/>
        </w:rPr>
      </w:pPr>
      <w:r w:rsidRPr="008D581F">
        <w:rPr>
          <w:sz w:val="22"/>
          <w:szCs w:val="22"/>
        </w:rPr>
        <w:t xml:space="preserve">Dunkel-Schetter, C. (2002, May). Invited talk on “Stress, anxiety and pregnancy outcomes: Identifying risk factors and pathways” at RAND Corporation, Health Series, Santa Monica, CA.   </w:t>
      </w:r>
    </w:p>
    <w:p w14:paraId="55D93373" w14:textId="77777777" w:rsidR="009F3511" w:rsidRPr="008D581F" w:rsidRDefault="009F3511" w:rsidP="008C21C1">
      <w:pPr>
        <w:pStyle w:val="BodyText"/>
        <w:spacing w:line="240" w:lineRule="auto"/>
        <w:rPr>
          <w:sz w:val="22"/>
          <w:szCs w:val="22"/>
        </w:rPr>
      </w:pPr>
    </w:p>
    <w:p w14:paraId="0897B3D9" w14:textId="77777777" w:rsidR="009F3511" w:rsidRPr="008D581F" w:rsidRDefault="009F3511" w:rsidP="008C21C1">
      <w:pPr>
        <w:pStyle w:val="Heading1"/>
        <w:spacing w:line="240" w:lineRule="auto"/>
        <w:rPr>
          <w:sz w:val="22"/>
          <w:szCs w:val="22"/>
        </w:rPr>
      </w:pPr>
      <w:r w:rsidRPr="008D581F">
        <w:rPr>
          <w:sz w:val="22"/>
          <w:szCs w:val="22"/>
        </w:rPr>
        <w:t>Dunkel-Schetter, C. (2002, March). Invited colloquium on “Stress processes in pregnancy: Pathways to preterm birth and low birthweight” at the Department of Psychology, Arizona State University.</w:t>
      </w:r>
    </w:p>
    <w:p w14:paraId="3EDB42FB" w14:textId="77777777" w:rsidR="009F3511" w:rsidRPr="008D581F" w:rsidRDefault="009F3511" w:rsidP="008C21C1">
      <w:pPr>
        <w:rPr>
          <w:b/>
          <w:sz w:val="22"/>
          <w:szCs w:val="22"/>
          <w:u w:val="single"/>
        </w:rPr>
      </w:pPr>
    </w:p>
    <w:p w14:paraId="7CA56508" w14:textId="77777777" w:rsidR="009F3511" w:rsidRPr="008D581F" w:rsidRDefault="009F3511" w:rsidP="008C21C1">
      <w:pPr>
        <w:pStyle w:val="Heading1"/>
        <w:spacing w:line="240" w:lineRule="auto"/>
        <w:rPr>
          <w:bCs/>
          <w:sz w:val="22"/>
          <w:szCs w:val="22"/>
        </w:rPr>
      </w:pPr>
      <w:r w:rsidRPr="008D581F">
        <w:rPr>
          <w:bCs/>
          <w:sz w:val="22"/>
          <w:szCs w:val="22"/>
        </w:rPr>
        <w:lastRenderedPageBreak/>
        <w:t xml:space="preserve">Dunkel-Schetter, C. (2002, March). Invited lecture on “Prenatal stress and preterm delivery: Snapshots from an interdisciplinary research program”. Center for the Study of Children, Families, and Communities.  Schools of Medicine and Public Health, University of California, Los Angeles.  </w:t>
      </w:r>
    </w:p>
    <w:p w14:paraId="7021D98B" w14:textId="77777777" w:rsidR="009F3511" w:rsidRPr="008D581F" w:rsidRDefault="009F3511" w:rsidP="008C21C1">
      <w:pPr>
        <w:rPr>
          <w:b/>
          <w:sz w:val="22"/>
          <w:szCs w:val="22"/>
          <w:u w:val="single"/>
        </w:rPr>
      </w:pPr>
    </w:p>
    <w:p w14:paraId="5DA38A3A" w14:textId="77777777" w:rsidR="009F3511" w:rsidRPr="008D581F" w:rsidRDefault="009F3511" w:rsidP="008C21C1">
      <w:pPr>
        <w:pStyle w:val="BodyText"/>
        <w:spacing w:line="240" w:lineRule="auto"/>
        <w:rPr>
          <w:sz w:val="22"/>
          <w:szCs w:val="22"/>
        </w:rPr>
      </w:pPr>
      <w:r w:rsidRPr="008D581F">
        <w:rPr>
          <w:sz w:val="22"/>
          <w:szCs w:val="22"/>
          <w:lang w:val="de-DE"/>
        </w:rPr>
        <w:t xml:space="preserve">Dunkel-Schetter, C. &amp; Lobel, M. (2000, September). </w:t>
      </w:r>
      <w:r w:rsidRPr="008D581F">
        <w:rPr>
          <w:sz w:val="22"/>
          <w:szCs w:val="22"/>
        </w:rPr>
        <w:t>Invited exhibit on “Stress in pregnancy and effects on the offspring throughout the lifespan” at the American Psychological Association Decade of Behavior Launch Event. U.S. Capitol Building, Washington D.C.</w:t>
      </w:r>
    </w:p>
    <w:p w14:paraId="65FAC017" w14:textId="77777777" w:rsidR="009F3511" w:rsidRPr="008D581F" w:rsidRDefault="009F3511" w:rsidP="008C21C1">
      <w:pPr>
        <w:rPr>
          <w:sz w:val="22"/>
          <w:szCs w:val="22"/>
        </w:rPr>
      </w:pPr>
    </w:p>
    <w:p w14:paraId="5FA81735" w14:textId="77777777" w:rsidR="009F3511" w:rsidRPr="008D581F" w:rsidRDefault="009F3511" w:rsidP="008C21C1">
      <w:pPr>
        <w:rPr>
          <w:sz w:val="22"/>
          <w:szCs w:val="22"/>
        </w:rPr>
      </w:pPr>
      <w:r w:rsidRPr="008D581F">
        <w:rPr>
          <w:sz w:val="22"/>
          <w:szCs w:val="22"/>
        </w:rPr>
        <w:t>Dunkel-Schetter, C. (1999, November). Invited presentation on “</w:t>
      </w:r>
      <w:r w:rsidRPr="008D581F">
        <w:rPr>
          <w:color w:val="000000"/>
          <w:sz w:val="22"/>
          <w:szCs w:val="22"/>
        </w:rPr>
        <w:t>Biopsychosocial models of stress in pregnancy and birth outcomes:  Is stress an important risk factor</w:t>
      </w:r>
      <w:r w:rsidR="00E42643" w:rsidRPr="008D581F">
        <w:rPr>
          <w:color w:val="000000"/>
          <w:sz w:val="22"/>
          <w:szCs w:val="22"/>
        </w:rPr>
        <w:t>?”</w:t>
      </w:r>
      <w:r w:rsidRPr="008D581F">
        <w:rPr>
          <w:sz w:val="22"/>
          <w:szCs w:val="22"/>
        </w:rPr>
        <w:t xml:space="preserve"> at the Department of Health and Developmental Psychology, School of Social Ecology, University of California, Irvine.</w:t>
      </w:r>
    </w:p>
    <w:p w14:paraId="4E8F38D3" w14:textId="77777777" w:rsidR="009F3511" w:rsidRPr="008D581F" w:rsidRDefault="009F3511" w:rsidP="008C21C1">
      <w:pPr>
        <w:rPr>
          <w:sz w:val="22"/>
          <w:szCs w:val="22"/>
        </w:rPr>
      </w:pPr>
    </w:p>
    <w:p w14:paraId="6783D80F" w14:textId="77777777" w:rsidR="009F3511" w:rsidRPr="008D581F" w:rsidRDefault="009F3511" w:rsidP="008C21C1">
      <w:pPr>
        <w:rPr>
          <w:sz w:val="22"/>
          <w:szCs w:val="22"/>
        </w:rPr>
      </w:pPr>
      <w:r w:rsidRPr="008D581F">
        <w:rPr>
          <w:sz w:val="22"/>
          <w:szCs w:val="22"/>
        </w:rPr>
        <w:t>Dunkel-Schetter, C. (1999, September). Invited presentation on “Measurement of stress, stressors, and stressful experiences” at the Centers for Disease Control and Prevention Workgroup on “Stress and Preterm Delivery,” Atlanta, G</w:t>
      </w:r>
      <w:r w:rsidR="008B3D3F" w:rsidRPr="008D581F">
        <w:rPr>
          <w:sz w:val="22"/>
          <w:szCs w:val="22"/>
        </w:rPr>
        <w:t>A</w:t>
      </w:r>
      <w:r w:rsidRPr="008D581F">
        <w:rPr>
          <w:sz w:val="22"/>
          <w:szCs w:val="22"/>
        </w:rPr>
        <w:t>.</w:t>
      </w:r>
    </w:p>
    <w:p w14:paraId="48049662" w14:textId="77777777" w:rsidR="009F3511" w:rsidRPr="008D581F" w:rsidRDefault="009F3511" w:rsidP="008C21C1">
      <w:pPr>
        <w:rPr>
          <w:sz w:val="22"/>
          <w:szCs w:val="22"/>
        </w:rPr>
      </w:pPr>
    </w:p>
    <w:p w14:paraId="730A0CC2" w14:textId="77777777" w:rsidR="009F3511" w:rsidRPr="008D581F" w:rsidRDefault="009F3511" w:rsidP="008C21C1">
      <w:pPr>
        <w:rPr>
          <w:sz w:val="22"/>
          <w:szCs w:val="22"/>
        </w:rPr>
      </w:pPr>
      <w:r w:rsidRPr="008D581F">
        <w:rPr>
          <w:sz w:val="22"/>
          <w:szCs w:val="22"/>
        </w:rPr>
        <w:t>Dunkel-Schetter, C. (1999, August). Invited Address on “Is maternal stress a risk factor for adverse birth outcomes?” at the 107</w:t>
      </w:r>
      <w:r w:rsidRPr="008D581F">
        <w:rPr>
          <w:sz w:val="22"/>
          <w:szCs w:val="22"/>
          <w:vertAlign w:val="superscript"/>
        </w:rPr>
        <w:t>th</w:t>
      </w:r>
      <w:r w:rsidRPr="008D581F">
        <w:rPr>
          <w:sz w:val="22"/>
          <w:szCs w:val="22"/>
        </w:rPr>
        <w:t xml:space="preserve"> Annual American Psychological Association Convention, </w:t>
      </w:r>
      <w:r w:rsidR="00694E25" w:rsidRPr="008D581F">
        <w:rPr>
          <w:sz w:val="22"/>
          <w:szCs w:val="22"/>
        </w:rPr>
        <w:t xml:space="preserve">(Division 8), </w:t>
      </w:r>
      <w:r w:rsidRPr="008D581F">
        <w:rPr>
          <w:sz w:val="22"/>
          <w:szCs w:val="22"/>
        </w:rPr>
        <w:t>Boston, M</w:t>
      </w:r>
      <w:r w:rsidR="008B3D3F" w:rsidRPr="008D581F">
        <w:rPr>
          <w:sz w:val="22"/>
          <w:szCs w:val="22"/>
        </w:rPr>
        <w:t>A</w:t>
      </w:r>
      <w:r w:rsidRPr="008D581F">
        <w:rPr>
          <w:sz w:val="22"/>
          <w:szCs w:val="22"/>
        </w:rPr>
        <w:t xml:space="preserve">. </w:t>
      </w:r>
    </w:p>
    <w:p w14:paraId="6398628A" w14:textId="77777777" w:rsidR="009F3511" w:rsidRPr="008D581F" w:rsidRDefault="009F3511" w:rsidP="008C21C1">
      <w:pPr>
        <w:rPr>
          <w:sz w:val="22"/>
          <w:szCs w:val="22"/>
        </w:rPr>
      </w:pPr>
      <w:r w:rsidRPr="008D581F">
        <w:rPr>
          <w:sz w:val="22"/>
          <w:szCs w:val="22"/>
        </w:rPr>
        <w:t xml:space="preserve"> </w:t>
      </w:r>
    </w:p>
    <w:p w14:paraId="68092FE8" w14:textId="77777777" w:rsidR="009F3511" w:rsidRPr="008D581F" w:rsidRDefault="009F3511" w:rsidP="008C21C1">
      <w:pPr>
        <w:rPr>
          <w:sz w:val="22"/>
          <w:szCs w:val="22"/>
        </w:rPr>
      </w:pPr>
      <w:r w:rsidRPr="008D581F">
        <w:rPr>
          <w:sz w:val="22"/>
          <w:szCs w:val="22"/>
        </w:rPr>
        <w:t>Dunkel-Schetter, C. (1999, June). Invited presentation on “Prenatal maternal stress and risk of adverse birth outcomes” in Society of Personality and Social Psychology symposium on “New Developments in Social Psychology” at the American Psychological Society preconference, Denver, C</w:t>
      </w:r>
      <w:r w:rsidR="008B3D3F" w:rsidRPr="008D581F">
        <w:rPr>
          <w:sz w:val="22"/>
          <w:szCs w:val="22"/>
        </w:rPr>
        <w:t>O</w:t>
      </w:r>
      <w:r w:rsidRPr="008D581F">
        <w:rPr>
          <w:sz w:val="22"/>
          <w:szCs w:val="22"/>
        </w:rPr>
        <w:t>.</w:t>
      </w:r>
    </w:p>
    <w:p w14:paraId="437FC713" w14:textId="77777777" w:rsidR="009F3511" w:rsidRPr="008D581F" w:rsidRDefault="009F3511" w:rsidP="008C21C1">
      <w:pPr>
        <w:rPr>
          <w:sz w:val="22"/>
          <w:szCs w:val="22"/>
        </w:rPr>
      </w:pPr>
    </w:p>
    <w:p w14:paraId="1804FE0B" w14:textId="77777777" w:rsidR="009F3511" w:rsidRPr="008D581F" w:rsidRDefault="009F3511" w:rsidP="008C21C1">
      <w:pPr>
        <w:pStyle w:val="BodyText"/>
        <w:spacing w:line="240" w:lineRule="auto"/>
        <w:rPr>
          <w:sz w:val="22"/>
          <w:szCs w:val="22"/>
        </w:rPr>
      </w:pPr>
      <w:r w:rsidRPr="008D581F">
        <w:rPr>
          <w:sz w:val="22"/>
          <w:szCs w:val="22"/>
        </w:rPr>
        <w:t>Dunk</w:t>
      </w:r>
      <w:r w:rsidR="00694E25" w:rsidRPr="008D581F">
        <w:rPr>
          <w:sz w:val="22"/>
          <w:szCs w:val="22"/>
        </w:rPr>
        <w:t>el-Schetter, C. (1998 Co-Chair</w:t>
      </w:r>
      <w:r w:rsidRPr="008D581F">
        <w:rPr>
          <w:sz w:val="22"/>
          <w:szCs w:val="22"/>
        </w:rPr>
        <w:t xml:space="preserve">). Symposium on “Stress in human pregnancy: Recent findings and implications for development and health” at the Society of Behavioral Medicine’s Nineteenth Annual Meeting, New Orleans, LA. </w:t>
      </w:r>
    </w:p>
    <w:p w14:paraId="1292B32E" w14:textId="77777777" w:rsidR="009F3511" w:rsidRPr="008D581F" w:rsidRDefault="009F3511" w:rsidP="008C21C1">
      <w:pPr>
        <w:rPr>
          <w:sz w:val="22"/>
          <w:szCs w:val="22"/>
        </w:rPr>
      </w:pPr>
    </w:p>
    <w:p w14:paraId="20F0B49E" w14:textId="77777777" w:rsidR="009F3511" w:rsidRPr="008D581F" w:rsidRDefault="00694E25" w:rsidP="008C21C1">
      <w:pPr>
        <w:rPr>
          <w:sz w:val="22"/>
          <w:szCs w:val="22"/>
        </w:rPr>
      </w:pPr>
      <w:r w:rsidRPr="008D581F">
        <w:rPr>
          <w:sz w:val="22"/>
          <w:szCs w:val="22"/>
        </w:rPr>
        <w:t>Dunkel-Schetter, C. (1998 Co-C</w:t>
      </w:r>
      <w:r w:rsidR="009F3511" w:rsidRPr="008D581F">
        <w:rPr>
          <w:sz w:val="22"/>
          <w:szCs w:val="22"/>
        </w:rPr>
        <w:t>hair), Symposium (Division 8) on "Personal Relationships, Social Support, Coping and Adjustment," at the 106</w:t>
      </w:r>
      <w:r w:rsidR="009F3511" w:rsidRPr="008D581F">
        <w:rPr>
          <w:sz w:val="22"/>
          <w:szCs w:val="22"/>
          <w:vertAlign w:val="superscript"/>
        </w:rPr>
        <w:t>th</w:t>
      </w:r>
      <w:r w:rsidR="009F3511" w:rsidRPr="008D581F">
        <w:rPr>
          <w:sz w:val="22"/>
          <w:szCs w:val="22"/>
        </w:rPr>
        <w:t xml:space="preserve"> Annual American Psychological Association Convention, San Francisco, C</w:t>
      </w:r>
      <w:r w:rsidR="008B3D3F" w:rsidRPr="008D581F">
        <w:rPr>
          <w:sz w:val="22"/>
          <w:szCs w:val="22"/>
        </w:rPr>
        <w:t>A</w:t>
      </w:r>
      <w:r w:rsidR="009F3511" w:rsidRPr="008D581F">
        <w:rPr>
          <w:sz w:val="22"/>
          <w:szCs w:val="22"/>
        </w:rPr>
        <w:t>.</w:t>
      </w:r>
    </w:p>
    <w:p w14:paraId="4D4DE11F" w14:textId="77777777" w:rsidR="009F3511" w:rsidRPr="008D581F" w:rsidRDefault="009F3511" w:rsidP="008C21C1">
      <w:pPr>
        <w:rPr>
          <w:sz w:val="22"/>
          <w:szCs w:val="22"/>
        </w:rPr>
      </w:pPr>
    </w:p>
    <w:p w14:paraId="3FC2464B" w14:textId="77777777" w:rsidR="009F3511" w:rsidRPr="008D581F" w:rsidRDefault="009F3511" w:rsidP="008C21C1">
      <w:pPr>
        <w:rPr>
          <w:sz w:val="22"/>
          <w:szCs w:val="22"/>
        </w:rPr>
      </w:pPr>
      <w:r w:rsidRPr="008D581F">
        <w:rPr>
          <w:sz w:val="22"/>
          <w:szCs w:val="22"/>
          <w:lang w:val="de-DE"/>
        </w:rPr>
        <w:t xml:space="preserve">Dunkel-Schetter, C. (Chair) (1997, April). </w:t>
      </w:r>
      <w:r w:rsidRPr="008D581F">
        <w:rPr>
          <w:sz w:val="22"/>
          <w:szCs w:val="22"/>
        </w:rPr>
        <w:t>Symposium on “Biopsychosocial approaches to the study of stress in pregnancy and effects on birth outcomes” at the Society of Behavioral Medicine’s Eighteenth Annual Meeting, San Francisco</w:t>
      </w:r>
      <w:r w:rsidR="008B3D3F" w:rsidRPr="008D581F">
        <w:rPr>
          <w:sz w:val="22"/>
          <w:szCs w:val="22"/>
        </w:rPr>
        <w:t>, CA</w:t>
      </w:r>
      <w:r w:rsidRPr="008D581F">
        <w:rPr>
          <w:sz w:val="22"/>
          <w:szCs w:val="22"/>
        </w:rPr>
        <w:t>.</w:t>
      </w:r>
    </w:p>
    <w:p w14:paraId="1B0F7188" w14:textId="77777777" w:rsidR="009F3511" w:rsidRPr="008D581F" w:rsidRDefault="009F3511" w:rsidP="008C21C1">
      <w:pPr>
        <w:rPr>
          <w:sz w:val="22"/>
          <w:szCs w:val="22"/>
        </w:rPr>
      </w:pPr>
    </w:p>
    <w:p w14:paraId="3A83306B" w14:textId="77777777" w:rsidR="009F3511" w:rsidRPr="008D581F" w:rsidRDefault="009F3511" w:rsidP="008C21C1">
      <w:pPr>
        <w:rPr>
          <w:sz w:val="22"/>
          <w:szCs w:val="22"/>
        </w:rPr>
      </w:pPr>
      <w:r w:rsidRPr="008D581F">
        <w:rPr>
          <w:sz w:val="22"/>
          <w:szCs w:val="22"/>
          <w:lang w:val="de-DE"/>
        </w:rPr>
        <w:t xml:space="preserve">Dunkel-Schetter, C. (Chair) (1995, April). </w:t>
      </w:r>
      <w:r w:rsidRPr="008D581F">
        <w:rPr>
          <w:sz w:val="22"/>
          <w:szCs w:val="22"/>
        </w:rPr>
        <w:t>Invited Symposium “Biopsychosocial issues in pregnancy and birth” at the 75th Annual Western Psychological Association Convention, Los Angeles</w:t>
      </w:r>
      <w:r w:rsidR="008B3D3F" w:rsidRPr="008D581F">
        <w:rPr>
          <w:sz w:val="22"/>
          <w:szCs w:val="22"/>
        </w:rPr>
        <w:t>, CA</w:t>
      </w:r>
      <w:r w:rsidRPr="008D581F">
        <w:rPr>
          <w:sz w:val="22"/>
          <w:szCs w:val="22"/>
        </w:rPr>
        <w:t xml:space="preserve">. </w:t>
      </w:r>
    </w:p>
    <w:p w14:paraId="55E553AF" w14:textId="77777777" w:rsidR="009F3511" w:rsidRPr="008D581F" w:rsidRDefault="009F3511" w:rsidP="008C21C1">
      <w:pPr>
        <w:rPr>
          <w:sz w:val="22"/>
          <w:szCs w:val="22"/>
        </w:rPr>
      </w:pPr>
    </w:p>
    <w:p w14:paraId="59C8401B" w14:textId="77777777" w:rsidR="009F3511" w:rsidRPr="008D581F" w:rsidRDefault="009F3511" w:rsidP="008C21C1">
      <w:pPr>
        <w:rPr>
          <w:sz w:val="22"/>
          <w:szCs w:val="22"/>
        </w:rPr>
      </w:pPr>
      <w:r w:rsidRPr="008D581F">
        <w:rPr>
          <w:sz w:val="22"/>
          <w:szCs w:val="22"/>
        </w:rPr>
        <w:t>Dunkel-Schetter, C. (1995, April). “Maternal stress and birth outcomes: Does stress in pregnancy increase the risk of preterm delivery?”  Presentation at the 75th Annual Western Psychological Association Convention, Los Angeles, CA.</w:t>
      </w:r>
    </w:p>
    <w:p w14:paraId="72503C59" w14:textId="77777777" w:rsidR="009F3511" w:rsidRPr="008D581F" w:rsidRDefault="009F3511" w:rsidP="008C21C1">
      <w:pPr>
        <w:rPr>
          <w:sz w:val="22"/>
          <w:szCs w:val="22"/>
        </w:rPr>
      </w:pPr>
    </w:p>
    <w:p w14:paraId="0B281BCB" w14:textId="77777777" w:rsidR="009F3511" w:rsidRPr="008D581F" w:rsidRDefault="009F3511" w:rsidP="008C21C1">
      <w:pPr>
        <w:rPr>
          <w:b/>
          <w:sz w:val="22"/>
          <w:szCs w:val="22"/>
          <w:u w:val="single"/>
        </w:rPr>
      </w:pPr>
      <w:r w:rsidRPr="008D581F">
        <w:rPr>
          <w:sz w:val="22"/>
          <w:szCs w:val="22"/>
          <w:lang w:val="de-DE"/>
        </w:rPr>
        <w:t xml:space="preserve">Dunkel-Schetter, C. (Discussant) (1995, March). </w:t>
      </w:r>
      <w:r w:rsidRPr="008D581F">
        <w:rPr>
          <w:sz w:val="22"/>
          <w:szCs w:val="22"/>
        </w:rPr>
        <w:t>“Psychobiological processes in pregnancy:  Influences on fetal development, birth outcomes, and infant development.”  Symposium at the 16th Annual Meeting of the Society of Behavioral Medicine, San Diego, CA.</w:t>
      </w:r>
    </w:p>
    <w:p w14:paraId="1CBEFF28" w14:textId="77777777" w:rsidR="009F3511" w:rsidRPr="008D581F" w:rsidRDefault="009F3511" w:rsidP="008C21C1">
      <w:pPr>
        <w:rPr>
          <w:sz w:val="22"/>
          <w:szCs w:val="22"/>
        </w:rPr>
      </w:pPr>
    </w:p>
    <w:p w14:paraId="664F7526" w14:textId="77777777" w:rsidR="009F3511" w:rsidRPr="008D581F" w:rsidRDefault="009F3511" w:rsidP="008C21C1">
      <w:pPr>
        <w:rPr>
          <w:sz w:val="22"/>
          <w:szCs w:val="22"/>
        </w:rPr>
      </w:pPr>
      <w:r w:rsidRPr="008D581F">
        <w:rPr>
          <w:sz w:val="22"/>
          <w:szCs w:val="22"/>
          <w:lang w:val="de-DE"/>
        </w:rPr>
        <w:t xml:space="preserve">Dunkel-Schetter, C. (Chair) (1994, August). </w:t>
      </w:r>
      <w:r w:rsidRPr="008D581F">
        <w:rPr>
          <w:sz w:val="22"/>
          <w:szCs w:val="22"/>
        </w:rPr>
        <w:t>Symposium on “Biopsychosocial processes in pregnancy and following birth” at the 102nd Annual American Psychological Association Convention, Los Angeles</w:t>
      </w:r>
      <w:r w:rsidR="008B3D3F" w:rsidRPr="008D581F">
        <w:rPr>
          <w:sz w:val="22"/>
          <w:szCs w:val="22"/>
        </w:rPr>
        <w:t>, CA</w:t>
      </w:r>
      <w:r w:rsidRPr="008D581F">
        <w:rPr>
          <w:sz w:val="22"/>
          <w:szCs w:val="22"/>
        </w:rPr>
        <w:t>.</w:t>
      </w:r>
    </w:p>
    <w:p w14:paraId="114E27EC" w14:textId="77777777" w:rsidR="009F3511" w:rsidRPr="008D581F" w:rsidRDefault="009F3511" w:rsidP="008C21C1">
      <w:pPr>
        <w:rPr>
          <w:sz w:val="22"/>
          <w:szCs w:val="22"/>
        </w:rPr>
      </w:pPr>
    </w:p>
    <w:p w14:paraId="7E5E3889" w14:textId="77777777" w:rsidR="009F3511" w:rsidRPr="008D581F" w:rsidRDefault="009F3511" w:rsidP="008C21C1">
      <w:pPr>
        <w:rPr>
          <w:sz w:val="22"/>
          <w:szCs w:val="22"/>
        </w:rPr>
      </w:pPr>
      <w:r w:rsidRPr="008D581F">
        <w:rPr>
          <w:sz w:val="22"/>
          <w:szCs w:val="22"/>
          <w:lang w:val="de-DE"/>
        </w:rPr>
        <w:lastRenderedPageBreak/>
        <w:t xml:space="preserve">Dunkel-Schetter, C., Fang, C.Y., Tatsugawa, Z., Fox, M., Crandall, B.F., &amp; Grody, W. W. (1994).  </w:t>
      </w:r>
      <w:r w:rsidR="00E42643" w:rsidRPr="008D581F">
        <w:rPr>
          <w:sz w:val="22"/>
          <w:szCs w:val="22"/>
          <w:lang w:val="de-DE"/>
        </w:rPr>
        <w:t>“</w:t>
      </w:r>
      <w:r w:rsidRPr="008D581F">
        <w:rPr>
          <w:sz w:val="22"/>
          <w:szCs w:val="22"/>
        </w:rPr>
        <w:t>Psychosocial issues in genetic screening of pregnant women for cystic fibrosis</w:t>
      </w:r>
      <w:r w:rsidR="00E42643" w:rsidRPr="008D581F">
        <w:rPr>
          <w:sz w:val="22"/>
          <w:szCs w:val="22"/>
        </w:rPr>
        <w:t>”</w:t>
      </w:r>
      <w:r w:rsidR="00A42861" w:rsidRPr="008D581F">
        <w:rPr>
          <w:sz w:val="22"/>
          <w:szCs w:val="22"/>
        </w:rPr>
        <w:t xml:space="preserve">. </w:t>
      </w:r>
      <w:r w:rsidRPr="008D581F">
        <w:rPr>
          <w:sz w:val="22"/>
          <w:szCs w:val="22"/>
        </w:rPr>
        <w:t>Invited paper presented at the 102nd American Psyc</w:t>
      </w:r>
      <w:r w:rsidR="00694E25" w:rsidRPr="008D581F">
        <w:rPr>
          <w:sz w:val="22"/>
          <w:szCs w:val="22"/>
        </w:rPr>
        <w:t>hological Association Convention</w:t>
      </w:r>
      <w:r w:rsidRPr="008D581F">
        <w:rPr>
          <w:sz w:val="22"/>
          <w:szCs w:val="22"/>
        </w:rPr>
        <w:t>, Los Angeles, CA.</w:t>
      </w:r>
    </w:p>
    <w:p w14:paraId="7FABDB9F" w14:textId="77777777" w:rsidR="009F3511" w:rsidRPr="008D581F" w:rsidRDefault="009F3511" w:rsidP="008C21C1">
      <w:pPr>
        <w:rPr>
          <w:sz w:val="22"/>
          <w:szCs w:val="22"/>
        </w:rPr>
      </w:pPr>
    </w:p>
    <w:p w14:paraId="7F156CB4" w14:textId="77777777" w:rsidR="009F3511" w:rsidRPr="008D581F" w:rsidRDefault="009F3511" w:rsidP="008C21C1">
      <w:pPr>
        <w:rPr>
          <w:sz w:val="22"/>
          <w:szCs w:val="22"/>
        </w:rPr>
      </w:pPr>
      <w:r w:rsidRPr="008D581F">
        <w:rPr>
          <w:sz w:val="22"/>
          <w:szCs w:val="22"/>
        </w:rPr>
        <w:t>Dunkel-Schetter, C. (1993, April). Invited address on “Does maternal stress affect infant outcomes?  Results of two prospective studies and unresolved issues.”  at the73rd Annual Convention of Western and Rocky Mountain Psychological Association. Phoenix, AZ.</w:t>
      </w:r>
    </w:p>
    <w:p w14:paraId="73F81EA9" w14:textId="77777777" w:rsidR="009F3511" w:rsidRPr="008D581F" w:rsidRDefault="009F3511" w:rsidP="008C21C1">
      <w:pPr>
        <w:rPr>
          <w:sz w:val="22"/>
          <w:szCs w:val="22"/>
        </w:rPr>
      </w:pPr>
    </w:p>
    <w:p w14:paraId="10BD418B" w14:textId="77777777" w:rsidR="009F3511" w:rsidRPr="008D581F" w:rsidRDefault="009F3511" w:rsidP="008C21C1">
      <w:pPr>
        <w:rPr>
          <w:sz w:val="22"/>
          <w:szCs w:val="22"/>
        </w:rPr>
      </w:pPr>
      <w:r w:rsidRPr="008D581F">
        <w:rPr>
          <w:sz w:val="22"/>
          <w:szCs w:val="22"/>
        </w:rPr>
        <w:t>Dunkel-Schetter, C. (1993, March). Presentation on "Psychosocial risk factors for adverse birth outcomes."  at the Society for Research in Child Development Meetings, New Orleans</w:t>
      </w:r>
      <w:r w:rsidR="008B3D3F" w:rsidRPr="008D581F">
        <w:rPr>
          <w:sz w:val="22"/>
          <w:szCs w:val="22"/>
        </w:rPr>
        <w:t>, LA</w:t>
      </w:r>
      <w:r w:rsidRPr="008D581F">
        <w:rPr>
          <w:sz w:val="22"/>
          <w:szCs w:val="22"/>
        </w:rPr>
        <w:t>.</w:t>
      </w:r>
    </w:p>
    <w:p w14:paraId="4788269F" w14:textId="77777777" w:rsidR="009F3511" w:rsidRPr="008D581F" w:rsidRDefault="009F3511" w:rsidP="008C21C1">
      <w:pPr>
        <w:rPr>
          <w:sz w:val="22"/>
          <w:szCs w:val="22"/>
        </w:rPr>
      </w:pPr>
    </w:p>
    <w:p w14:paraId="4D3E7349" w14:textId="77777777" w:rsidR="009F3511" w:rsidRPr="008D581F" w:rsidRDefault="009F3511" w:rsidP="008C21C1">
      <w:pPr>
        <w:rPr>
          <w:sz w:val="22"/>
          <w:szCs w:val="22"/>
        </w:rPr>
      </w:pPr>
      <w:r w:rsidRPr="008D581F">
        <w:rPr>
          <w:sz w:val="22"/>
          <w:szCs w:val="22"/>
        </w:rPr>
        <w:t>Dunkel-Schetter, C. (1993, March). Invited presentation on "Stress:  Premature labor and low birth weight."  Riverside County Health Services Agency Workshop on "Maternal Health."</w:t>
      </w:r>
      <w:r w:rsidR="00A42861" w:rsidRPr="008D581F">
        <w:rPr>
          <w:sz w:val="22"/>
          <w:szCs w:val="22"/>
        </w:rPr>
        <w:t>, Riverside, CA.</w:t>
      </w:r>
    </w:p>
    <w:p w14:paraId="6FD982F8" w14:textId="77777777" w:rsidR="009F3511" w:rsidRPr="008D581F" w:rsidRDefault="009F3511" w:rsidP="008C21C1">
      <w:pPr>
        <w:rPr>
          <w:sz w:val="22"/>
          <w:szCs w:val="22"/>
        </w:rPr>
      </w:pPr>
    </w:p>
    <w:p w14:paraId="068260EE" w14:textId="77777777" w:rsidR="009F3511" w:rsidRPr="008D581F" w:rsidRDefault="009F3511" w:rsidP="008C21C1">
      <w:pPr>
        <w:rPr>
          <w:sz w:val="22"/>
          <w:szCs w:val="22"/>
        </w:rPr>
      </w:pPr>
      <w:r w:rsidRPr="008D581F">
        <w:rPr>
          <w:sz w:val="22"/>
          <w:szCs w:val="22"/>
        </w:rPr>
        <w:t>Dunkel-Schetter, C. (1993, January). Grand R</w:t>
      </w:r>
      <w:r w:rsidR="00694E25" w:rsidRPr="008D581F">
        <w:rPr>
          <w:sz w:val="22"/>
          <w:szCs w:val="22"/>
        </w:rPr>
        <w:t>ounds on "Behavior in pregnancy</w:t>
      </w:r>
      <w:r w:rsidRPr="008D581F">
        <w:rPr>
          <w:sz w:val="22"/>
          <w:szCs w:val="22"/>
        </w:rPr>
        <w:t>" at the Department of Obstetrics and Gynecology, Cedars-Sinai Medical Center.</w:t>
      </w:r>
    </w:p>
    <w:p w14:paraId="52CD2F40" w14:textId="77777777" w:rsidR="009F3511" w:rsidRPr="008D581F" w:rsidRDefault="009F3511" w:rsidP="008C21C1">
      <w:pPr>
        <w:rPr>
          <w:sz w:val="22"/>
          <w:szCs w:val="22"/>
        </w:rPr>
      </w:pPr>
    </w:p>
    <w:p w14:paraId="249A8B36" w14:textId="77777777" w:rsidR="009F3511" w:rsidRPr="008D581F" w:rsidRDefault="009F3511" w:rsidP="008C21C1">
      <w:pPr>
        <w:rPr>
          <w:sz w:val="22"/>
          <w:szCs w:val="22"/>
        </w:rPr>
      </w:pPr>
      <w:r w:rsidRPr="008D581F">
        <w:rPr>
          <w:sz w:val="22"/>
          <w:szCs w:val="22"/>
        </w:rPr>
        <w:t>Dunkel-Schetter, C. (1992, October). Presentation on "Psychological aspects of cystic fibrosis screening."  at the UCLA Mental Retardation Research Center Annual Conference, Lake Arrowhead, CA.</w:t>
      </w:r>
    </w:p>
    <w:p w14:paraId="57DB4BBD" w14:textId="77777777" w:rsidR="009F3511" w:rsidRPr="008D581F" w:rsidRDefault="009F3511" w:rsidP="008C21C1">
      <w:pPr>
        <w:rPr>
          <w:sz w:val="22"/>
          <w:szCs w:val="22"/>
        </w:rPr>
      </w:pPr>
    </w:p>
    <w:p w14:paraId="12F5898C" w14:textId="77777777" w:rsidR="009F3511" w:rsidRPr="008D581F" w:rsidRDefault="009F3511" w:rsidP="008C21C1">
      <w:pPr>
        <w:rPr>
          <w:sz w:val="22"/>
          <w:szCs w:val="22"/>
        </w:rPr>
      </w:pPr>
      <w:r w:rsidRPr="008D581F">
        <w:rPr>
          <w:sz w:val="22"/>
          <w:szCs w:val="22"/>
        </w:rPr>
        <w:t>Dunkel-Schetter, C., Zambrana, R. E., Lobel, M. &amp; Scrimshaw, S. (1992, August).  "Maternal stress as a risk factor for infant birth weight." Paper on presented at the International Association for the Scientific Study of Mental Deficiency, Brisbane, Australia.</w:t>
      </w:r>
    </w:p>
    <w:p w14:paraId="70AA8B4F" w14:textId="77777777" w:rsidR="009F3511" w:rsidRPr="008D581F" w:rsidRDefault="009F3511" w:rsidP="008C21C1">
      <w:pPr>
        <w:rPr>
          <w:sz w:val="22"/>
          <w:szCs w:val="22"/>
        </w:rPr>
      </w:pPr>
    </w:p>
    <w:p w14:paraId="59AF5287" w14:textId="77777777" w:rsidR="009F3511" w:rsidRPr="008D581F" w:rsidRDefault="009F3511" w:rsidP="008C21C1">
      <w:pPr>
        <w:rPr>
          <w:sz w:val="22"/>
          <w:szCs w:val="22"/>
        </w:rPr>
      </w:pPr>
      <w:r w:rsidRPr="008D581F">
        <w:rPr>
          <w:sz w:val="22"/>
          <w:szCs w:val="22"/>
        </w:rPr>
        <w:t>Dunkel-Schetter, C., Collins, N.</w:t>
      </w:r>
      <w:r w:rsidR="00694E25" w:rsidRPr="008D581F">
        <w:rPr>
          <w:sz w:val="22"/>
          <w:szCs w:val="22"/>
        </w:rPr>
        <w:t xml:space="preserve">, Lobel, M., &amp; Scrimshaw, S.C.M. </w:t>
      </w:r>
      <w:r w:rsidRPr="008D581F">
        <w:rPr>
          <w:sz w:val="22"/>
          <w:szCs w:val="22"/>
        </w:rPr>
        <w:t>(1992, July).  Invited presentation on "The effects of social support in pregnancy on birth out</w:t>
      </w:r>
      <w:r w:rsidR="00E42643" w:rsidRPr="008D581F">
        <w:rPr>
          <w:sz w:val="22"/>
          <w:szCs w:val="22"/>
        </w:rPr>
        <w:t>comes and postpartum depression</w:t>
      </w:r>
      <w:r w:rsidRPr="008D581F">
        <w:rPr>
          <w:sz w:val="22"/>
          <w:szCs w:val="22"/>
        </w:rPr>
        <w:t>”</w:t>
      </w:r>
      <w:r w:rsidR="00E42643" w:rsidRPr="008D581F">
        <w:rPr>
          <w:sz w:val="22"/>
          <w:szCs w:val="22"/>
        </w:rPr>
        <w:t>.</w:t>
      </w:r>
      <w:r w:rsidRPr="008D581F">
        <w:rPr>
          <w:sz w:val="22"/>
          <w:szCs w:val="22"/>
        </w:rPr>
        <w:t xml:space="preserve"> International Congress of Psychology, Brussels, Belgium.</w:t>
      </w:r>
    </w:p>
    <w:p w14:paraId="35FDF68F" w14:textId="77777777" w:rsidR="009F3511" w:rsidRPr="008D581F" w:rsidRDefault="009F3511" w:rsidP="008C21C1">
      <w:pPr>
        <w:rPr>
          <w:sz w:val="22"/>
          <w:szCs w:val="22"/>
        </w:rPr>
      </w:pPr>
    </w:p>
    <w:p w14:paraId="6AE8ACE7" w14:textId="77777777" w:rsidR="009F3511" w:rsidRPr="008D581F" w:rsidRDefault="009F3511" w:rsidP="008C21C1">
      <w:pPr>
        <w:rPr>
          <w:sz w:val="22"/>
          <w:szCs w:val="22"/>
        </w:rPr>
      </w:pPr>
      <w:r w:rsidRPr="008D581F">
        <w:rPr>
          <w:sz w:val="22"/>
          <w:szCs w:val="22"/>
          <w:lang w:val="de-DE"/>
        </w:rPr>
        <w:t xml:space="preserve">Dunkel-Schetter, C., (1992, June). </w:t>
      </w:r>
      <w:r w:rsidR="00CB5FAF" w:rsidRPr="008D581F">
        <w:rPr>
          <w:sz w:val="22"/>
          <w:szCs w:val="22"/>
          <w:lang w:val="de-DE"/>
        </w:rPr>
        <w:t xml:space="preserve">Chair of Symposiumon „Psychosocial factors in pregnancy and birth outcomes“ and </w:t>
      </w:r>
      <w:r w:rsidR="00CB5FAF" w:rsidRPr="008D581F">
        <w:rPr>
          <w:sz w:val="22"/>
          <w:szCs w:val="22"/>
        </w:rPr>
        <w:t xml:space="preserve">presentation </w:t>
      </w:r>
      <w:r w:rsidRPr="008D581F">
        <w:rPr>
          <w:sz w:val="22"/>
          <w:szCs w:val="22"/>
        </w:rPr>
        <w:t xml:space="preserve"> "Mediators of racial and ethnic differences in birth outcome among low-income women in Los Angeles"</w:t>
      </w:r>
      <w:r w:rsidR="00E42643" w:rsidRPr="008D581F">
        <w:rPr>
          <w:sz w:val="22"/>
          <w:szCs w:val="22"/>
        </w:rPr>
        <w:t xml:space="preserve">.  </w:t>
      </w:r>
      <w:r w:rsidRPr="008D581F">
        <w:rPr>
          <w:sz w:val="22"/>
          <w:szCs w:val="22"/>
        </w:rPr>
        <w:t>4th Annual American Psychological Society Convention, San Diego</w:t>
      </w:r>
      <w:r w:rsidR="008B3D3F" w:rsidRPr="008D581F">
        <w:rPr>
          <w:sz w:val="22"/>
          <w:szCs w:val="22"/>
        </w:rPr>
        <w:t>, CA</w:t>
      </w:r>
      <w:r w:rsidRPr="008D581F">
        <w:rPr>
          <w:sz w:val="22"/>
          <w:szCs w:val="22"/>
        </w:rPr>
        <w:t>.</w:t>
      </w:r>
      <w:r w:rsidR="00CB5FAF" w:rsidRPr="008D581F">
        <w:rPr>
          <w:sz w:val="22"/>
          <w:szCs w:val="22"/>
        </w:rPr>
        <w:t xml:space="preserve"> </w:t>
      </w:r>
    </w:p>
    <w:p w14:paraId="7B3E1BC4" w14:textId="77777777" w:rsidR="009F3511" w:rsidRPr="008D581F" w:rsidRDefault="009F3511" w:rsidP="008C21C1">
      <w:pPr>
        <w:rPr>
          <w:sz w:val="22"/>
          <w:szCs w:val="22"/>
        </w:rPr>
      </w:pPr>
    </w:p>
    <w:p w14:paraId="18BC262B" w14:textId="77777777" w:rsidR="009F3511" w:rsidRPr="008D581F" w:rsidRDefault="009F3511" w:rsidP="008C21C1">
      <w:pPr>
        <w:rPr>
          <w:sz w:val="22"/>
          <w:szCs w:val="22"/>
        </w:rPr>
      </w:pPr>
      <w:r w:rsidRPr="008D581F">
        <w:rPr>
          <w:sz w:val="22"/>
          <w:szCs w:val="22"/>
        </w:rPr>
        <w:t>Dunkel-Schetter, C. (1991, June). Grand Rounds on "The role of prenatal stress in infant prematurity" at the Department of Obstetrics and Gynecology, University of California, Los Angeles.</w:t>
      </w:r>
    </w:p>
    <w:p w14:paraId="0510EBC2" w14:textId="77777777" w:rsidR="009F3511" w:rsidRPr="008D581F" w:rsidRDefault="009F3511" w:rsidP="008C21C1">
      <w:pPr>
        <w:rPr>
          <w:sz w:val="22"/>
          <w:szCs w:val="22"/>
        </w:rPr>
      </w:pPr>
    </w:p>
    <w:p w14:paraId="7531246D" w14:textId="77777777" w:rsidR="009F3511" w:rsidRPr="008D581F" w:rsidRDefault="009F3511" w:rsidP="008C21C1">
      <w:pPr>
        <w:rPr>
          <w:sz w:val="22"/>
          <w:szCs w:val="22"/>
        </w:rPr>
      </w:pPr>
      <w:r w:rsidRPr="008D581F">
        <w:rPr>
          <w:sz w:val="22"/>
          <w:szCs w:val="22"/>
          <w:lang w:val="de-DE"/>
        </w:rPr>
        <w:t xml:space="preserve">Dunkel-Schetter, C. (Discussant) (1991, April). </w:t>
      </w:r>
      <w:r w:rsidRPr="008D581F">
        <w:rPr>
          <w:sz w:val="22"/>
          <w:szCs w:val="22"/>
        </w:rPr>
        <w:t>Workshop on Infant Mortality and Low Birthweight, National Institutes of Health, Bethesda, MD.</w:t>
      </w:r>
    </w:p>
    <w:p w14:paraId="794F5737" w14:textId="77777777" w:rsidR="009F3511" w:rsidRPr="008D581F" w:rsidRDefault="009F3511" w:rsidP="008C21C1">
      <w:pPr>
        <w:rPr>
          <w:sz w:val="22"/>
          <w:szCs w:val="22"/>
        </w:rPr>
      </w:pPr>
    </w:p>
    <w:p w14:paraId="73D1CF4A" w14:textId="77777777" w:rsidR="009F3511" w:rsidRPr="008D581F" w:rsidRDefault="009F3511" w:rsidP="008C21C1">
      <w:pPr>
        <w:rPr>
          <w:sz w:val="22"/>
          <w:szCs w:val="22"/>
        </w:rPr>
      </w:pPr>
      <w:r w:rsidRPr="008D581F">
        <w:rPr>
          <w:sz w:val="22"/>
          <w:szCs w:val="22"/>
        </w:rPr>
        <w:t>Dunkel-Schetter, C. (1990, August).  Invited address on "Psychological effects of infertility:  A stress and coping perspective" at the 98th Annual American Psychological Association meetings. Boston, MA.</w:t>
      </w:r>
    </w:p>
    <w:p w14:paraId="530A42E4" w14:textId="77777777" w:rsidR="009F3511" w:rsidRPr="008D581F" w:rsidRDefault="009F3511" w:rsidP="008C21C1">
      <w:pPr>
        <w:rPr>
          <w:sz w:val="22"/>
          <w:szCs w:val="22"/>
        </w:rPr>
      </w:pPr>
    </w:p>
    <w:p w14:paraId="4BB50C27" w14:textId="77777777" w:rsidR="009F3511" w:rsidRPr="008D581F" w:rsidRDefault="009F3511" w:rsidP="008C21C1">
      <w:pPr>
        <w:rPr>
          <w:sz w:val="22"/>
          <w:szCs w:val="22"/>
        </w:rPr>
      </w:pPr>
      <w:r w:rsidRPr="008D581F">
        <w:rPr>
          <w:sz w:val="22"/>
          <w:szCs w:val="22"/>
        </w:rPr>
        <w:t>Dunkel-Schetter, C. (Symposium Chair and Participant), (1990, July). Symposium on "Social support interactions in close relationships."  at the Fifth International Conference on Personal Relationships, Oxford, England.</w:t>
      </w:r>
    </w:p>
    <w:p w14:paraId="7BA02083" w14:textId="77777777" w:rsidR="009F3511" w:rsidRPr="008D581F" w:rsidRDefault="009F3511" w:rsidP="008C21C1">
      <w:pPr>
        <w:rPr>
          <w:sz w:val="22"/>
          <w:szCs w:val="22"/>
        </w:rPr>
      </w:pPr>
    </w:p>
    <w:p w14:paraId="490C3474" w14:textId="77777777" w:rsidR="009F3511" w:rsidRPr="008D581F" w:rsidRDefault="009F3511" w:rsidP="008C21C1">
      <w:pPr>
        <w:rPr>
          <w:sz w:val="22"/>
          <w:szCs w:val="22"/>
        </w:rPr>
      </w:pPr>
      <w:r w:rsidRPr="008D581F">
        <w:rPr>
          <w:sz w:val="22"/>
          <w:szCs w:val="22"/>
        </w:rPr>
        <w:t>Dunkel-Schetter, C.  (1990, February). Symposium on "Why do some support attempts help and others fail?"  at the Seventh Annual Claremont Applied Social Psychology Symposium on "Helping and Being Helped in the Real World," Claremont, C</w:t>
      </w:r>
      <w:r w:rsidR="008B3D3F" w:rsidRPr="008D581F">
        <w:rPr>
          <w:sz w:val="22"/>
          <w:szCs w:val="22"/>
        </w:rPr>
        <w:t>A</w:t>
      </w:r>
      <w:r w:rsidRPr="008D581F">
        <w:rPr>
          <w:sz w:val="22"/>
          <w:szCs w:val="22"/>
        </w:rPr>
        <w:t>.</w:t>
      </w:r>
    </w:p>
    <w:p w14:paraId="74453183" w14:textId="77777777" w:rsidR="009F3511" w:rsidRPr="008D581F" w:rsidRDefault="009F3511" w:rsidP="008C21C1">
      <w:pPr>
        <w:rPr>
          <w:sz w:val="22"/>
          <w:szCs w:val="22"/>
        </w:rPr>
      </w:pPr>
    </w:p>
    <w:p w14:paraId="1D895398" w14:textId="77777777" w:rsidR="009F3511" w:rsidRPr="008D581F" w:rsidRDefault="009F3511" w:rsidP="008C21C1">
      <w:pPr>
        <w:rPr>
          <w:sz w:val="22"/>
          <w:szCs w:val="22"/>
        </w:rPr>
      </w:pPr>
      <w:r w:rsidRPr="008D581F">
        <w:rPr>
          <w:sz w:val="22"/>
          <w:szCs w:val="22"/>
        </w:rPr>
        <w:lastRenderedPageBreak/>
        <w:t>Dunkel-Schetter, C.  (1989, October). Presentation on "Differentiating the cognitive and behavioral aspects of social support."  at the Society for Experimental Social Psychology meetings, Santa Monica, C</w:t>
      </w:r>
      <w:r w:rsidR="008B3D3F" w:rsidRPr="008D581F">
        <w:rPr>
          <w:sz w:val="22"/>
          <w:szCs w:val="22"/>
        </w:rPr>
        <w:t>A</w:t>
      </w:r>
      <w:r w:rsidRPr="008D581F">
        <w:rPr>
          <w:sz w:val="22"/>
          <w:szCs w:val="22"/>
        </w:rPr>
        <w:t>.</w:t>
      </w:r>
    </w:p>
    <w:p w14:paraId="3858C25D" w14:textId="77777777" w:rsidR="00330CB0" w:rsidRPr="008D581F" w:rsidRDefault="00330CB0" w:rsidP="00BA3BED">
      <w:pPr>
        <w:rPr>
          <w:b/>
          <w:sz w:val="22"/>
          <w:szCs w:val="22"/>
          <w:u w:val="single"/>
        </w:rPr>
      </w:pPr>
    </w:p>
    <w:p w14:paraId="402542F3" w14:textId="77777777" w:rsidR="002F6D82" w:rsidRPr="008D581F" w:rsidRDefault="002F6D82" w:rsidP="002F6D82">
      <w:pPr>
        <w:spacing w:line="240" w:lineRule="exact"/>
        <w:rPr>
          <w:b/>
          <w:sz w:val="22"/>
          <w:szCs w:val="22"/>
          <w:u w:val="single"/>
        </w:rPr>
      </w:pPr>
      <w:r w:rsidRPr="008D581F">
        <w:rPr>
          <w:b/>
          <w:sz w:val="22"/>
          <w:szCs w:val="22"/>
          <w:u w:val="single"/>
        </w:rPr>
        <w:t>Recent Media Coverage</w:t>
      </w:r>
    </w:p>
    <w:p w14:paraId="708643F5" w14:textId="77777777" w:rsidR="00B23E51" w:rsidRPr="008D581F" w:rsidRDefault="00B23E51" w:rsidP="002F6D82">
      <w:pPr>
        <w:spacing w:line="240" w:lineRule="exact"/>
        <w:rPr>
          <w:b/>
          <w:sz w:val="22"/>
          <w:szCs w:val="22"/>
          <w:u w:val="single"/>
        </w:rPr>
      </w:pPr>
    </w:p>
    <w:p w14:paraId="69EA0C7B" w14:textId="77777777" w:rsidR="00B23E51" w:rsidRPr="008D581F" w:rsidRDefault="00B23E51" w:rsidP="00B23E51">
      <w:pPr>
        <w:rPr>
          <w:bCs/>
          <w:sz w:val="22"/>
          <w:szCs w:val="22"/>
        </w:rPr>
      </w:pPr>
      <w:r w:rsidRPr="008D581F">
        <w:rPr>
          <w:bCs/>
          <w:sz w:val="22"/>
          <w:szCs w:val="22"/>
        </w:rPr>
        <w:t>News of research by</w:t>
      </w:r>
      <w:r w:rsidR="002A2CA1" w:rsidRPr="008D581F">
        <w:rPr>
          <w:bCs/>
          <w:sz w:val="22"/>
          <w:szCs w:val="22"/>
        </w:rPr>
        <w:t xml:space="preserve"> Drs. </w:t>
      </w:r>
      <w:r w:rsidRPr="008D581F">
        <w:rPr>
          <w:bCs/>
          <w:sz w:val="22"/>
          <w:szCs w:val="22"/>
        </w:rPr>
        <w:t>Christine Guardino and Chris</w:t>
      </w:r>
      <w:r w:rsidR="002A2CA1" w:rsidRPr="008D581F">
        <w:rPr>
          <w:bCs/>
          <w:sz w:val="22"/>
          <w:szCs w:val="22"/>
        </w:rPr>
        <w:t>tine</w:t>
      </w:r>
      <w:r w:rsidRPr="008D581F">
        <w:rPr>
          <w:bCs/>
          <w:sz w:val="22"/>
          <w:szCs w:val="22"/>
        </w:rPr>
        <w:t xml:space="preserve"> Dunkel Schetter about subjective social status and allostatic load in mothers 1 year after birth was reported by the </w:t>
      </w:r>
      <w:hyperlink r:id="rId201" w:history="1">
        <w:r w:rsidRPr="008D581F">
          <w:rPr>
            <w:rStyle w:val="Hyperlink"/>
            <w:b/>
            <w:sz w:val="22"/>
            <w:szCs w:val="22"/>
          </w:rPr>
          <w:t>American Psychological Association</w:t>
        </w:r>
      </w:hyperlink>
    </w:p>
    <w:p w14:paraId="52EDBBE6" w14:textId="77777777" w:rsidR="002F6D82" w:rsidRPr="008D581F" w:rsidRDefault="002F6D82" w:rsidP="002F6D82">
      <w:pPr>
        <w:spacing w:line="240" w:lineRule="exact"/>
        <w:rPr>
          <w:b/>
          <w:bCs/>
          <w:sz w:val="22"/>
          <w:szCs w:val="22"/>
          <w:u w:val="single"/>
        </w:rPr>
      </w:pPr>
    </w:p>
    <w:p w14:paraId="054E5201" w14:textId="77777777" w:rsidR="00A01E0A" w:rsidRDefault="00A01E0A" w:rsidP="002F6D82">
      <w:pPr>
        <w:pStyle w:val="NormalWeb"/>
        <w:shd w:val="clear" w:color="auto" w:fill="FFFFFF"/>
        <w:spacing w:before="0" w:beforeAutospacing="0" w:after="0" w:afterAutospacing="0"/>
        <w:rPr>
          <w:color w:val="000000" w:themeColor="text1"/>
          <w:sz w:val="22"/>
          <w:szCs w:val="22"/>
          <w:bdr w:val="none" w:sz="0" w:space="0" w:color="auto" w:frame="1"/>
        </w:rPr>
      </w:pPr>
      <w:r>
        <w:rPr>
          <w:color w:val="000000" w:themeColor="text1"/>
          <w:sz w:val="22"/>
          <w:szCs w:val="22"/>
          <w:bdr w:val="none" w:sz="0" w:space="0" w:color="auto" w:frame="1"/>
        </w:rPr>
        <w:t>New of research by Gabrielle Rinne and team in Dunkel Schetter lab on depression in pregnant women and link to child behavioral risks published in Journal of Affective Disorders in 2022:</w:t>
      </w:r>
    </w:p>
    <w:p w14:paraId="28ACB5F9" w14:textId="77777777" w:rsidR="00A01E0A" w:rsidRDefault="00000000" w:rsidP="002F6D82">
      <w:pPr>
        <w:pStyle w:val="NormalWeb"/>
        <w:shd w:val="clear" w:color="auto" w:fill="FFFFFF"/>
        <w:spacing w:before="0" w:beforeAutospacing="0" w:after="0" w:afterAutospacing="0"/>
        <w:rPr>
          <w:color w:val="000000" w:themeColor="text1"/>
          <w:sz w:val="22"/>
          <w:szCs w:val="22"/>
          <w:bdr w:val="none" w:sz="0" w:space="0" w:color="auto" w:frame="1"/>
        </w:rPr>
      </w:pPr>
      <w:hyperlink r:id="rId202" w:history="1">
        <w:r w:rsidR="00A01E0A" w:rsidRPr="009F648C">
          <w:rPr>
            <w:rStyle w:val="Hyperlink"/>
            <w:sz w:val="22"/>
            <w:szCs w:val="22"/>
            <w:bdr w:val="none" w:sz="0" w:space="0" w:color="auto" w:frame="1"/>
          </w:rPr>
          <w:t>https://newsroom.ucla.edu/releases/pregnant-mothers-depression-linked-to-childrens-behavioral-risk?utm_source=6-3-2022-issue&amp;utm_medium=email&amp;utm_content=mothers-depression&amp;utm_campaign=newsroom-weekly-newsletter</w:t>
        </w:r>
      </w:hyperlink>
    </w:p>
    <w:p w14:paraId="04CDE17C" w14:textId="77777777" w:rsidR="00A01E0A" w:rsidRDefault="00A01E0A" w:rsidP="002F6D82">
      <w:pPr>
        <w:pStyle w:val="NormalWeb"/>
        <w:shd w:val="clear" w:color="auto" w:fill="FFFFFF"/>
        <w:spacing w:before="0" w:beforeAutospacing="0" w:after="0" w:afterAutospacing="0"/>
        <w:rPr>
          <w:color w:val="000000" w:themeColor="text1"/>
          <w:sz w:val="22"/>
          <w:szCs w:val="22"/>
          <w:bdr w:val="none" w:sz="0" w:space="0" w:color="auto" w:frame="1"/>
        </w:rPr>
      </w:pPr>
    </w:p>
    <w:p w14:paraId="69500539" w14:textId="77777777" w:rsidR="002F6D82" w:rsidRPr="008D581F" w:rsidRDefault="002F6D82" w:rsidP="002F6D82">
      <w:pPr>
        <w:pStyle w:val="NormalWeb"/>
        <w:shd w:val="clear" w:color="auto" w:fill="FFFFFF"/>
        <w:spacing w:before="0" w:beforeAutospacing="0" w:after="0" w:afterAutospacing="0"/>
        <w:rPr>
          <w:rFonts w:ascii="Calibri" w:hAnsi="Calibri" w:cs="Calibri"/>
          <w:color w:val="323130"/>
          <w:sz w:val="22"/>
          <w:szCs w:val="22"/>
        </w:rPr>
      </w:pPr>
      <w:r w:rsidRPr="008D581F">
        <w:rPr>
          <w:color w:val="000000" w:themeColor="text1"/>
          <w:sz w:val="22"/>
          <w:szCs w:val="22"/>
          <w:bdr w:val="none" w:sz="0" w:space="0" w:color="auto" w:frame="1"/>
        </w:rPr>
        <w:t>News of research by Professors Judith Carroll and Chris</w:t>
      </w:r>
      <w:r w:rsidR="002A2CA1" w:rsidRPr="008D581F">
        <w:rPr>
          <w:color w:val="000000" w:themeColor="text1"/>
          <w:sz w:val="22"/>
          <w:szCs w:val="22"/>
          <w:bdr w:val="none" w:sz="0" w:space="0" w:color="auto" w:frame="1"/>
        </w:rPr>
        <w:t>tine</w:t>
      </w:r>
      <w:r w:rsidRPr="008D581F">
        <w:rPr>
          <w:color w:val="000000" w:themeColor="text1"/>
          <w:sz w:val="22"/>
          <w:szCs w:val="22"/>
          <w:bdr w:val="none" w:sz="0" w:space="0" w:color="auto" w:frame="1"/>
        </w:rPr>
        <w:t xml:space="preserve"> Dunkel Schetter about new mothers and sleep loss was reported by more than 40 news media, including </w:t>
      </w:r>
      <w:hyperlink r:id="rId203" w:tgtFrame="_blank" w:history="1">
        <w:r w:rsidRPr="008D581F">
          <w:rPr>
            <w:rStyle w:val="Hyperlink"/>
            <w:b/>
            <w:bCs/>
            <w:sz w:val="22"/>
            <w:szCs w:val="22"/>
            <w:bdr w:val="none" w:sz="0" w:space="0" w:color="auto" w:frame="1"/>
          </w:rPr>
          <w:t>NBC Los Angeles</w:t>
        </w:r>
      </w:hyperlink>
      <w:r w:rsidRPr="008D581F">
        <w:rPr>
          <w:color w:val="323130"/>
          <w:sz w:val="22"/>
          <w:szCs w:val="22"/>
          <w:bdr w:val="none" w:sz="0" w:space="0" w:color="auto" w:frame="1"/>
        </w:rPr>
        <w:t>, </w:t>
      </w:r>
      <w:hyperlink r:id="rId204" w:tgtFrame="_blank" w:history="1">
        <w:r w:rsidRPr="008D581F">
          <w:rPr>
            <w:rStyle w:val="Hyperlink"/>
            <w:b/>
            <w:bCs/>
            <w:sz w:val="22"/>
            <w:szCs w:val="22"/>
            <w:bdr w:val="none" w:sz="0" w:space="0" w:color="auto" w:frame="1"/>
          </w:rPr>
          <w:t>The Telegraph </w:t>
        </w:r>
        <w:r w:rsidRPr="008D581F">
          <w:rPr>
            <w:rStyle w:val="Hyperlink"/>
            <w:sz w:val="22"/>
            <w:szCs w:val="22"/>
            <w:bdr w:val="none" w:sz="0" w:space="0" w:color="auto" w:frame="1"/>
          </w:rPr>
          <w:t>(</w:t>
        </w:r>
        <w:r w:rsidRPr="008D581F">
          <w:rPr>
            <w:rStyle w:val="Hyperlink"/>
            <w:b/>
            <w:bCs/>
            <w:sz w:val="22"/>
            <w:szCs w:val="22"/>
            <w:bdr w:val="none" w:sz="0" w:space="0" w:color="auto" w:frame="1"/>
          </w:rPr>
          <w:t>UK</w:t>
        </w:r>
        <w:r w:rsidRPr="008D581F">
          <w:rPr>
            <w:rStyle w:val="Hyperlink"/>
            <w:sz w:val="22"/>
            <w:szCs w:val="22"/>
            <w:bdr w:val="none" w:sz="0" w:space="0" w:color="auto" w:frame="1"/>
          </w:rPr>
          <w:t>)</w:t>
        </w:r>
      </w:hyperlink>
      <w:r w:rsidRPr="008D581F">
        <w:rPr>
          <w:color w:val="202124"/>
          <w:sz w:val="22"/>
          <w:szCs w:val="22"/>
          <w:bdr w:val="none" w:sz="0" w:space="0" w:color="auto" w:frame="1"/>
        </w:rPr>
        <w:t>, </w:t>
      </w:r>
      <w:hyperlink r:id="rId205" w:tgtFrame="_blank" w:history="1">
        <w:r w:rsidRPr="008D581F">
          <w:rPr>
            <w:rStyle w:val="Hyperlink"/>
            <w:b/>
            <w:bCs/>
            <w:sz w:val="22"/>
            <w:szCs w:val="22"/>
            <w:bdr w:val="none" w:sz="0" w:space="0" w:color="auto" w:frame="1"/>
          </w:rPr>
          <w:t>Yahoo</w:t>
        </w:r>
      </w:hyperlink>
      <w:r w:rsidRPr="008D581F">
        <w:rPr>
          <w:color w:val="323130"/>
          <w:sz w:val="22"/>
          <w:szCs w:val="22"/>
          <w:bdr w:val="none" w:sz="0" w:space="0" w:color="auto" w:frame="1"/>
        </w:rPr>
        <w:t>, </w:t>
      </w:r>
      <w:hyperlink r:id="rId206" w:tgtFrame="_blank" w:history="1">
        <w:r w:rsidRPr="008D581F">
          <w:rPr>
            <w:rStyle w:val="Hyperlink"/>
            <w:b/>
            <w:bCs/>
            <w:sz w:val="22"/>
            <w:szCs w:val="22"/>
            <w:bdr w:val="none" w:sz="0" w:space="0" w:color="auto" w:frame="1"/>
          </w:rPr>
          <w:t>NBC San Diego</w:t>
        </w:r>
      </w:hyperlink>
      <w:r w:rsidRPr="008D581F">
        <w:rPr>
          <w:color w:val="000000"/>
          <w:sz w:val="22"/>
          <w:szCs w:val="22"/>
          <w:bdr w:val="none" w:sz="0" w:space="0" w:color="auto" w:frame="1"/>
        </w:rPr>
        <w:t>, </w:t>
      </w:r>
      <w:hyperlink r:id="rId207" w:tgtFrame="_blank" w:history="1">
        <w:r w:rsidRPr="008D581F">
          <w:rPr>
            <w:rStyle w:val="Hyperlink"/>
            <w:b/>
            <w:bCs/>
            <w:sz w:val="22"/>
            <w:szCs w:val="22"/>
            <w:bdr w:val="none" w:sz="0" w:space="0" w:color="auto" w:frame="1"/>
          </w:rPr>
          <w:t>NBC New York</w:t>
        </w:r>
      </w:hyperlink>
      <w:r w:rsidRPr="008D581F">
        <w:rPr>
          <w:color w:val="323130"/>
          <w:sz w:val="22"/>
          <w:szCs w:val="22"/>
          <w:bdr w:val="none" w:sz="0" w:space="0" w:color="auto" w:frame="1"/>
        </w:rPr>
        <w:t>, </w:t>
      </w:r>
      <w:hyperlink r:id="rId208" w:tgtFrame="_blank" w:history="1">
        <w:r w:rsidRPr="008D581F">
          <w:rPr>
            <w:rStyle w:val="Hyperlink"/>
            <w:b/>
            <w:bCs/>
            <w:sz w:val="22"/>
            <w:szCs w:val="22"/>
            <w:bdr w:val="none" w:sz="0" w:space="0" w:color="auto" w:frame="1"/>
          </w:rPr>
          <w:t>ABC Los Angeles</w:t>
        </w:r>
      </w:hyperlink>
      <w:r w:rsidRPr="008D581F">
        <w:rPr>
          <w:color w:val="0000FF"/>
          <w:sz w:val="22"/>
          <w:szCs w:val="22"/>
          <w:bdr w:val="none" w:sz="0" w:space="0" w:color="auto" w:frame="1"/>
        </w:rPr>
        <w:t>, </w:t>
      </w:r>
      <w:hyperlink r:id="rId209" w:tgtFrame="_blank" w:history="1">
        <w:r w:rsidRPr="008D581F">
          <w:rPr>
            <w:rStyle w:val="Hyperlink"/>
            <w:b/>
            <w:bCs/>
            <w:sz w:val="22"/>
            <w:szCs w:val="22"/>
            <w:bdr w:val="none" w:sz="0" w:space="0" w:color="auto" w:frame="1"/>
          </w:rPr>
          <w:t>MSN</w:t>
        </w:r>
      </w:hyperlink>
      <w:r w:rsidRPr="008D581F">
        <w:rPr>
          <w:color w:val="202124"/>
          <w:sz w:val="22"/>
          <w:szCs w:val="22"/>
          <w:bdr w:val="none" w:sz="0" w:space="0" w:color="auto" w:frame="1"/>
        </w:rPr>
        <w:t>, </w:t>
      </w:r>
      <w:hyperlink r:id="rId210" w:tgtFrame="_blank" w:history="1">
        <w:r w:rsidRPr="008D581F">
          <w:rPr>
            <w:rStyle w:val="Hyperlink"/>
            <w:b/>
            <w:bCs/>
            <w:sz w:val="22"/>
            <w:szCs w:val="22"/>
            <w:bdr w:val="none" w:sz="0" w:space="0" w:color="auto" w:frame="1"/>
          </w:rPr>
          <w:t>Newsweek</w:t>
        </w:r>
      </w:hyperlink>
      <w:r w:rsidRPr="008D581F">
        <w:rPr>
          <w:color w:val="202124"/>
          <w:sz w:val="22"/>
          <w:szCs w:val="22"/>
          <w:bdr w:val="none" w:sz="0" w:space="0" w:color="auto" w:frame="1"/>
        </w:rPr>
        <w:t>, </w:t>
      </w:r>
      <w:hyperlink r:id="rId211" w:tgtFrame="_blank" w:history="1">
        <w:r w:rsidRPr="008D581F">
          <w:rPr>
            <w:rStyle w:val="Hyperlink"/>
            <w:b/>
            <w:bCs/>
            <w:sz w:val="22"/>
            <w:szCs w:val="22"/>
            <w:bdr w:val="none" w:sz="0" w:space="0" w:color="auto" w:frame="1"/>
          </w:rPr>
          <w:t>Yahoo Australia</w:t>
        </w:r>
      </w:hyperlink>
      <w:r w:rsidRPr="008D581F">
        <w:rPr>
          <w:color w:val="202124"/>
          <w:sz w:val="22"/>
          <w:szCs w:val="22"/>
          <w:bdr w:val="none" w:sz="0" w:space="0" w:color="auto" w:frame="1"/>
        </w:rPr>
        <w:t>, </w:t>
      </w:r>
      <w:hyperlink r:id="rId212" w:tgtFrame="_blank" w:history="1">
        <w:r w:rsidRPr="008D581F">
          <w:rPr>
            <w:rStyle w:val="Hyperlink"/>
            <w:b/>
            <w:bCs/>
            <w:sz w:val="22"/>
            <w:szCs w:val="22"/>
            <w:bdr w:val="none" w:sz="0" w:space="0" w:color="auto" w:frame="1"/>
          </w:rPr>
          <w:t>Daily Mail</w:t>
        </w:r>
        <w:r w:rsidRPr="008D581F">
          <w:rPr>
            <w:rStyle w:val="Hyperlink"/>
            <w:sz w:val="22"/>
            <w:szCs w:val="22"/>
            <w:bdr w:val="none" w:sz="0" w:space="0" w:color="auto" w:frame="1"/>
          </w:rPr>
          <w:t> (</w:t>
        </w:r>
        <w:r w:rsidRPr="008D581F">
          <w:rPr>
            <w:rStyle w:val="Hyperlink"/>
            <w:b/>
            <w:bCs/>
            <w:sz w:val="22"/>
            <w:szCs w:val="22"/>
            <w:bdr w:val="none" w:sz="0" w:space="0" w:color="auto" w:frame="1"/>
          </w:rPr>
          <w:t>UK</w:t>
        </w:r>
        <w:r w:rsidRPr="008D581F">
          <w:rPr>
            <w:rStyle w:val="Hyperlink"/>
            <w:sz w:val="22"/>
            <w:szCs w:val="22"/>
            <w:bdr w:val="none" w:sz="0" w:space="0" w:color="auto" w:frame="1"/>
          </w:rPr>
          <w:t>)</w:t>
        </w:r>
      </w:hyperlink>
      <w:r w:rsidRPr="008D581F">
        <w:rPr>
          <w:b/>
          <w:bCs/>
          <w:color w:val="202124"/>
          <w:sz w:val="22"/>
          <w:szCs w:val="22"/>
          <w:bdr w:val="none" w:sz="0" w:space="0" w:color="auto" w:frame="1"/>
        </w:rPr>
        <w:t>, </w:t>
      </w:r>
      <w:hyperlink r:id="rId213" w:tgtFrame="_blank" w:history="1">
        <w:r w:rsidRPr="008D581F">
          <w:rPr>
            <w:rStyle w:val="Hyperlink"/>
            <w:b/>
            <w:bCs/>
            <w:sz w:val="22"/>
            <w:szCs w:val="22"/>
            <w:bdr w:val="none" w:sz="0" w:space="0" w:color="auto" w:frame="1"/>
          </w:rPr>
          <w:t>UC home page</w:t>
        </w:r>
      </w:hyperlink>
      <w:r w:rsidRPr="008D581F">
        <w:rPr>
          <w:color w:val="323130"/>
          <w:sz w:val="22"/>
          <w:szCs w:val="22"/>
          <w:bdr w:val="none" w:sz="0" w:space="0" w:color="auto" w:frame="1"/>
        </w:rPr>
        <w:t>, </w:t>
      </w:r>
      <w:hyperlink r:id="rId214" w:tgtFrame="_blank" w:history="1">
        <w:r w:rsidRPr="008D581F">
          <w:rPr>
            <w:rStyle w:val="Hyperlink"/>
            <w:b/>
            <w:bCs/>
            <w:sz w:val="22"/>
            <w:szCs w:val="22"/>
            <w:bdr w:val="none" w:sz="0" w:space="0" w:color="auto" w:frame="1"/>
          </w:rPr>
          <w:t>NBC Philadelphia</w:t>
        </w:r>
      </w:hyperlink>
      <w:r w:rsidRPr="008D581F">
        <w:rPr>
          <w:color w:val="323130"/>
          <w:sz w:val="22"/>
          <w:szCs w:val="22"/>
          <w:bdr w:val="none" w:sz="0" w:space="0" w:color="auto" w:frame="1"/>
        </w:rPr>
        <w:t>, </w:t>
      </w:r>
      <w:hyperlink r:id="rId215" w:tgtFrame="_blank" w:history="1">
        <w:r w:rsidRPr="008D581F">
          <w:rPr>
            <w:rStyle w:val="Hyperlink"/>
            <w:b/>
            <w:bCs/>
            <w:sz w:val="22"/>
            <w:szCs w:val="22"/>
            <w:bdr w:val="none" w:sz="0" w:space="0" w:color="auto" w:frame="1"/>
          </w:rPr>
          <w:t>New England Cable News</w:t>
        </w:r>
      </w:hyperlink>
      <w:r w:rsidRPr="008D581F">
        <w:rPr>
          <w:color w:val="323130"/>
          <w:sz w:val="22"/>
          <w:szCs w:val="22"/>
          <w:bdr w:val="none" w:sz="0" w:space="0" w:color="auto" w:frame="1"/>
        </w:rPr>
        <w:t>, </w:t>
      </w:r>
      <w:hyperlink r:id="rId216" w:tgtFrame="_blank" w:history="1">
        <w:r w:rsidRPr="008D581F">
          <w:rPr>
            <w:rStyle w:val="Hyperlink"/>
            <w:b/>
            <w:bCs/>
            <w:sz w:val="22"/>
            <w:szCs w:val="22"/>
            <w:bdr w:val="none" w:sz="0" w:space="0" w:color="auto" w:frame="1"/>
          </w:rPr>
          <w:t>Yahoo Canada</w:t>
        </w:r>
      </w:hyperlink>
      <w:r w:rsidRPr="008D581F">
        <w:rPr>
          <w:color w:val="202124"/>
          <w:sz w:val="22"/>
          <w:szCs w:val="22"/>
          <w:bdr w:val="none" w:sz="0" w:space="0" w:color="auto" w:frame="1"/>
        </w:rPr>
        <w:t>,  </w:t>
      </w:r>
      <w:hyperlink r:id="rId217" w:tgtFrame="_blank" w:history="1">
        <w:r w:rsidRPr="008D581F">
          <w:rPr>
            <w:rStyle w:val="Hyperlink"/>
            <w:b/>
            <w:bCs/>
            <w:sz w:val="22"/>
            <w:szCs w:val="22"/>
            <w:bdr w:val="none" w:sz="0" w:space="0" w:color="auto" w:frame="1"/>
          </w:rPr>
          <w:t>Yahoo Singapore</w:t>
        </w:r>
      </w:hyperlink>
      <w:r w:rsidRPr="008D581F">
        <w:rPr>
          <w:color w:val="202124"/>
          <w:sz w:val="22"/>
          <w:szCs w:val="22"/>
          <w:bdr w:val="none" w:sz="0" w:space="0" w:color="auto" w:frame="1"/>
        </w:rPr>
        <w:t>, </w:t>
      </w:r>
      <w:hyperlink r:id="rId218" w:tgtFrame="_blank" w:history="1">
        <w:r w:rsidRPr="008D581F">
          <w:rPr>
            <w:rStyle w:val="Hyperlink"/>
            <w:b/>
            <w:bCs/>
            <w:sz w:val="22"/>
            <w:szCs w:val="22"/>
            <w:bdr w:val="none" w:sz="0" w:space="0" w:color="auto" w:frame="1"/>
          </w:rPr>
          <w:t>Yahoo India</w:t>
        </w:r>
      </w:hyperlink>
      <w:r w:rsidRPr="008D581F">
        <w:rPr>
          <w:color w:val="202124"/>
          <w:sz w:val="22"/>
          <w:szCs w:val="22"/>
          <w:bdr w:val="none" w:sz="0" w:space="0" w:color="auto" w:frame="1"/>
        </w:rPr>
        <w:t>, </w:t>
      </w:r>
      <w:hyperlink r:id="rId219" w:tgtFrame="_blank" w:history="1">
        <w:r w:rsidRPr="008D581F">
          <w:rPr>
            <w:rStyle w:val="Hyperlink"/>
            <w:b/>
            <w:bCs/>
            <w:sz w:val="22"/>
            <w:szCs w:val="22"/>
            <w:bdr w:val="none" w:sz="0" w:space="0" w:color="auto" w:frame="1"/>
          </w:rPr>
          <w:t>The Sun</w:t>
        </w:r>
        <w:r w:rsidRPr="008D581F">
          <w:rPr>
            <w:rStyle w:val="Hyperlink"/>
            <w:sz w:val="22"/>
            <w:szCs w:val="22"/>
            <w:bdr w:val="none" w:sz="0" w:space="0" w:color="auto" w:frame="1"/>
          </w:rPr>
          <w:t> (</w:t>
        </w:r>
        <w:r w:rsidRPr="008D581F">
          <w:rPr>
            <w:rStyle w:val="Hyperlink"/>
            <w:b/>
            <w:bCs/>
            <w:sz w:val="22"/>
            <w:szCs w:val="22"/>
            <w:bdr w:val="none" w:sz="0" w:space="0" w:color="auto" w:frame="1"/>
          </w:rPr>
          <w:t>UK</w:t>
        </w:r>
        <w:r w:rsidRPr="008D581F">
          <w:rPr>
            <w:rStyle w:val="Hyperlink"/>
            <w:sz w:val="22"/>
            <w:szCs w:val="22"/>
            <w:bdr w:val="none" w:sz="0" w:space="0" w:color="auto" w:frame="1"/>
          </w:rPr>
          <w:t>)</w:t>
        </w:r>
      </w:hyperlink>
      <w:r w:rsidRPr="008D581F">
        <w:rPr>
          <w:color w:val="202124"/>
          <w:sz w:val="22"/>
          <w:szCs w:val="22"/>
          <w:bdr w:val="none" w:sz="0" w:space="0" w:color="auto" w:frame="1"/>
        </w:rPr>
        <w:t>, </w:t>
      </w:r>
      <w:hyperlink r:id="rId220" w:tgtFrame="_blank" w:history="1">
        <w:r w:rsidRPr="008D581F">
          <w:rPr>
            <w:rStyle w:val="Hyperlink"/>
            <w:b/>
            <w:bCs/>
            <w:sz w:val="22"/>
            <w:szCs w:val="22"/>
            <w:bdr w:val="none" w:sz="0" w:space="0" w:color="auto" w:frame="1"/>
          </w:rPr>
          <w:t>Fast Company</w:t>
        </w:r>
      </w:hyperlink>
      <w:r w:rsidRPr="008D581F">
        <w:rPr>
          <w:color w:val="202124"/>
          <w:sz w:val="22"/>
          <w:szCs w:val="22"/>
          <w:bdr w:val="none" w:sz="0" w:space="0" w:color="auto" w:frame="1"/>
        </w:rPr>
        <w:t>, </w:t>
      </w:r>
      <w:hyperlink r:id="rId221" w:tgtFrame="_blank" w:history="1">
        <w:r w:rsidRPr="008D581F">
          <w:rPr>
            <w:rStyle w:val="Hyperlink"/>
            <w:b/>
            <w:bCs/>
            <w:sz w:val="22"/>
            <w:szCs w:val="22"/>
            <w:bdr w:val="none" w:sz="0" w:space="0" w:color="auto" w:frame="1"/>
          </w:rPr>
          <w:t>Yahoo UK</w:t>
        </w:r>
      </w:hyperlink>
      <w:r w:rsidRPr="008D581F">
        <w:rPr>
          <w:color w:val="202124"/>
          <w:sz w:val="22"/>
          <w:szCs w:val="22"/>
          <w:bdr w:val="none" w:sz="0" w:space="0" w:color="auto" w:frame="1"/>
        </w:rPr>
        <w:t>, </w:t>
      </w:r>
      <w:hyperlink r:id="rId222" w:tgtFrame="_blank" w:history="1">
        <w:r w:rsidRPr="008D581F">
          <w:rPr>
            <w:rStyle w:val="Hyperlink"/>
            <w:b/>
            <w:bCs/>
            <w:sz w:val="22"/>
            <w:szCs w:val="22"/>
            <w:bdr w:val="none" w:sz="0" w:space="0" w:color="auto" w:frame="1"/>
          </w:rPr>
          <w:t>Asian News International</w:t>
        </w:r>
      </w:hyperlink>
      <w:r w:rsidRPr="008D581F">
        <w:rPr>
          <w:color w:val="0000FF"/>
          <w:sz w:val="22"/>
          <w:szCs w:val="22"/>
          <w:bdr w:val="none" w:sz="0" w:space="0" w:color="auto" w:frame="1"/>
        </w:rPr>
        <w:t>, </w:t>
      </w:r>
      <w:hyperlink r:id="rId223" w:tgtFrame="_blank" w:history="1">
        <w:r w:rsidRPr="008D581F">
          <w:rPr>
            <w:rStyle w:val="Hyperlink"/>
            <w:b/>
            <w:bCs/>
            <w:sz w:val="22"/>
            <w:szCs w:val="22"/>
            <w:bdr w:val="none" w:sz="0" w:space="0" w:color="auto" w:frame="1"/>
          </w:rPr>
          <w:t>Longevity</w:t>
        </w:r>
      </w:hyperlink>
      <w:r w:rsidRPr="008D581F">
        <w:rPr>
          <w:color w:val="323130"/>
          <w:sz w:val="22"/>
          <w:szCs w:val="22"/>
          <w:bdr w:val="none" w:sz="0" w:space="0" w:color="auto" w:frame="1"/>
        </w:rPr>
        <w:t>, </w:t>
      </w:r>
      <w:hyperlink r:id="rId224" w:tgtFrame="_blank" w:history="1">
        <w:r w:rsidRPr="008D581F">
          <w:rPr>
            <w:rStyle w:val="Hyperlink"/>
            <w:b/>
            <w:bCs/>
            <w:sz w:val="22"/>
            <w:szCs w:val="22"/>
            <w:bdr w:val="none" w:sz="0" w:space="0" w:color="auto" w:frame="1"/>
          </w:rPr>
          <w:t>Bristol Post</w:t>
        </w:r>
        <w:r w:rsidRPr="008D581F">
          <w:rPr>
            <w:rStyle w:val="Hyperlink"/>
            <w:sz w:val="22"/>
            <w:szCs w:val="22"/>
            <w:bdr w:val="none" w:sz="0" w:space="0" w:color="auto" w:frame="1"/>
          </w:rPr>
          <w:t> (</w:t>
        </w:r>
        <w:r w:rsidRPr="008D581F">
          <w:rPr>
            <w:rStyle w:val="Hyperlink"/>
            <w:b/>
            <w:bCs/>
            <w:sz w:val="22"/>
            <w:szCs w:val="22"/>
            <w:bdr w:val="none" w:sz="0" w:space="0" w:color="auto" w:frame="1"/>
          </w:rPr>
          <w:t>UK</w:t>
        </w:r>
        <w:r w:rsidRPr="008D581F">
          <w:rPr>
            <w:rStyle w:val="Hyperlink"/>
            <w:sz w:val="22"/>
            <w:szCs w:val="22"/>
            <w:bdr w:val="none" w:sz="0" w:space="0" w:color="auto" w:frame="1"/>
          </w:rPr>
          <w:t>)</w:t>
        </w:r>
      </w:hyperlink>
      <w:r w:rsidRPr="008D581F">
        <w:rPr>
          <w:color w:val="323130"/>
          <w:sz w:val="22"/>
          <w:szCs w:val="22"/>
          <w:bdr w:val="none" w:sz="0" w:space="0" w:color="auto" w:frame="1"/>
        </w:rPr>
        <w:t> and </w:t>
      </w:r>
      <w:hyperlink r:id="rId225" w:tgtFrame="_blank" w:history="1">
        <w:r w:rsidRPr="008D581F">
          <w:rPr>
            <w:rStyle w:val="Hyperlink"/>
            <w:b/>
            <w:bCs/>
            <w:sz w:val="22"/>
            <w:szCs w:val="22"/>
            <w:bdr w:val="none" w:sz="0" w:space="0" w:color="auto" w:frame="1"/>
          </w:rPr>
          <w:t>Times of Oman</w:t>
        </w:r>
      </w:hyperlink>
      <w:r w:rsidRPr="008D581F">
        <w:rPr>
          <w:color w:val="323130"/>
          <w:sz w:val="22"/>
          <w:szCs w:val="22"/>
          <w:bdr w:val="none" w:sz="0" w:space="0" w:color="auto" w:frame="1"/>
        </w:rPr>
        <w:t>.</w:t>
      </w:r>
    </w:p>
    <w:p w14:paraId="3DE537DF" w14:textId="77777777" w:rsidR="002F6D82" w:rsidRPr="008D581F" w:rsidRDefault="002F6D82" w:rsidP="002F6D82">
      <w:pPr>
        <w:pStyle w:val="NormalWeb"/>
        <w:shd w:val="clear" w:color="auto" w:fill="FFFFFF"/>
        <w:spacing w:before="0" w:beforeAutospacing="0" w:after="0" w:afterAutospacing="0"/>
        <w:rPr>
          <w:rFonts w:ascii="Calibri" w:hAnsi="Calibri" w:cs="Calibri"/>
          <w:color w:val="323130"/>
          <w:sz w:val="22"/>
          <w:szCs w:val="22"/>
        </w:rPr>
      </w:pPr>
      <w:r w:rsidRPr="008D581F">
        <w:rPr>
          <w:rFonts w:ascii="Arial" w:hAnsi="Arial" w:cs="Arial"/>
          <w:color w:val="323130"/>
          <w:sz w:val="22"/>
          <w:szCs w:val="22"/>
          <w:bdr w:val="none" w:sz="0" w:space="0" w:color="auto" w:frame="1"/>
        </w:rPr>
        <w:t> </w:t>
      </w:r>
    </w:p>
    <w:p w14:paraId="1D9D2986" w14:textId="77777777" w:rsidR="002F6D82" w:rsidRPr="008D581F" w:rsidRDefault="002F6D82" w:rsidP="002F6D82">
      <w:pPr>
        <w:pStyle w:val="NormalWeb"/>
        <w:shd w:val="clear" w:color="auto" w:fill="FFFFFF"/>
        <w:spacing w:before="0" w:beforeAutospacing="0" w:after="0" w:afterAutospacing="0"/>
        <w:rPr>
          <w:rFonts w:ascii="Calibri" w:hAnsi="Calibri" w:cs="Calibri"/>
          <w:color w:val="323130"/>
          <w:sz w:val="22"/>
          <w:szCs w:val="22"/>
        </w:rPr>
      </w:pPr>
      <w:r w:rsidRPr="008D581F">
        <w:rPr>
          <w:color w:val="000000" w:themeColor="text1"/>
          <w:sz w:val="22"/>
          <w:szCs w:val="22"/>
          <w:bdr w:val="none" w:sz="0" w:space="0" w:color="auto" w:frame="1"/>
        </w:rPr>
        <w:t>News of research about the impact of mothers’ stress on their baby’s brain by Distinguished Professor of Psychology and Psychiatry Christine Dunkel Schetter and Professor of Psychiatry and Biobehavioral Sciences Judith Carroll was reported by </w:t>
      </w:r>
      <w:hyperlink r:id="rId226" w:tgtFrame="_blank" w:history="1">
        <w:r w:rsidRPr="008D581F">
          <w:rPr>
            <w:rStyle w:val="Hyperlink"/>
            <w:b/>
            <w:bCs/>
            <w:sz w:val="22"/>
            <w:szCs w:val="22"/>
            <w:bdr w:val="none" w:sz="0" w:space="0" w:color="auto" w:frame="1"/>
          </w:rPr>
          <w:t>CNN</w:t>
        </w:r>
      </w:hyperlink>
      <w:r w:rsidRPr="008D581F">
        <w:rPr>
          <w:color w:val="323130"/>
          <w:sz w:val="22"/>
          <w:szCs w:val="22"/>
          <w:bdr w:val="none" w:sz="0" w:space="0" w:color="auto" w:frame="1"/>
        </w:rPr>
        <w:t>, </w:t>
      </w:r>
      <w:hyperlink r:id="rId227" w:tgtFrame="_blank" w:history="1">
        <w:r w:rsidRPr="008D581F">
          <w:rPr>
            <w:rStyle w:val="Hyperlink"/>
            <w:b/>
            <w:bCs/>
            <w:sz w:val="22"/>
            <w:szCs w:val="22"/>
            <w:bdr w:val="none" w:sz="0" w:space="0" w:color="auto" w:frame="1"/>
          </w:rPr>
          <w:t>Good Morning America</w:t>
        </w:r>
      </w:hyperlink>
      <w:r w:rsidRPr="008D581F">
        <w:rPr>
          <w:color w:val="323130"/>
          <w:sz w:val="22"/>
          <w:szCs w:val="22"/>
          <w:bdr w:val="none" w:sz="0" w:space="0" w:color="auto" w:frame="1"/>
        </w:rPr>
        <w:t>, </w:t>
      </w:r>
      <w:hyperlink r:id="rId228" w:tgtFrame="_blank" w:history="1">
        <w:r w:rsidRPr="008D581F">
          <w:rPr>
            <w:rStyle w:val="Hyperlink"/>
            <w:b/>
            <w:bCs/>
            <w:sz w:val="22"/>
            <w:szCs w:val="22"/>
            <w:bdr w:val="none" w:sz="0" w:space="0" w:color="auto" w:frame="1"/>
          </w:rPr>
          <w:t>NBC Jacksonville, Florida</w:t>
        </w:r>
      </w:hyperlink>
      <w:r w:rsidRPr="008D581F">
        <w:rPr>
          <w:color w:val="323130"/>
          <w:sz w:val="22"/>
          <w:szCs w:val="22"/>
          <w:bdr w:val="none" w:sz="0" w:space="0" w:color="auto" w:frame="1"/>
        </w:rPr>
        <w:t>, </w:t>
      </w:r>
      <w:hyperlink r:id="rId229" w:tgtFrame="_blank" w:history="1">
        <w:r w:rsidRPr="008D581F">
          <w:rPr>
            <w:rStyle w:val="Hyperlink"/>
            <w:b/>
            <w:bCs/>
            <w:sz w:val="22"/>
            <w:szCs w:val="22"/>
            <w:bdr w:val="none" w:sz="0" w:space="0" w:color="auto" w:frame="1"/>
          </w:rPr>
          <w:t>NBC Dallas-Fort Worth</w:t>
        </w:r>
      </w:hyperlink>
      <w:r w:rsidRPr="008D581F">
        <w:rPr>
          <w:color w:val="323130"/>
          <w:sz w:val="22"/>
          <w:szCs w:val="22"/>
          <w:bdr w:val="none" w:sz="0" w:space="0" w:color="auto" w:frame="1"/>
        </w:rPr>
        <w:t>, </w:t>
      </w:r>
      <w:hyperlink r:id="rId230" w:tgtFrame="_blank" w:history="1">
        <w:r w:rsidRPr="008D581F">
          <w:rPr>
            <w:rStyle w:val="Hyperlink"/>
            <w:b/>
            <w:bCs/>
            <w:sz w:val="22"/>
            <w:szCs w:val="22"/>
            <w:bdr w:val="none" w:sz="0" w:space="0" w:color="auto" w:frame="1"/>
          </w:rPr>
          <w:t>ABC San Antonio</w:t>
        </w:r>
      </w:hyperlink>
      <w:r w:rsidRPr="008D581F">
        <w:rPr>
          <w:color w:val="323130"/>
          <w:sz w:val="22"/>
          <w:szCs w:val="22"/>
          <w:bdr w:val="none" w:sz="0" w:space="0" w:color="auto" w:frame="1"/>
        </w:rPr>
        <w:t>, </w:t>
      </w:r>
      <w:hyperlink r:id="rId231" w:tgtFrame="_blank" w:history="1">
        <w:r w:rsidRPr="008D581F">
          <w:rPr>
            <w:rStyle w:val="Hyperlink"/>
            <w:b/>
            <w:bCs/>
            <w:sz w:val="22"/>
            <w:szCs w:val="22"/>
            <w:bdr w:val="none" w:sz="0" w:space="0" w:color="auto" w:frame="1"/>
          </w:rPr>
          <w:t>CBS Green Bay</w:t>
        </w:r>
      </w:hyperlink>
      <w:r w:rsidRPr="008D581F">
        <w:rPr>
          <w:b/>
          <w:bCs/>
          <w:color w:val="323130"/>
          <w:sz w:val="22"/>
          <w:szCs w:val="22"/>
          <w:bdr w:val="none" w:sz="0" w:space="0" w:color="auto" w:frame="1"/>
        </w:rPr>
        <w:t>, </w:t>
      </w:r>
      <w:hyperlink r:id="rId232" w:tgtFrame="_blank" w:history="1">
        <w:r w:rsidRPr="008D581F">
          <w:rPr>
            <w:rStyle w:val="Hyperlink"/>
            <w:b/>
            <w:bCs/>
            <w:sz w:val="22"/>
            <w:szCs w:val="22"/>
            <w:bdr w:val="none" w:sz="0" w:space="0" w:color="auto" w:frame="1"/>
          </w:rPr>
          <w:t>ABC northwestern Illinois and southeastern Iowa</w:t>
        </w:r>
      </w:hyperlink>
      <w:r w:rsidRPr="008D581F">
        <w:rPr>
          <w:b/>
          <w:bCs/>
          <w:color w:val="323130"/>
          <w:sz w:val="22"/>
          <w:szCs w:val="22"/>
          <w:bdr w:val="none" w:sz="0" w:space="0" w:color="auto" w:frame="1"/>
        </w:rPr>
        <w:t>, </w:t>
      </w:r>
      <w:hyperlink r:id="rId233" w:tgtFrame="_blank" w:history="1">
        <w:r w:rsidRPr="008D581F">
          <w:rPr>
            <w:rStyle w:val="Hyperlink"/>
            <w:b/>
            <w:bCs/>
            <w:sz w:val="22"/>
            <w:szCs w:val="22"/>
            <w:bdr w:val="none" w:sz="0" w:space="0" w:color="auto" w:frame="1"/>
          </w:rPr>
          <w:t>NBC Memphis</w:t>
        </w:r>
      </w:hyperlink>
      <w:r w:rsidRPr="008D581F">
        <w:rPr>
          <w:color w:val="323130"/>
          <w:sz w:val="22"/>
          <w:szCs w:val="22"/>
          <w:bdr w:val="none" w:sz="0" w:space="0" w:color="auto" w:frame="1"/>
        </w:rPr>
        <w:t>, </w:t>
      </w:r>
      <w:hyperlink r:id="rId234" w:tgtFrame="_blank" w:history="1">
        <w:r w:rsidRPr="008D581F">
          <w:rPr>
            <w:rStyle w:val="Hyperlink"/>
            <w:b/>
            <w:bCs/>
            <w:sz w:val="22"/>
            <w:szCs w:val="22"/>
            <w:bdr w:val="none" w:sz="0" w:space="0" w:color="auto" w:frame="1"/>
          </w:rPr>
          <w:t>KNBR San Francisco</w:t>
        </w:r>
      </w:hyperlink>
      <w:r w:rsidRPr="008D581F">
        <w:rPr>
          <w:color w:val="323130"/>
          <w:sz w:val="22"/>
          <w:szCs w:val="22"/>
          <w:bdr w:val="none" w:sz="0" w:space="0" w:color="auto" w:frame="1"/>
        </w:rPr>
        <w:t>, </w:t>
      </w:r>
      <w:hyperlink r:id="rId235" w:tgtFrame="_blank" w:history="1">
        <w:r w:rsidRPr="008D581F">
          <w:rPr>
            <w:rStyle w:val="Hyperlink"/>
            <w:b/>
            <w:bCs/>
            <w:sz w:val="22"/>
            <w:szCs w:val="22"/>
            <w:bdr w:val="none" w:sz="0" w:space="0" w:color="auto" w:frame="1"/>
          </w:rPr>
          <w:t>KEYT Channel 3 Santa Barbara</w:t>
        </w:r>
      </w:hyperlink>
      <w:r w:rsidRPr="008D581F">
        <w:rPr>
          <w:color w:val="000000"/>
          <w:sz w:val="22"/>
          <w:szCs w:val="22"/>
          <w:bdr w:val="none" w:sz="0" w:space="0" w:color="auto" w:frame="1"/>
        </w:rPr>
        <w:t>, </w:t>
      </w:r>
      <w:hyperlink r:id="rId236" w:tgtFrame="_blank" w:history="1">
        <w:r w:rsidRPr="008D581F">
          <w:rPr>
            <w:rStyle w:val="Hyperlink"/>
            <w:b/>
            <w:bCs/>
            <w:sz w:val="22"/>
            <w:szCs w:val="22"/>
            <w:bdr w:val="none" w:sz="0" w:space="0" w:color="auto" w:frame="1"/>
          </w:rPr>
          <w:t>KOMU Missouri</w:t>
        </w:r>
      </w:hyperlink>
      <w:r w:rsidRPr="008D581F">
        <w:rPr>
          <w:color w:val="323130"/>
          <w:sz w:val="22"/>
          <w:szCs w:val="22"/>
          <w:bdr w:val="none" w:sz="0" w:space="0" w:color="auto" w:frame="1"/>
        </w:rPr>
        <w:t>, </w:t>
      </w:r>
      <w:hyperlink r:id="rId237" w:tgtFrame="_blank" w:history="1">
        <w:r w:rsidRPr="008D581F">
          <w:rPr>
            <w:rStyle w:val="Hyperlink"/>
            <w:b/>
            <w:bCs/>
            <w:sz w:val="22"/>
            <w:szCs w:val="22"/>
            <w:bdr w:val="none" w:sz="0" w:space="0" w:color="auto" w:frame="1"/>
          </w:rPr>
          <w:t>Insider</w:t>
        </w:r>
      </w:hyperlink>
      <w:r w:rsidRPr="008D581F">
        <w:rPr>
          <w:b/>
          <w:bCs/>
          <w:color w:val="323130"/>
          <w:sz w:val="22"/>
          <w:szCs w:val="22"/>
          <w:bdr w:val="none" w:sz="0" w:space="0" w:color="auto" w:frame="1"/>
        </w:rPr>
        <w:t> </w:t>
      </w:r>
      <w:r w:rsidRPr="008D581F">
        <w:rPr>
          <w:color w:val="000000" w:themeColor="text1"/>
          <w:sz w:val="22"/>
          <w:szCs w:val="22"/>
          <w:bdr w:val="none" w:sz="0" w:space="0" w:color="auto" w:frame="1"/>
        </w:rPr>
        <w:t>and other news media.</w:t>
      </w:r>
    </w:p>
    <w:p w14:paraId="314EC668" w14:textId="77777777" w:rsidR="002F6D82" w:rsidRPr="008D581F" w:rsidRDefault="002F6D82" w:rsidP="00BA3BED">
      <w:pPr>
        <w:rPr>
          <w:b/>
          <w:sz w:val="22"/>
          <w:szCs w:val="22"/>
          <w:u w:val="single"/>
        </w:rPr>
      </w:pPr>
    </w:p>
    <w:p w14:paraId="361E5D9F" w14:textId="77777777" w:rsidR="009F3511" w:rsidRPr="008D581F" w:rsidRDefault="009F3511" w:rsidP="00BA3BED">
      <w:pPr>
        <w:rPr>
          <w:b/>
          <w:sz w:val="22"/>
          <w:szCs w:val="22"/>
          <w:u w:val="single"/>
        </w:rPr>
      </w:pPr>
      <w:r w:rsidRPr="008D581F">
        <w:rPr>
          <w:b/>
          <w:sz w:val="22"/>
          <w:szCs w:val="22"/>
          <w:u w:val="single"/>
        </w:rPr>
        <w:t>Selected Service and Other Professional Activities</w:t>
      </w:r>
    </w:p>
    <w:p w14:paraId="45FA6E6F" w14:textId="77777777" w:rsidR="009F3511" w:rsidRPr="008D581F" w:rsidRDefault="009F3511" w:rsidP="005E3103">
      <w:pPr>
        <w:tabs>
          <w:tab w:val="left" w:pos="990"/>
        </w:tabs>
        <w:ind w:firstLine="360"/>
        <w:rPr>
          <w:b/>
          <w:sz w:val="22"/>
          <w:szCs w:val="22"/>
          <w:u w:val="single"/>
        </w:rPr>
      </w:pPr>
    </w:p>
    <w:p w14:paraId="336B71B7" w14:textId="77777777" w:rsidR="009F3511" w:rsidRPr="008D581F" w:rsidRDefault="009F3511" w:rsidP="005E3103">
      <w:pPr>
        <w:tabs>
          <w:tab w:val="left" w:pos="990"/>
        </w:tabs>
        <w:rPr>
          <w:i/>
          <w:sz w:val="22"/>
          <w:szCs w:val="22"/>
          <w:u w:val="single"/>
        </w:rPr>
      </w:pPr>
      <w:r w:rsidRPr="008D581F">
        <w:rPr>
          <w:i/>
          <w:sz w:val="22"/>
          <w:szCs w:val="22"/>
          <w:u w:val="single"/>
        </w:rPr>
        <w:t>National level</w:t>
      </w:r>
    </w:p>
    <w:p w14:paraId="3BF647B5" w14:textId="77777777" w:rsidR="005816D3" w:rsidRPr="008D581F" w:rsidRDefault="005816D3" w:rsidP="005D3B9C">
      <w:pPr>
        <w:rPr>
          <w:sz w:val="22"/>
          <w:szCs w:val="22"/>
        </w:rPr>
      </w:pPr>
      <w:r w:rsidRPr="008D581F">
        <w:rPr>
          <w:sz w:val="22"/>
          <w:szCs w:val="22"/>
        </w:rPr>
        <w:tab/>
      </w:r>
    </w:p>
    <w:p w14:paraId="7229B681" w14:textId="77777777" w:rsidR="00C12987" w:rsidRPr="008D581F" w:rsidRDefault="00C12987" w:rsidP="003868EC">
      <w:pPr>
        <w:ind w:left="2160" w:hanging="1800"/>
        <w:rPr>
          <w:sz w:val="22"/>
          <w:szCs w:val="22"/>
        </w:rPr>
      </w:pPr>
      <w:r w:rsidRPr="008D581F">
        <w:rPr>
          <w:sz w:val="22"/>
          <w:szCs w:val="22"/>
        </w:rPr>
        <w:t>2022</w:t>
      </w:r>
      <w:r w:rsidRPr="008D581F">
        <w:rPr>
          <w:sz w:val="22"/>
          <w:szCs w:val="22"/>
        </w:rPr>
        <w:tab/>
        <w:t>Study Section, NIMH T32 applications</w:t>
      </w:r>
    </w:p>
    <w:p w14:paraId="454B6534" w14:textId="77777777" w:rsidR="007572D9" w:rsidRPr="008D581F" w:rsidRDefault="007572D9" w:rsidP="003868EC">
      <w:pPr>
        <w:ind w:left="2160" w:hanging="1800"/>
        <w:rPr>
          <w:sz w:val="22"/>
          <w:szCs w:val="22"/>
        </w:rPr>
      </w:pPr>
      <w:r w:rsidRPr="008D581F">
        <w:rPr>
          <w:sz w:val="22"/>
          <w:szCs w:val="22"/>
        </w:rPr>
        <w:t>2018</w:t>
      </w:r>
      <w:r w:rsidRPr="008D581F">
        <w:rPr>
          <w:sz w:val="22"/>
          <w:szCs w:val="22"/>
        </w:rPr>
        <w:tab/>
        <w:t>Study Section, NIMH T32 applications</w:t>
      </w:r>
    </w:p>
    <w:p w14:paraId="78765CEB" w14:textId="77777777" w:rsidR="003152AD" w:rsidRPr="008D581F" w:rsidRDefault="003152AD" w:rsidP="003868EC">
      <w:pPr>
        <w:ind w:left="2160" w:hanging="1800"/>
        <w:rPr>
          <w:sz w:val="22"/>
          <w:szCs w:val="22"/>
        </w:rPr>
      </w:pPr>
      <w:r w:rsidRPr="008D581F">
        <w:rPr>
          <w:sz w:val="22"/>
          <w:szCs w:val="22"/>
        </w:rPr>
        <w:t>2018</w:t>
      </w:r>
      <w:r w:rsidRPr="008D581F">
        <w:rPr>
          <w:sz w:val="22"/>
          <w:szCs w:val="22"/>
        </w:rPr>
        <w:tab/>
        <w:t>Ad hoc reviewer, MESH, NIH Study Section</w:t>
      </w:r>
    </w:p>
    <w:p w14:paraId="6FD7AC30" w14:textId="77777777" w:rsidR="00E70E76" w:rsidRPr="008D581F" w:rsidRDefault="00E70E76" w:rsidP="003868EC">
      <w:pPr>
        <w:ind w:left="2160" w:hanging="1800"/>
        <w:rPr>
          <w:sz w:val="22"/>
          <w:szCs w:val="22"/>
        </w:rPr>
      </w:pPr>
      <w:r w:rsidRPr="008D581F">
        <w:rPr>
          <w:sz w:val="22"/>
          <w:szCs w:val="22"/>
        </w:rPr>
        <w:t>2016</w:t>
      </w:r>
      <w:r w:rsidR="002F6D82" w:rsidRPr="008D581F">
        <w:rPr>
          <w:sz w:val="22"/>
          <w:szCs w:val="22"/>
        </w:rPr>
        <w:t>- 2017</w:t>
      </w:r>
      <w:r w:rsidRPr="008D581F">
        <w:rPr>
          <w:sz w:val="22"/>
          <w:szCs w:val="22"/>
        </w:rPr>
        <w:tab/>
        <w:t xml:space="preserve">Fellows Committee, Society for Health Psychology, Division 38 of American Psychological Association </w:t>
      </w:r>
    </w:p>
    <w:p w14:paraId="3FF5A15A" w14:textId="77777777" w:rsidR="00C05461" w:rsidRPr="008D581F" w:rsidRDefault="00CF16AC" w:rsidP="003868EC">
      <w:pPr>
        <w:ind w:left="2160" w:hanging="1800"/>
        <w:rPr>
          <w:sz w:val="22"/>
          <w:szCs w:val="22"/>
        </w:rPr>
      </w:pPr>
      <w:r w:rsidRPr="008D581F">
        <w:rPr>
          <w:sz w:val="22"/>
          <w:szCs w:val="22"/>
        </w:rPr>
        <w:t>2014</w:t>
      </w:r>
      <w:r w:rsidRPr="008D581F">
        <w:rPr>
          <w:sz w:val="22"/>
          <w:szCs w:val="22"/>
        </w:rPr>
        <w:tab/>
        <w:t xml:space="preserve">External Reviewer, Psychology Honor’s Program </w:t>
      </w:r>
    </w:p>
    <w:p w14:paraId="4D3BD389" w14:textId="77777777" w:rsidR="009F3511" w:rsidRPr="008D581F" w:rsidRDefault="00C05461" w:rsidP="003868EC">
      <w:pPr>
        <w:ind w:left="2160" w:hanging="1800"/>
        <w:rPr>
          <w:sz w:val="22"/>
          <w:szCs w:val="22"/>
        </w:rPr>
      </w:pPr>
      <w:r w:rsidRPr="008D581F">
        <w:rPr>
          <w:sz w:val="22"/>
          <w:szCs w:val="22"/>
        </w:rPr>
        <w:tab/>
      </w:r>
      <w:r w:rsidR="00CF16AC" w:rsidRPr="008D581F">
        <w:rPr>
          <w:sz w:val="22"/>
          <w:szCs w:val="22"/>
        </w:rPr>
        <w:t>Arizona State University</w:t>
      </w:r>
    </w:p>
    <w:p w14:paraId="0B2F0072" w14:textId="77777777" w:rsidR="007A484D" w:rsidRPr="008D581F" w:rsidRDefault="007A484D" w:rsidP="003868EC">
      <w:pPr>
        <w:ind w:left="2160" w:hanging="1800"/>
        <w:rPr>
          <w:sz w:val="22"/>
          <w:szCs w:val="22"/>
        </w:rPr>
      </w:pPr>
      <w:r w:rsidRPr="008D581F">
        <w:rPr>
          <w:sz w:val="22"/>
          <w:szCs w:val="22"/>
        </w:rPr>
        <w:t>2011, 2013</w:t>
      </w:r>
      <w:r w:rsidRPr="008D581F">
        <w:rPr>
          <w:sz w:val="22"/>
          <w:szCs w:val="22"/>
        </w:rPr>
        <w:tab/>
        <w:t>Member of T32 Review Panel, NICHD</w:t>
      </w:r>
    </w:p>
    <w:p w14:paraId="2530C871" w14:textId="77777777" w:rsidR="009F3511" w:rsidRPr="008D581F" w:rsidRDefault="009F3511" w:rsidP="003868EC">
      <w:pPr>
        <w:ind w:left="2160" w:hanging="1800"/>
        <w:rPr>
          <w:sz w:val="22"/>
          <w:szCs w:val="22"/>
        </w:rPr>
      </w:pPr>
      <w:r w:rsidRPr="008D581F">
        <w:rPr>
          <w:sz w:val="22"/>
          <w:szCs w:val="22"/>
        </w:rPr>
        <w:t>2010</w:t>
      </w:r>
      <w:r w:rsidR="008073CE" w:rsidRPr="008D581F">
        <w:rPr>
          <w:sz w:val="22"/>
          <w:szCs w:val="22"/>
        </w:rPr>
        <w:t>, 2011</w:t>
      </w:r>
      <w:r w:rsidRPr="008D581F">
        <w:rPr>
          <w:sz w:val="22"/>
          <w:szCs w:val="22"/>
        </w:rPr>
        <w:tab/>
        <w:t>Special Reviewer, NIH Study Sections</w:t>
      </w:r>
    </w:p>
    <w:p w14:paraId="5B866546" w14:textId="77777777" w:rsidR="009F3511" w:rsidRPr="008D581F" w:rsidRDefault="009F3511" w:rsidP="00B560DB">
      <w:pPr>
        <w:ind w:left="2160" w:hanging="1800"/>
        <w:rPr>
          <w:sz w:val="22"/>
          <w:szCs w:val="22"/>
        </w:rPr>
      </w:pPr>
      <w:r w:rsidRPr="008D581F">
        <w:rPr>
          <w:sz w:val="22"/>
          <w:szCs w:val="22"/>
        </w:rPr>
        <w:t>2008-2010</w:t>
      </w:r>
      <w:r w:rsidRPr="008D581F">
        <w:rPr>
          <w:sz w:val="22"/>
          <w:szCs w:val="22"/>
        </w:rPr>
        <w:tab/>
        <w:t>Fellows Nominations Committee, Division 38 (Health Psychology) American Psychological Association</w:t>
      </w:r>
    </w:p>
    <w:p w14:paraId="4DE8208C" w14:textId="77777777" w:rsidR="009F3511" w:rsidRPr="008D581F" w:rsidRDefault="009F3511" w:rsidP="00B560DB">
      <w:pPr>
        <w:ind w:left="2160" w:hanging="1800"/>
        <w:rPr>
          <w:sz w:val="22"/>
          <w:szCs w:val="22"/>
        </w:rPr>
      </w:pPr>
      <w:r w:rsidRPr="008D581F">
        <w:rPr>
          <w:sz w:val="22"/>
          <w:szCs w:val="22"/>
        </w:rPr>
        <w:t>2008 –2009</w:t>
      </w:r>
      <w:r w:rsidRPr="008D581F">
        <w:rPr>
          <w:sz w:val="22"/>
          <w:szCs w:val="22"/>
        </w:rPr>
        <w:tab/>
        <w:t>Member of the Behavioral and Mental Health Workgroup, National Children’s Study (NCS), Los Angeles and Ventura Study Center (NSC-LAVSC). National Institute of Child Health and Human Development.</w:t>
      </w:r>
    </w:p>
    <w:p w14:paraId="5D3566D6" w14:textId="77777777" w:rsidR="009F3511" w:rsidRPr="008D581F" w:rsidRDefault="009F3511" w:rsidP="005E3103">
      <w:pPr>
        <w:ind w:left="2160" w:hanging="1800"/>
        <w:rPr>
          <w:sz w:val="22"/>
          <w:szCs w:val="22"/>
        </w:rPr>
      </w:pPr>
      <w:r w:rsidRPr="008D581F">
        <w:rPr>
          <w:sz w:val="22"/>
          <w:szCs w:val="22"/>
        </w:rPr>
        <w:t>2006</w:t>
      </w:r>
      <w:r w:rsidRPr="008D581F">
        <w:rPr>
          <w:sz w:val="22"/>
          <w:szCs w:val="22"/>
        </w:rPr>
        <w:tab/>
        <w:t>Special Reviewer, NIMH Training Grants</w:t>
      </w:r>
    </w:p>
    <w:p w14:paraId="64B7009F" w14:textId="77777777" w:rsidR="009F3511" w:rsidRPr="008D581F" w:rsidRDefault="009F3511" w:rsidP="005E3103">
      <w:pPr>
        <w:ind w:left="2160" w:hanging="1800"/>
        <w:rPr>
          <w:sz w:val="22"/>
          <w:szCs w:val="22"/>
        </w:rPr>
      </w:pPr>
      <w:r w:rsidRPr="008D581F">
        <w:rPr>
          <w:sz w:val="22"/>
          <w:szCs w:val="22"/>
        </w:rPr>
        <w:t>2005-2007</w:t>
      </w:r>
      <w:r w:rsidRPr="008D581F">
        <w:rPr>
          <w:sz w:val="22"/>
          <w:szCs w:val="22"/>
        </w:rPr>
        <w:tab/>
        <w:t xml:space="preserve">Elected Member-at-Large, Division 38 (Health Psychology) </w:t>
      </w:r>
    </w:p>
    <w:p w14:paraId="5B9FCEA5" w14:textId="77777777" w:rsidR="009F3511" w:rsidRPr="008D581F" w:rsidRDefault="009F3511" w:rsidP="005E3103">
      <w:pPr>
        <w:ind w:left="2160" w:hanging="1800"/>
        <w:rPr>
          <w:sz w:val="22"/>
          <w:szCs w:val="22"/>
        </w:rPr>
      </w:pPr>
      <w:r w:rsidRPr="008D581F">
        <w:rPr>
          <w:sz w:val="22"/>
          <w:szCs w:val="22"/>
        </w:rPr>
        <w:lastRenderedPageBreak/>
        <w:tab/>
        <w:t xml:space="preserve">Board of Directors, American Psychological Association </w:t>
      </w:r>
    </w:p>
    <w:p w14:paraId="1CC76596" w14:textId="77777777" w:rsidR="009F3511" w:rsidRPr="008D581F" w:rsidRDefault="009F3511" w:rsidP="005E3103">
      <w:pPr>
        <w:pStyle w:val="BodyTextIndent"/>
        <w:spacing w:line="240" w:lineRule="auto"/>
        <w:rPr>
          <w:sz w:val="22"/>
          <w:szCs w:val="22"/>
        </w:rPr>
      </w:pPr>
      <w:r w:rsidRPr="008D581F">
        <w:rPr>
          <w:sz w:val="22"/>
          <w:szCs w:val="22"/>
        </w:rPr>
        <w:t>2000-2002</w:t>
      </w:r>
      <w:r w:rsidRPr="008D581F">
        <w:rPr>
          <w:sz w:val="22"/>
          <w:szCs w:val="22"/>
        </w:rPr>
        <w:tab/>
        <w:t xml:space="preserve">Social Issues Dissertation Award Committee </w:t>
      </w:r>
    </w:p>
    <w:p w14:paraId="2890F692" w14:textId="77777777" w:rsidR="009F3511" w:rsidRPr="008D581F" w:rsidRDefault="009F3511" w:rsidP="005E3103">
      <w:pPr>
        <w:pStyle w:val="BodyTextIndent"/>
        <w:spacing w:line="240" w:lineRule="auto"/>
        <w:rPr>
          <w:sz w:val="22"/>
          <w:szCs w:val="22"/>
        </w:rPr>
      </w:pPr>
      <w:r w:rsidRPr="008D581F">
        <w:rPr>
          <w:sz w:val="22"/>
          <w:szCs w:val="22"/>
        </w:rPr>
        <w:tab/>
        <w:t>Society for the Psychological Study of Social Issues</w:t>
      </w:r>
    </w:p>
    <w:p w14:paraId="5C501907" w14:textId="77777777" w:rsidR="009F3511" w:rsidRPr="008D581F" w:rsidRDefault="009F3511" w:rsidP="005E3103">
      <w:pPr>
        <w:ind w:left="2160" w:hanging="1800"/>
        <w:rPr>
          <w:sz w:val="22"/>
          <w:szCs w:val="22"/>
        </w:rPr>
      </w:pPr>
      <w:r w:rsidRPr="008D581F">
        <w:rPr>
          <w:sz w:val="22"/>
          <w:szCs w:val="22"/>
        </w:rPr>
        <w:t>1999</w:t>
      </w:r>
      <w:r w:rsidRPr="008D581F">
        <w:rPr>
          <w:sz w:val="22"/>
          <w:szCs w:val="22"/>
        </w:rPr>
        <w:tab/>
        <w:t>Invited Conference Participant on “Social Context of Pregnancy Among African-American Women: Implications for Preterm Delivery Prevention” Sponsored by Centers for Disease Control and Prevention, Atlanta, Georgia. (April)</w:t>
      </w:r>
    </w:p>
    <w:p w14:paraId="07DD0128" w14:textId="77777777" w:rsidR="009F3511" w:rsidRPr="008D581F" w:rsidRDefault="009F3511" w:rsidP="00114B18">
      <w:pPr>
        <w:ind w:left="2160" w:hanging="1800"/>
        <w:rPr>
          <w:sz w:val="22"/>
          <w:szCs w:val="22"/>
        </w:rPr>
      </w:pPr>
      <w:r w:rsidRPr="008D581F">
        <w:rPr>
          <w:sz w:val="22"/>
          <w:szCs w:val="22"/>
        </w:rPr>
        <w:t>1999</w:t>
      </w:r>
      <w:r w:rsidRPr="008D581F">
        <w:rPr>
          <w:sz w:val="22"/>
          <w:szCs w:val="22"/>
        </w:rPr>
        <w:tab/>
        <w:t>Invited Expert to Centers for Disease Control and Prevention Workgroup on “Stress and Preterm Delivery” Atlanta, Georgia. (November)</w:t>
      </w:r>
    </w:p>
    <w:p w14:paraId="44820651" w14:textId="77777777" w:rsidR="009F3511" w:rsidRPr="008D581F" w:rsidRDefault="009F3511" w:rsidP="00F501F0">
      <w:pPr>
        <w:ind w:left="2160" w:hanging="1800"/>
        <w:rPr>
          <w:sz w:val="22"/>
          <w:szCs w:val="22"/>
        </w:rPr>
      </w:pPr>
      <w:r w:rsidRPr="008D581F">
        <w:rPr>
          <w:sz w:val="22"/>
          <w:szCs w:val="22"/>
        </w:rPr>
        <w:t>1995</w:t>
      </w:r>
      <w:r w:rsidRPr="008D581F">
        <w:rPr>
          <w:sz w:val="22"/>
          <w:szCs w:val="22"/>
        </w:rPr>
        <w:tab/>
        <w:t>Invited Participant, MacArthur Foundation Planning Meeting, Reproductive Endocrinology</w:t>
      </w:r>
    </w:p>
    <w:p w14:paraId="4B392066" w14:textId="77777777" w:rsidR="009F3511" w:rsidRPr="008D581F" w:rsidRDefault="009F3511" w:rsidP="00F501F0">
      <w:pPr>
        <w:ind w:left="2160" w:hanging="1800"/>
        <w:rPr>
          <w:sz w:val="22"/>
          <w:szCs w:val="22"/>
        </w:rPr>
      </w:pPr>
      <w:r w:rsidRPr="008D581F">
        <w:rPr>
          <w:sz w:val="22"/>
          <w:szCs w:val="22"/>
        </w:rPr>
        <w:t>1994-1997</w:t>
      </w:r>
      <w:r w:rsidRPr="008D581F">
        <w:rPr>
          <w:sz w:val="22"/>
          <w:szCs w:val="22"/>
        </w:rPr>
        <w:tab/>
        <w:t>Member, Program Review Committee</w:t>
      </w:r>
    </w:p>
    <w:p w14:paraId="699CD420" w14:textId="77777777" w:rsidR="009F3511" w:rsidRPr="008D581F" w:rsidRDefault="009F3511" w:rsidP="00F501F0">
      <w:pPr>
        <w:ind w:left="2160" w:hanging="1800"/>
        <w:rPr>
          <w:sz w:val="22"/>
          <w:szCs w:val="22"/>
        </w:rPr>
      </w:pPr>
      <w:r w:rsidRPr="008D581F">
        <w:rPr>
          <w:sz w:val="22"/>
          <w:szCs w:val="22"/>
        </w:rPr>
        <w:tab/>
        <w:t>Western Psychological Association (WPA)</w:t>
      </w:r>
    </w:p>
    <w:p w14:paraId="4082BF1E" w14:textId="77777777" w:rsidR="009F3511" w:rsidRPr="008D581F" w:rsidRDefault="009F3511" w:rsidP="00F501F0">
      <w:pPr>
        <w:ind w:left="2160" w:hanging="1800"/>
        <w:rPr>
          <w:sz w:val="22"/>
          <w:szCs w:val="22"/>
        </w:rPr>
      </w:pPr>
      <w:r w:rsidRPr="008D581F">
        <w:rPr>
          <w:sz w:val="22"/>
          <w:szCs w:val="22"/>
        </w:rPr>
        <w:t>1991</w:t>
      </w:r>
      <w:r w:rsidRPr="008D581F">
        <w:rPr>
          <w:sz w:val="22"/>
          <w:szCs w:val="22"/>
        </w:rPr>
        <w:tab/>
        <w:t>Invited Consultant and Discussant, NICHHD, Workshop on Infant Mortality</w:t>
      </w:r>
    </w:p>
    <w:p w14:paraId="72EAC686" w14:textId="77777777" w:rsidR="009F3511" w:rsidRPr="008D581F" w:rsidRDefault="009F3511" w:rsidP="00F501F0">
      <w:pPr>
        <w:ind w:left="2160" w:hanging="1800"/>
        <w:rPr>
          <w:sz w:val="22"/>
          <w:szCs w:val="22"/>
        </w:rPr>
      </w:pPr>
      <w:r w:rsidRPr="008D581F">
        <w:rPr>
          <w:sz w:val="22"/>
          <w:szCs w:val="22"/>
        </w:rPr>
        <w:t>1990-1992</w:t>
      </w:r>
      <w:r w:rsidRPr="008D581F">
        <w:rPr>
          <w:sz w:val="22"/>
          <w:szCs w:val="22"/>
        </w:rPr>
        <w:tab/>
        <w:t>Member, Subcommittee for Membership Recruitment, Division 38, American Psychological Association</w:t>
      </w:r>
    </w:p>
    <w:p w14:paraId="33CF00B6" w14:textId="77777777" w:rsidR="009F3511" w:rsidRPr="008D581F" w:rsidRDefault="009F3511" w:rsidP="00F501F0">
      <w:pPr>
        <w:ind w:left="2160" w:hanging="1800"/>
        <w:rPr>
          <w:sz w:val="22"/>
          <w:szCs w:val="22"/>
        </w:rPr>
      </w:pPr>
      <w:r w:rsidRPr="008D581F">
        <w:rPr>
          <w:sz w:val="22"/>
          <w:szCs w:val="22"/>
        </w:rPr>
        <w:t>1987</w:t>
      </w:r>
      <w:r w:rsidRPr="008D581F">
        <w:rPr>
          <w:sz w:val="22"/>
          <w:szCs w:val="22"/>
        </w:rPr>
        <w:tab/>
        <w:t>Invited participant, United States Surgeon General's Workshop on Self-Help and Public Health</w:t>
      </w:r>
    </w:p>
    <w:p w14:paraId="275B0DAD" w14:textId="77777777" w:rsidR="009F3511" w:rsidRPr="008D581F" w:rsidRDefault="009F3511" w:rsidP="00F501F0">
      <w:pPr>
        <w:ind w:left="2160" w:hanging="1800"/>
        <w:rPr>
          <w:sz w:val="22"/>
          <w:szCs w:val="22"/>
        </w:rPr>
      </w:pPr>
      <w:r w:rsidRPr="008D581F">
        <w:rPr>
          <w:sz w:val="22"/>
          <w:szCs w:val="22"/>
        </w:rPr>
        <w:t>1986</w:t>
      </w:r>
      <w:r w:rsidRPr="008D581F">
        <w:rPr>
          <w:sz w:val="22"/>
          <w:szCs w:val="22"/>
        </w:rPr>
        <w:tab/>
        <w:t>Invited participant, NIH-National Heart, Lung &amp; Blood Institute Conference on “Social Support and Cardiovascular Disease”</w:t>
      </w:r>
    </w:p>
    <w:p w14:paraId="6B286B3B" w14:textId="77777777" w:rsidR="009F3511" w:rsidRPr="008D581F" w:rsidRDefault="009F3511" w:rsidP="00F501F0">
      <w:pPr>
        <w:ind w:left="2160" w:hanging="1800"/>
        <w:rPr>
          <w:sz w:val="22"/>
          <w:szCs w:val="22"/>
        </w:rPr>
      </w:pPr>
      <w:r w:rsidRPr="008D581F">
        <w:rPr>
          <w:sz w:val="22"/>
          <w:szCs w:val="22"/>
        </w:rPr>
        <w:t>1985-1987</w:t>
      </w:r>
      <w:r w:rsidRPr="008D581F">
        <w:rPr>
          <w:sz w:val="22"/>
          <w:szCs w:val="22"/>
        </w:rPr>
        <w:tab/>
        <w:t>Long Range Planning Committee, Division 38 (Health Psychology), American Psychological Association</w:t>
      </w:r>
    </w:p>
    <w:p w14:paraId="08A697EB" w14:textId="77777777" w:rsidR="009F3511" w:rsidRPr="008D581F" w:rsidRDefault="009F3511" w:rsidP="00F501F0">
      <w:pPr>
        <w:ind w:left="2160" w:hanging="1800"/>
        <w:rPr>
          <w:sz w:val="22"/>
          <w:szCs w:val="22"/>
        </w:rPr>
      </w:pPr>
      <w:r w:rsidRPr="008D581F">
        <w:rPr>
          <w:sz w:val="22"/>
          <w:szCs w:val="22"/>
        </w:rPr>
        <w:t>1984-1985</w:t>
      </w:r>
      <w:r w:rsidRPr="008D581F">
        <w:rPr>
          <w:sz w:val="22"/>
          <w:szCs w:val="22"/>
        </w:rPr>
        <w:tab/>
        <w:t>Program Chair, Division 38, American Psychological Association Annual Convention</w:t>
      </w:r>
    </w:p>
    <w:p w14:paraId="7A1ED1FB" w14:textId="77777777" w:rsidR="009F3511" w:rsidRPr="008D581F" w:rsidRDefault="009F3511" w:rsidP="00F501F0">
      <w:pPr>
        <w:ind w:left="2160" w:hanging="1800"/>
        <w:rPr>
          <w:sz w:val="22"/>
          <w:szCs w:val="22"/>
        </w:rPr>
      </w:pPr>
      <w:r w:rsidRPr="008D581F">
        <w:rPr>
          <w:sz w:val="22"/>
          <w:szCs w:val="22"/>
        </w:rPr>
        <w:t>1983</w:t>
      </w:r>
      <w:r w:rsidRPr="008D581F">
        <w:rPr>
          <w:sz w:val="22"/>
          <w:szCs w:val="22"/>
        </w:rPr>
        <w:tab/>
        <w:t>Nominated delegate, National Conference on Education and Training in Health Psychology, Arden House, Harriman, New York, May 23-27</w:t>
      </w:r>
    </w:p>
    <w:p w14:paraId="0B6A928E" w14:textId="77777777" w:rsidR="007E0863" w:rsidRPr="008D581F" w:rsidRDefault="007E0863" w:rsidP="00BA3BED">
      <w:pPr>
        <w:rPr>
          <w:i/>
          <w:sz w:val="22"/>
          <w:szCs w:val="22"/>
          <w:u w:val="single"/>
        </w:rPr>
      </w:pPr>
    </w:p>
    <w:p w14:paraId="12851B8B" w14:textId="77777777" w:rsidR="00195953" w:rsidRPr="008D581F" w:rsidRDefault="009F3511" w:rsidP="00BA3BED">
      <w:pPr>
        <w:rPr>
          <w:b/>
          <w:i/>
          <w:sz w:val="22"/>
          <w:szCs w:val="22"/>
          <w:u w:val="single"/>
        </w:rPr>
      </w:pPr>
      <w:r w:rsidRPr="008D581F">
        <w:rPr>
          <w:i/>
          <w:sz w:val="22"/>
          <w:szCs w:val="22"/>
          <w:u w:val="single"/>
        </w:rPr>
        <w:t>Selected University Servic</w:t>
      </w:r>
      <w:r w:rsidRPr="008D581F">
        <w:rPr>
          <w:b/>
          <w:i/>
          <w:sz w:val="22"/>
          <w:szCs w:val="22"/>
          <w:u w:val="single"/>
        </w:rPr>
        <w:t>e</w:t>
      </w:r>
    </w:p>
    <w:p w14:paraId="177E61B0" w14:textId="77777777" w:rsidR="00977291" w:rsidRPr="008D581F" w:rsidRDefault="00977291" w:rsidP="00BA3BED">
      <w:pPr>
        <w:rPr>
          <w:b/>
          <w:i/>
          <w:sz w:val="22"/>
          <w:szCs w:val="22"/>
          <w:u w:val="single"/>
        </w:rPr>
      </w:pPr>
    </w:p>
    <w:p w14:paraId="66766DA2" w14:textId="77777777" w:rsidR="001A0947" w:rsidRPr="008D581F" w:rsidRDefault="001A0947" w:rsidP="001A0947">
      <w:pPr>
        <w:rPr>
          <w:sz w:val="22"/>
          <w:szCs w:val="22"/>
        </w:rPr>
      </w:pPr>
      <w:r w:rsidRPr="008D581F">
        <w:rPr>
          <w:sz w:val="22"/>
          <w:szCs w:val="22"/>
        </w:rPr>
        <w:t xml:space="preserve">      2017- 2023</w:t>
      </w:r>
      <w:r w:rsidRPr="008D581F">
        <w:rPr>
          <w:sz w:val="22"/>
          <w:szCs w:val="22"/>
        </w:rPr>
        <w:tab/>
      </w:r>
      <w:r w:rsidRPr="008D581F">
        <w:rPr>
          <w:sz w:val="22"/>
          <w:szCs w:val="22"/>
        </w:rPr>
        <w:tab/>
      </w:r>
      <w:proofErr w:type="spellStart"/>
      <w:r w:rsidRPr="008D581F">
        <w:rPr>
          <w:sz w:val="22"/>
          <w:szCs w:val="22"/>
        </w:rPr>
        <w:t>CoLeader</w:t>
      </w:r>
      <w:proofErr w:type="spellEnd"/>
      <w:r w:rsidRPr="008D581F">
        <w:rPr>
          <w:sz w:val="22"/>
          <w:szCs w:val="22"/>
        </w:rPr>
        <w:t xml:space="preserve"> and Founder, </w:t>
      </w:r>
      <w:proofErr w:type="spellStart"/>
      <w:r w:rsidRPr="008D581F">
        <w:rPr>
          <w:sz w:val="22"/>
          <w:szCs w:val="22"/>
        </w:rPr>
        <w:t>Engagewell</w:t>
      </w:r>
      <w:proofErr w:type="spellEnd"/>
      <w:r w:rsidRPr="008D581F">
        <w:rPr>
          <w:sz w:val="22"/>
          <w:szCs w:val="22"/>
        </w:rPr>
        <w:t>, in Semel Healthy Campus Initiative</w:t>
      </w:r>
    </w:p>
    <w:p w14:paraId="6858D1BE" w14:textId="77777777" w:rsidR="003C6BE5" w:rsidRPr="008D581F" w:rsidRDefault="00977291" w:rsidP="003C6BE5">
      <w:pPr>
        <w:ind w:left="1440" w:hanging="1116"/>
        <w:rPr>
          <w:bCs/>
          <w:iCs/>
          <w:sz w:val="22"/>
          <w:szCs w:val="22"/>
        </w:rPr>
      </w:pPr>
      <w:r w:rsidRPr="008D581F">
        <w:rPr>
          <w:bCs/>
          <w:iCs/>
          <w:sz w:val="22"/>
          <w:szCs w:val="22"/>
        </w:rPr>
        <w:t>2021</w:t>
      </w:r>
      <w:r w:rsidR="00013F63">
        <w:rPr>
          <w:bCs/>
          <w:iCs/>
          <w:sz w:val="22"/>
          <w:szCs w:val="22"/>
        </w:rPr>
        <w:t>-2022</w:t>
      </w:r>
      <w:r w:rsidRPr="008D581F">
        <w:rPr>
          <w:bCs/>
          <w:iCs/>
          <w:sz w:val="22"/>
          <w:szCs w:val="22"/>
        </w:rPr>
        <w:tab/>
      </w:r>
      <w:r w:rsidRPr="008D581F">
        <w:rPr>
          <w:bCs/>
          <w:iCs/>
          <w:sz w:val="22"/>
          <w:szCs w:val="22"/>
        </w:rPr>
        <w:tab/>
      </w:r>
      <w:r w:rsidR="003C6BE5" w:rsidRPr="008D581F">
        <w:rPr>
          <w:bCs/>
          <w:iCs/>
          <w:sz w:val="22"/>
          <w:szCs w:val="22"/>
        </w:rPr>
        <w:t xml:space="preserve">UCLA </w:t>
      </w:r>
      <w:r w:rsidRPr="008D581F">
        <w:rPr>
          <w:bCs/>
          <w:iCs/>
          <w:sz w:val="22"/>
          <w:szCs w:val="22"/>
        </w:rPr>
        <w:t xml:space="preserve">Faculty Representative, Systemwide Advisory Committee on the Status </w:t>
      </w:r>
    </w:p>
    <w:p w14:paraId="32734376" w14:textId="77777777" w:rsidR="00195953" w:rsidRPr="008D581F" w:rsidRDefault="00977291" w:rsidP="003C6BE5">
      <w:pPr>
        <w:ind w:left="1440" w:firstLine="720"/>
        <w:rPr>
          <w:bCs/>
          <w:iCs/>
          <w:sz w:val="22"/>
          <w:szCs w:val="22"/>
        </w:rPr>
      </w:pPr>
      <w:r w:rsidRPr="008D581F">
        <w:rPr>
          <w:bCs/>
          <w:iCs/>
          <w:sz w:val="22"/>
          <w:szCs w:val="22"/>
        </w:rPr>
        <w:t>of Wome</w:t>
      </w:r>
      <w:r w:rsidR="00E74A6C" w:rsidRPr="008D581F">
        <w:rPr>
          <w:bCs/>
          <w:iCs/>
          <w:sz w:val="22"/>
          <w:szCs w:val="22"/>
        </w:rPr>
        <w:t>n, University of California Office of the President</w:t>
      </w:r>
    </w:p>
    <w:p w14:paraId="0AEFCCC1" w14:textId="77777777" w:rsidR="00330CB0" w:rsidRPr="008D581F" w:rsidRDefault="00330CB0" w:rsidP="00330CB0">
      <w:pPr>
        <w:ind w:left="2160" w:hanging="1836"/>
        <w:rPr>
          <w:sz w:val="22"/>
          <w:szCs w:val="22"/>
        </w:rPr>
      </w:pPr>
      <w:r w:rsidRPr="008D581F">
        <w:rPr>
          <w:sz w:val="22"/>
          <w:szCs w:val="22"/>
        </w:rPr>
        <w:t>2019</w:t>
      </w:r>
      <w:r w:rsidRPr="008D581F">
        <w:rPr>
          <w:sz w:val="22"/>
          <w:szCs w:val="22"/>
        </w:rPr>
        <w:tab/>
        <w:t>Organizer, Semel Healthy Campus Initiative Conference on Resilience, Luskin Center, UCLA</w:t>
      </w:r>
    </w:p>
    <w:p w14:paraId="2C8EB526" w14:textId="77777777" w:rsidR="00677C45" w:rsidRPr="008D581F" w:rsidRDefault="007E0863" w:rsidP="00BA3BED">
      <w:pPr>
        <w:rPr>
          <w:sz w:val="22"/>
          <w:szCs w:val="22"/>
        </w:rPr>
      </w:pPr>
      <w:r w:rsidRPr="008D581F">
        <w:rPr>
          <w:sz w:val="22"/>
          <w:szCs w:val="22"/>
        </w:rPr>
        <w:t xml:space="preserve"> </w:t>
      </w:r>
      <w:r w:rsidR="003152AD" w:rsidRPr="008D581F">
        <w:rPr>
          <w:sz w:val="22"/>
          <w:szCs w:val="22"/>
        </w:rPr>
        <w:t xml:space="preserve">     </w:t>
      </w:r>
      <w:r w:rsidR="00195953" w:rsidRPr="008D581F">
        <w:rPr>
          <w:sz w:val="22"/>
          <w:szCs w:val="22"/>
        </w:rPr>
        <w:t>2016</w:t>
      </w:r>
      <w:r w:rsidR="009F3511" w:rsidRPr="008D581F">
        <w:rPr>
          <w:sz w:val="22"/>
          <w:szCs w:val="22"/>
        </w:rPr>
        <w:t xml:space="preserve"> </w:t>
      </w:r>
      <w:r w:rsidR="00195953" w:rsidRPr="008D581F">
        <w:rPr>
          <w:sz w:val="22"/>
          <w:szCs w:val="22"/>
        </w:rPr>
        <w:tab/>
      </w:r>
      <w:r w:rsidR="00195953" w:rsidRPr="008D581F">
        <w:rPr>
          <w:sz w:val="22"/>
          <w:szCs w:val="22"/>
        </w:rPr>
        <w:tab/>
        <w:t>Chancellor’s Task Force on Campus Safety</w:t>
      </w:r>
    </w:p>
    <w:p w14:paraId="79C82CA5" w14:textId="77777777" w:rsidR="00965BD3" w:rsidRPr="008D581F" w:rsidRDefault="00677C45" w:rsidP="00BA3BED">
      <w:pPr>
        <w:rPr>
          <w:sz w:val="22"/>
          <w:szCs w:val="22"/>
        </w:rPr>
      </w:pPr>
      <w:r w:rsidRPr="008D581F">
        <w:rPr>
          <w:sz w:val="22"/>
          <w:szCs w:val="22"/>
        </w:rPr>
        <w:t xml:space="preserve">      </w:t>
      </w:r>
      <w:r w:rsidR="00B71D0F" w:rsidRPr="008D581F">
        <w:rPr>
          <w:sz w:val="22"/>
          <w:szCs w:val="22"/>
        </w:rPr>
        <w:t>2012-</w:t>
      </w:r>
      <w:r w:rsidRPr="008D581F">
        <w:rPr>
          <w:sz w:val="22"/>
          <w:szCs w:val="22"/>
        </w:rPr>
        <w:t>2015</w:t>
      </w:r>
      <w:r w:rsidR="00965BD3" w:rsidRPr="008D581F">
        <w:rPr>
          <w:sz w:val="22"/>
          <w:szCs w:val="22"/>
        </w:rPr>
        <w:tab/>
      </w:r>
      <w:r w:rsidRPr="008D581F">
        <w:rPr>
          <w:sz w:val="22"/>
          <w:szCs w:val="22"/>
        </w:rPr>
        <w:tab/>
      </w:r>
      <w:r w:rsidR="00965BD3" w:rsidRPr="008D581F">
        <w:rPr>
          <w:sz w:val="22"/>
          <w:szCs w:val="22"/>
        </w:rPr>
        <w:t>Chair (2013-</w:t>
      </w:r>
      <w:r w:rsidRPr="008D581F">
        <w:rPr>
          <w:sz w:val="22"/>
          <w:szCs w:val="22"/>
        </w:rPr>
        <w:t>2015</w:t>
      </w:r>
      <w:r w:rsidR="00965BD3" w:rsidRPr="008D581F">
        <w:rPr>
          <w:sz w:val="22"/>
          <w:szCs w:val="22"/>
        </w:rPr>
        <w:t>) &amp; Member (2012-2013)</w:t>
      </w:r>
      <w:r w:rsidR="0007301C" w:rsidRPr="008D581F">
        <w:rPr>
          <w:sz w:val="22"/>
          <w:szCs w:val="22"/>
        </w:rPr>
        <w:t xml:space="preserve"> </w:t>
      </w:r>
    </w:p>
    <w:p w14:paraId="0F65BED7" w14:textId="77777777" w:rsidR="0007301C" w:rsidRPr="008D581F" w:rsidRDefault="00965BD3" w:rsidP="00BA3BED">
      <w:pPr>
        <w:rPr>
          <w:sz w:val="22"/>
          <w:szCs w:val="22"/>
        </w:rPr>
      </w:pPr>
      <w:r w:rsidRPr="008D581F">
        <w:rPr>
          <w:sz w:val="22"/>
          <w:szCs w:val="22"/>
        </w:rPr>
        <w:tab/>
      </w:r>
      <w:r w:rsidRPr="008D581F">
        <w:rPr>
          <w:sz w:val="22"/>
          <w:szCs w:val="22"/>
        </w:rPr>
        <w:tab/>
      </w:r>
      <w:r w:rsidRPr="008D581F">
        <w:rPr>
          <w:sz w:val="22"/>
          <w:szCs w:val="22"/>
        </w:rPr>
        <w:tab/>
      </w:r>
      <w:r w:rsidR="00CF16AC" w:rsidRPr="008D581F">
        <w:rPr>
          <w:sz w:val="22"/>
          <w:szCs w:val="22"/>
        </w:rPr>
        <w:t>Honor’s Collegium</w:t>
      </w:r>
      <w:r w:rsidR="0007301C" w:rsidRPr="008D581F">
        <w:rPr>
          <w:sz w:val="22"/>
          <w:szCs w:val="22"/>
        </w:rPr>
        <w:t xml:space="preserve"> Advisory Committee, UCLA</w:t>
      </w:r>
    </w:p>
    <w:p w14:paraId="4D56EC30" w14:textId="77777777" w:rsidR="00CB5FAF" w:rsidRPr="008D581F" w:rsidRDefault="00677C45" w:rsidP="00BA3BED">
      <w:pPr>
        <w:rPr>
          <w:sz w:val="22"/>
          <w:szCs w:val="22"/>
        </w:rPr>
      </w:pPr>
      <w:r w:rsidRPr="008D581F">
        <w:rPr>
          <w:sz w:val="22"/>
          <w:szCs w:val="22"/>
        </w:rPr>
        <w:t xml:space="preserve">      </w:t>
      </w:r>
      <w:r w:rsidR="00C573D6" w:rsidRPr="008D581F">
        <w:rPr>
          <w:sz w:val="22"/>
          <w:szCs w:val="22"/>
        </w:rPr>
        <w:t>2012-</w:t>
      </w:r>
      <w:r w:rsidR="00B71D0F" w:rsidRPr="008D581F">
        <w:rPr>
          <w:sz w:val="22"/>
          <w:szCs w:val="22"/>
        </w:rPr>
        <w:t xml:space="preserve"> </w:t>
      </w:r>
      <w:r w:rsidR="002F6D82" w:rsidRPr="008D581F">
        <w:rPr>
          <w:sz w:val="22"/>
          <w:szCs w:val="22"/>
        </w:rPr>
        <w:t>2013</w:t>
      </w:r>
      <w:r w:rsidR="002F6D82" w:rsidRPr="008D581F">
        <w:rPr>
          <w:sz w:val="22"/>
          <w:szCs w:val="22"/>
        </w:rPr>
        <w:tab/>
      </w:r>
      <w:r w:rsidR="00C573D6" w:rsidRPr="008D581F">
        <w:rPr>
          <w:sz w:val="22"/>
          <w:szCs w:val="22"/>
        </w:rPr>
        <w:tab/>
      </w:r>
      <w:r w:rsidR="00CF16AC" w:rsidRPr="008D581F">
        <w:rPr>
          <w:sz w:val="22"/>
          <w:szCs w:val="22"/>
        </w:rPr>
        <w:t>Faculty Affiliate, UCLA Matern</w:t>
      </w:r>
      <w:r w:rsidR="00947CD8" w:rsidRPr="008D581F">
        <w:rPr>
          <w:sz w:val="22"/>
          <w:szCs w:val="22"/>
        </w:rPr>
        <w:t xml:space="preserve">al Fetal Health Subcommittee </w:t>
      </w:r>
    </w:p>
    <w:p w14:paraId="1AAFBC1D" w14:textId="77777777" w:rsidR="00CF16AC" w:rsidRPr="008D581F" w:rsidRDefault="00CB5FAF" w:rsidP="00BA3BED">
      <w:pPr>
        <w:rPr>
          <w:sz w:val="22"/>
          <w:szCs w:val="22"/>
        </w:rPr>
      </w:pPr>
      <w:r w:rsidRPr="008D581F">
        <w:rPr>
          <w:sz w:val="22"/>
          <w:szCs w:val="22"/>
        </w:rPr>
        <w:tab/>
      </w:r>
      <w:r w:rsidRPr="008D581F">
        <w:rPr>
          <w:sz w:val="22"/>
          <w:szCs w:val="22"/>
        </w:rPr>
        <w:tab/>
      </w:r>
      <w:r w:rsidRPr="008D581F">
        <w:rPr>
          <w:sz w:val="22"/>
          <w:szCs w:val="22"/>
        </w:rPr>
        <w:tab/>
      </w:r>
      <w:r w:rsidR="00CF16AC" w:rsidRPr="008D581F">
        <w:rPr>
          <w:sz w:val="22"/>
          <w:szCs w:val="22"/>
        </w:rPr>
        <w:t xml:space="preserve">Center </w:t>
      </w:r>
      <w:r w:rsidR="00947CD8" w:rsidRPr="008D581F">
        <w:rPr>
          <w:sz w:val="22"/>
          <w:szCs w:val="22"/>
        </w:rPr>
        <w:tab/>
        <w:t xml:space="preserve">for </w:t>
      </w:r>
      <w:r w:rsidR="00CF16AC" w:rsidRPr="008D581F">
        <w:rPr>
          <w:sz w:val="22"/>
          <w:szCs w:val="22"/>
        </w:rPr>
        <w:t>Translational Science</w:t>
      </w:r>
    </w:p>
    <w:p w14:paraId="62D073BC" w14:textId="77777777" w:rsidR="009F3511" w:rsidRPr="008D581F" w:rsidRDefault="0007301C" w:rsidP="00BA3BED">
      <w:pPr>
        <w:rPr>
          <w:sz w:val="22"/>
          <w:szCs w:val="22"/>
        </w:rPr>
      </w:pPr>
      <w:r w:rsidRPr="008D581F">
        <w:rPr>
          <w:sz w:val="22"/>
          <w:szCs w:val="22"/>
        </w:rPr>
        <w:t xml:space="preserve">      </w:t>
      </w:r>
      <w:r w:rsidR="00B71D0F" w:rsidRPr="008D581F">
        <w:rPr>
          <w:sz w:val="22"/>
          <w:szCs w:val="22"/>
        </w:rPr>
        <w:t>2011-</w:t>
      </w:r>
      <w:r w:rsidR="00694E25" w:rsidRPr="008D581F">
        <w:rPr>
          <w:sz w:val="22"/>
          <w:szCs w:val="22"/>
        </w:rPr>
        <w:t>2013</w:t>
      </w:r>
      <w:r w:rsidR="0001751D" w:rsidRPr="008D581F">
        <w:rPr>
          <w:sz w:val="22"/>
          <w:szCs w:val="22"/>
        </w:rPr>
        <w:tab/>
      </w:r>
      <w:r w:rsidR="009F3511" w:rsidRPr="008D581F">
        <w:rPr>
          <w:sz w:val="22"/>
          <w:szCs w:val="22"/>
        </w:rPr>
        <w:tab/>
        <w:t>Member, Committee on Academic Freedom, Academic Senate, UCLA</w:t>
      </w:r>
    </w:p>
    <w:p w14:paraId="71F4CCE9" w14:textId="77777777" w:rsidR="009F3511" w:rsidRPr="008D581F" w:rsidRDefault="009F3511" w:rsidP="00BA3BED">
      <w:pPr>
        <w:rPr>
          <w:sz w:val="22"/>
          <w:szCs w:val="22"/>
        </w:rPr>
      </w:pPr>
      <w:r w:rsidRPr="008D581F">
        <w:rPr>
          <w:sz w:val="22"/>
          <w:szCs w:val="22"/>
        </w:rPr>
        <w:t xml:space="preserve">      2009 - present</w:t>
      </w:r>
      <w:r w:rsidRPr="008D581F">
        <w:rPr>
          <w:sz w:val="22"/>
          <w:szCs w:val="22"/>
        </w:rPr>
        <w:tab/>
        <w:t>Faculty Affiliate, California Center for Population Research, UCLA</w:t>
      </w:r>
    </w:p>
    <w:p w14:paraId="5765E9C6" w14:textId="77777777" w:rsidR="009F3511" w:rsidRPr="008D581F" w:rsidRDefault="009F3511" w:rsidP="00BA3BED">
      <w:pPr>
        <w:rPr>
          <w:sz w:val="22"/>
          <w:szCs w:val="22"/>
        </w:rPr>
      </w:pPr>
      <w:r w:rsidRPr="008D581F">
        <w:rPr>
          <w:sz w:val="22"/>
          <w:szCs w:val="22"/>
        </w:rPr>
        <w:t xml:space="preserve">      2008 - present       </w:t>
      </w:r>
      <w:r w:rsidR="0001751D" w:rsidRPr="008D581F">
        <w:rPr>
          <w:sz w:val="22"/>
          <w:szCs w:val="22"/>
        </w:rPr>
        <w:tab/>
      </w:r>
      <w:r w:rsidRPr="008D581F">
        <w:rPr>
          <w:sz w:val="22"/>
          <w:szCs w:val="22"/>
        </w:rPr>
        <w:t>Faculty Affiliate, Center for the Study of Women, UCLA</w:t>
      </w:r>
    </w:p>
    <w:p w14:paraId="7BC636C1" w14:textId="77777777" w:rsidR="009F3511" w:rsidRPr="008D581F" w:rsidRDefault="00B71D0F" w:rsidP="000D20AF">
      <w:pPr>
        <w:rPr>
          <w:sz w:val="22"/>
          <w:szCs w:val="22"/>
        </w:rPr>
      </w:pPr>
      <w:r w:rsidRPr="008D581F">
        <w:rPr>
          <w:sz w:val="22"/>
          <w:szCs w:val="22"/>
        </w:rPr>
        <w:t xml:space="preserve">      2007-</w:t>
      </w:r>
      <w:r w:rsidR="00677C45" w:rsidRPr="008D581F">
        <w:rPr>
          <w:sz w:val="22"/>
          <w:szCs w:val="22"/>
        </w:rPr>
        <w:t>2015</w:t>
      </w:r>
      <w:r w:rsidR="00677C45" w:rsidRPr="008D581F">
        <w:rPr>
          <w:sz w:val="22"/>
          <w:szCs w:val="22"/>
        </w:rPr>
        <w:tab/>
      </w:r>
      <w:r w:rsidR="009F3511" w:rsidRPr="008D581F">
        <w:rPr>
          <w:sz w:val="22"/>
          <w:szCs w:val="22"/>
        </w:rPr>
        <w:tab/>
      </w:r>
      <w:r w:rsidR="00677C45" w:rsidRPr="008D581F">
        <w:rPr>
          <w:sz w:val="22"/>
          <w:szCs w:val="22"/>
        </w:rPr>
        <w:t xml:space="preserve">Founding </w:t>
      </w:r>
      <w:r w:rsidR="009F3511" w:rsidRPr="008D581F">
        <w:rPr>
          <w:sz w:val="22"/>
          <w:szCs w:val="22"/>
        </w:rPr>
        <w:t>Chair, Health Psychology Pro</w:t>
      </w:r>
      <w:r w:rsidR="00834C29" w:rsidRPr="008D581F">
        <w:rPr>
          <w:sz w:val="22"/>
          <w:szCs w:val="22"/>
        </w:rPr>
        <w:t xml:space="preserve">gram, Department of Psychology, </w:t>
      </w:r>
      <w:r w:rsidR="009F3511" w:rsidRPr="008D581F">
        <w:rPr>
          <w:sz w:val="22"/>
          <w:szCs w:val="22"/>
        </w:rPr>
        <w:t>UCLA</w:t>
      </w:r>
    </w:p>
    <w:p w14:paraId="7E2F848B" w14:textId="77777777" w:rsidR="00947CD8" w:rsidRPr="008D581F" w:rsidRDefault="00947CD8" w:rsidP="000D20AF">
      <w:pPr>
        <w:rPr>
          <w:sz w:val="22"/>
          <w:szCs w:val="22"/>
        </w:rPr>
      </w:pPr>
      <w:r w:rsidRPr="008D581F">
        <w:rPr>
          <w:sz w:val="22"/>
          <w:szCs w:val="22"/>
        </w:rPr>
        <w:t xml:space="preserve">      2009</w:t>
      </w:r>
      <w:r w:rsidR="00B71D0F" w:rsidRPr="008D581F">
        <w:rPr>
          <w:sz w:val="22"/>
          <w:szCs w:val="22"/>
        </w:rPr>
        <w:t>-</w:t>
      </w:r>
      <w:r w:rsidRPr="008D581F">
        <w:rPr>
          <w:sz w:val="22"/>
          <w:szCs w:val="22"/>
        </w:rPr>
        <w:t>2012</w:t>
      </w:r>
      <w:r w:rsidRPr="008D581F">
        <w:rPr>
          <w:sz w:val="22"/>
          <w:szCs w:val="22"/>
        </w:rPr>
        <w:tab/>
      </w:r>
      <w:r w:rsidRPr="008D581F">
        <w:rPr>
          <w:sz w:val="22"/>
          <w:szCs w:val="22"/>
        </w:rPr>
        <w:tab/>
        <w:t>UCLA faculty advisor/participant, National Children’s Study</w:t>
      </w:r>
    </w:p>
    <w:p w14:paraId="7FFCC134" w14:textId="77777777" w:rsidR="009F3511" w:rsidRPr="008D581F" w:rsidRDefault="009F3511" w:rsidP="00BA3BED">
      <w:pPr>
        <w:rPr>
          <w:sz w:val="22"/>
          <w:szCs w:val="22"/>
        </w:rPr>
      </w:pPr>
      <w:r w:rsidRPr="008D581F">
        <w:rPr>
          <w:sz w:val="22"/>
          <w:szCs w:val="22"/>
        </w:rPr>
        <w:t xml:space="preserve">      2007</w:t>
      </w:r>
      <w:r w:rsidRPr="008D581F">
        <w:rPr>
          <w:sz w:val="22"/>
          <w:szCs w:val="22"/>
        </w:rPr>
        <w:tab/>
      </w:r>
      <w:r w:rsidRPr="008D581F">
        <w:rPr>
          <w:sz w:val="22"/>
          <w:szCs w:val="22"/>
        </w:rPr>
        <w:tab/>
        <w:t>Chair, Ad hoc Committee appointed by Dean of Social Sciences</w:t>
      </w:r>
      <w:r w:rsidR="00694E25" w:rsidRPr="008D581F">
        <w:rPr>
          <w:sz w:val="22"/>
          <w:szCs w:val="22"/>
        </w:rPr>
        <w:t xml:space="preserve"> (Waugh)</w:t>
      </w:r>
      <w:r w:rsidRPr="008D581F">
        <w:rPr>
          <w:sz w:val="22"/>
          <w:szCs w:val="22"/>
        </w:rPr>
        <w:t xml:space="preserve">, </w:t>
      </w:r>
      <w:r w:rsidR="00694E25" w:rsidRPr="008D581F">
        <w:rPr>
          <w:sz w:val="22"/>
          <w:szCs w:val="22"/>
        </w:rPr>
        <w:tab/>
      </w:r>
      <w:r w:rsidR="00694E25" w:rsidRPr="008D581F">
        <w:rPr>
          <w:sz w:val="22"/>
          <w:szCs w:val="22"/>
        </w:rPr>
        <w:tab/>
      </w:r>
      <w:r w:rsidR="00694E25" w:rsidRPr="008D581F">
        <w:rPr>
          <w:sz w:val="22"/>
          <w:szCs w:val="22"/>
        </w:rPr>
        <w:tab/>
      </w:r>
      <w:r w:rsidRPr="008D581F">
        <w:rPr>
          <w:sz w:val="22"/>
          <w:szCs w:val="22"/>
        </w:rPr>
        <w:t>College of Arts &amp; Sc</w:t>
      </w:r>
      <w:r w:rsidR="00694E25" w:rsidRPr="008D581F">
        <w:rPr>
          <w:sz w:val="22"/>
          <w:szCs w:val="22"/>
        </w:rPr>
        <w:t xml:space="preserve">ience, </w:t>
      </w:r>
      <w:r w:rsidRPr="008D581F">
        <w:rPr>
          <w:sz w:val="22"/>
          <w:szCs w:val="22"/>
        </w:rPr>
        <w:t xml:space="preserve">Plan </w:t>
      </w:r>
      <w:r w:rsidR="00694E25" w:rsidRPr="008D581F">
        <w:rPr>
          <w:sz w:val="22"/>
          <w:szCs w:val="22"/>
        </w:rPr>
        <w:t xml:space="preserve">for </w:t>
      </w:r>
      <w:r w:rsidRPr="008D581F">
        <w:rPr>
          <w:sz w:val="22"/>
          <w:szCs w:val="22"/>
        </w:rPr>
        <w:t xml:space="preserve">UCLA </w:t>
      </w:r>
      <w:r w:rsidR="00694E25" w:rsidRPr="008D581F">
        <w:rPr>
          <w:sz w:val="22"/>
          <w:szCs w:val="22"/>
        </w:rPr>
        <w:t>SRC-</w:t>
      </w:r>
      <w:r w:rsidRPr="008D581F">
        <w:rPr>
          <w:sz w:val="22"/>
          <w:szCs w:val="22"/>
        </w:rPr>
        <w:t>Survey Research Center</w:t>
      </w:r>
    </w:p>
    <w:p w14:paraId="1E8CD9B6" w14:textId="77777777" w:rsidR="009F3511" w:rsidRPr="008D581F" w:rsidRDefault="00CF16AC" w:rsidP="00BA3BED">
      <w:pPr>
        <w:rPr>
          <w:sz w:val="22"/>
          <w:szCs w:val="22"/>
        </w:rPr>
      </w:pPr>
      <w:r w:rsidRPr="008D581F">
        <w:rPr>
          <w:sz w:val="22"/>
          <w:szCs w:val="22"/>
        </w:rPr>
        <w:t xml:space="preserve"> </w:t>
      </w:r>
      <w:r w:rsidR="00B71D0F" w:rsidRPr="008D581F">
        <w:rPr>
          <w:sz w:val="22"/>
          <w:szCs w:val="22"/>
        </w:rPr>
        <w:t xml:space="preserve">     2006-</w:t>
      </w:r>
      <w:r w:rsidRPr="008D581F">
        <w:rPr>
          <w:sz w:val="22"/>
          <w:szCs w:val="22"/>
        </w:rPr>
        <w:t>2012</w:t>
      </w:r>
      <w:r w:rsidR="009F3511" w:rsidRPr="008D581F">
        <w:rPr>
          <w:sz w:val="22"/>
          <w:szCs w:val="22"/>
        </w:rPr>
        <w:tab/>
      </w:r>
      <w:r w:rsidR="0001751D" w:rsidRPr="008D581F">
        <w:rPr>
          <w:sz w:val="22"/>
          <w:szCs w:val="22"/>
        </w:rPr>
        <w:tab/>
      </w:r>
      <w:r w:rsidR="009F3511" w:rsidRPr="008D581F">
        <w:rPr>
          <w:sz w:val="22"/>
          <w:szCs w:val="22"/>
        </w:rPr>
        <w:t xml:space="preserve">Faculty Affiliate, UCLA Interdisciplinary Relationship Science </w:t>
      </w:r>
      <w:r w:rsidR="009F3511" w:rsidRPr="008D581F">
        <w:rPr>
          <w:sz w:val="22"/>
          <w:szCs w:val="22"/>
        </w:rPr>
        <w:tab/>
      </w:r>
      <w:r w:rsidR="009F3511" w:rsidRPr="008D581F">
        <w:rPr>
          <w:sz w:val="22"/>
          <w:szCs w:val="22"/>
        </w:rPr>
        <w:tab/>
      </w:r>
      <w:r w:rsidR="009F3511" w:rsidRPr="008D581F">
        <w:rPr>
          <w:sz w:val="22"/>
          <w:szCs w:val="22"/>
        </w:rPr>
        <w:tab/>
      </w:r>
      <w:r w:rsidR="009F3511" w:rsidRPr="008D581F">
        <w:rPr>
          <w:sz w:val="22"/>
          <w:szCs w:val="22"/>
        </w:rPr>
        <w:tab/>
      </w:r>
      <w:r w:rsidR="0001751D" w:rsidRPr="008D581F">
        <w:rPr>
          <w:sz w:val="22"/>
          <w:szCs w:val="22"/>
        </w:rPr>
        <w:tab/>
      </w:r>
      <w:r w:rsidR="009F3511" w:rsidRPr="008D581F">
        <w:rPr>
          <w:sz w:val="22"/>
          <w:szCs w:val="22"/>
        </w:rPr>
        <w:t>Program (IRSP), National Science Foundation funded</w:t>
      </w:r>
    </w:p>
    <w:p w14:paraId="1C88CB4C" w14:textId="77777777" w:rsidR="009F3511" w:rsidRPr="008D581F" w:rsidRDefault="00B71D0F" w:rsidP="007414D5">
      <w:pPr>
        <w:ind w:left="2160" w:hanging="1800"/>
        <w:rPr>
          <w:sz w:val="22"/>
          <w:szCs w:val="22"/>
        </w:rPr>
      </w:pPr>
      <w:r w:rsidRPr="008D581F">
        <w:rPr>
          <w:sz w:val="22"/>
          <w:szCs w:val="22"/>
        </w:rPr>
        <w:t>2003-</w:t>
      </w:r>
      <w:r w:rsidR="000A4452" w:rsidRPr="008D581F">
        <w:rPr>
          <w:sz w:val="22"/>
          <w:szCs w:val="22"/>
        </w:rPr>
        <w:t>2012</w:t>
      </w:r>
      <w:r w:rsidR="009F3511" w:rsidRPr="008D581F">
        <w:rPr>
          <w:sz w:val="22"/>
          <w:szCs w:val="22"/>
        </w:rPr>
        <w:tab/>
        <w:t>Member, UCLA Center for Neurovisceral Sciences &amp; Women’s Health (CNS/WH)</w:t>
      </w:r>
      <w:r w:rsidR="009F3511" w:rsidRPr="008D581F">
        <w:rPr>
          <w:sz w:val="22"/>
          <w:szCs w:val="22"/>
        </w:rPr>
        <w:tab/>
      </w:r>
    </w:p>
    <w:p w14:paraId="46EBF495" w14:textId="77777777" w:rsidR="009F3511" w:rsidRPr="008D581F" w:rsidRDefault="009F3511" w:rsidP="007414D5">
      <w:pPr>
        <w:ind w:left="2160" w:hanging="1800"/>
        <w:rPr>
          <w:sz w:val="22"/>
          <w:szCs w:val="22"/>
        </w:rPr>
      </w:pPr>
      <w:r w:rsidRPr="008D581F">
        <w:rPr>
          <w:sz w:val="22"/>
          <w:szCs w:val="22"/>
        </w:rPr>
        <w:t>2002- present</w:t>
      </w:r>
      <w:r w:rsidRPr="008D581F">
        <w:rPr>
          <w:sz w:val="22"/>
          <w:szCs w:val="22"/>
        </w:rPr>
        <w:tab/>
        <w:t xml:space="preserve">Associate Member, Cousins Center for Psychoneuroimmunology </w:t>
      </w:r>
    </w:p>
    <w:p w14:paraId="6512C707" w14:textId="77777777" w:rsidR="009F3511" w:rsidRPr="008D581F" w:rsidRDefault="009F3511" w:rsidP="007414D5">
      <w:pPr>
        <w:ind w:left="2160" w:hanging="1800"/>
        <w:rPr>
          <w:sz w:val="22"/>
          <w:szCs w:val="22"/>
        </w:rPr>
      </w:pPr>
      <w:r w:rsidRPr="008D581F">
        <w:rPr>
          <w:sz w:val="22"/>
          <w:szCs w:val="22"/>
        </w:rPr>
        <w:lastRenderedPageBreak/>
        <w:tab/>
        <w:t>UCLA Neuropsychiatric Institute</w:t>
      </w:r>
    </w:p>
    <w:p w14:paraId="1C6A3BA6" w14:textId="77777777" w:rsidR="009F3511" w:rsidRPr="008D581F" w:rsidRDefault="00B71D0F" w:rsidP="00F501F0">
      <w:pPr>
        <w:ind w:left="2160" w:hanging="1800"/>
        <w:rPr>
          <w:sz w:val="22"/>
          <w:szCs w:val="22"/>
        </w:rPr>
      </w:pPr>
      <w:r w:rsidRPr="008D581F">
        <w:rPr>
          <w:sz w:val="22"/>
          <w:szCs w:val="22"/>
        </w:rPr>
        <w:t>2002-</w:t>
      </w:r>
      <w:r w:rsidR="003273F1" w:rsidRPr="008D581F">
        <w:rPr>
          <w:sz w:val="22"/>
          <w:szCs w:val="22"/>
        </w:rPr>
        <w:t>2011</w:t>
      </w:r>
      <w:r w:rsidR="009F3511" w:rsidRPr="008D581F">
        <w:rPr>
          <w:sz w:val="22"/>
          <w:szCs w:val="22"/>
        </w:rPr>
        <w:tab/>
        <w:t xml:space="preserve">Faculty Member, UCLA Center for Integrative Medicine </w:t>
      </w:r>
    </w:p>
    <w:p w14:paraId="327F1C8F" w14:textId="77777777" w:rsidR="009F3511" w:rsidRPr="008D581F" w:rsidRDefault="009F3511" w:rsidP="00F501F0">
      <w:pPr>
        <w:ind w:left="2160" w:hanging="1800"/>
        <w:rPr>
          <w:sz w:val="22"/>
          <w:szCs w:val="22"/>
        </w:rPr>
      </w:pPr>
      <w:r w:rsidRPr="008D581F">
        <w:rPr>
          <w:sz w:val="22"/>
          <w:szCs w:val="22"/>
        </w:rPr>
        <w:tab/>
        <w:t>(Formerly Mind Body Center)</w:t>
      </w:r>
    </w:p>
    <w:p w14:paraId="517757D7" w14:textId="77777777" w:rsidR="009F3511" w:rsidRPr="008D581F" w:rsidRDefault="009F3511" w:rsidP="00F501F0">
      <w:pPr>
        <w:pStyle w:val="BodyTextIndent"/>
        <w:spacing w:line="240" w:lineRule="auto"/>
        <w:rPr>
          <w:sz w:val="22"/>
          <w:szCs w:val="22"/>
        </w:rPr>
      </w:pPr>
      <w:r w:rsidRPr="008D581F">
        <w:rPr>
          <w:sz w:val="22"/>
          <w:szCs w:val="22"/>
        </w:rPr>
        <w:t>2001</w:t>
      </w:r>
      <w:r w:rsidRPr="008D581F">
        <w:rPr>
          <w:sz w:val="22"/>
          <w:szCs w:val="22"/>
        </w:rPr>
        <w:tab/>
        <w:t xml:space="preserve">Program Co-Organizer with Traci Mann &amp; Nancy Collins </w:t>
      </w:r>
    </w:p>
    <w:p w14:paraId="6A71AE4A" w14:textId="77777777" w:rsidR="009F3511" w:rsidRPr="008D581F" w:rsidRDefault="009F3511" w:rsidP="00F501F0">
      <w:pPr>
        <w:pStyle w:val="BodyTextIndent"/>
        <w:spacing w:line="240" w:lineRule="auto"/>
        <w:rPr>
          <w:sz w:val="22"/>
          <w:szCs w:val="22"/>
        </w:rPr>
      </w:pPr>
      <w:r w:rsidRPr="008D581F">
        <w:rPr>
          <w:sz w:val="22"/>
          <w:szCs w:val="22"/>
        </w:rPr>
        <w:tab/>
        <w:t xml:space="preserve">University of California Intercampus Health Psychology Conference on “Social Contexts, Social Processes and Health,” Dec 1-3, </w:t>
      </w:r>
    </w:p>
    <w:p w14:paraId="26384F43" w14:textId="77777777" w:rsidR="009F3511" w:rsidRPr="008D581F" w:rsidRDefault="009F3511" w:rsidP="00F501F0">
      <w:pPr>
        <w:pStyle w:val="BodyTextIndent"/>
        <w:spacing w:line="240" w:lineRule="auto"/>
        <w:rPr>
          <w:sz w:val="22"/>
          <w:szCs w:val="22"/>
        </w:rPr>
      </w:pPr>
      <w:r w:rsidRPr="008D581F">
        <w:rPr>
          <w:sz w:val="22"/>
          <w:szCs w:val="22"/>
        </w:rPr>
        <w:tab/>
        <w:t>Lake Arrowhead Conference Center</w:t>
      </w:r>
    </w:p>
    <w:p w14:paraId="594572EA" w14:textId="77777777" w:rsidR="009F3511" w:rsidRPr="008D581F" w:rsidRDefault="00B71D0F" w:rsidP="00F501F0">
      <w:pPr>
        <w:pStyle w:val="BodyTextIndent"/>
        <w:spacing w:line="240" w:lineRule="auto"/>
        <w:rPr>
          <w:sz w:val="22"/>
          <w:szCs w:val="22"/>
        </w:rPr>
      </w:pPr>
      <w:r w:rsidRPr="008D581F">
        <w:rPr>
          <w:sz w:val="22"/>
          <w:szCs w:val="22"/>
        </w:rPr>
        <w:t>2000-</w:t>
      </w:r>
      <w:r w:rsidR="00677C45" w:rsidRPr="008D581F">
        <w:rPr>
          <w:sz w:val="22"/>
          <w:szCs w:val="22"/>
        </w:rPr>
        <w:t>2010</w:t>
      </w:r>
      <w:r w:rsidR="00677C45" w:rsidRPr="008D581F">
        <w:rPr>
          <w:sz w:val="22"/>
          <w:szCs w:val="22"/>
        </w:rPr>
        <w:tab/>
      </w:r>
      <w:r w:rsidR="009F3511" w:rsidRPr="008D581F">
        <w:rPr>
          <w:sz w:val="22"/>
          <w:szCs w:val="22"/>
        </w:rPr>
        <w:t xml:space="preserve">Core Faculty Member, UCLA Center for Healthier Children, Families and Communities </w:t>
      </w:r>
    </w:p>
    <w:p w14:paraId="58564FFA" w14:textId="77777777" w:rsidR="009F3511" w:rsidRPr="008D581F" w:rsidRDefault="009F3511" w:rsidP="00F501F0">
      <w:pPr>
        <w:ind w:left="2160" w:hanging="1800"/>
        <w:rPr>
          <w:sz w:val="22"/>
          <w:szCs w:val="22"/>
        </w:rPr>
      </w:pPr>
      <w:r w:rsidRPr="008D581F">
        <w:rPr>
          <w:sz w:val="22"/>
          <w:szCs w:val="22"/>
        </w:rPr>
        <w:t>1997-2000</w:t>
      </w:r>
      <w:r w:rsidRPr="008D581F">
        <w:rPr>
          <w:sz w:val="22"/>
          <w:szCs w:val="22"/>
        </w:rPr>
        <w:tab/>
        <w:t>Member, Committee on Honors, College of Letters &amp; Science, UCLA</w:t>
      </w:r>
    </w:p>
    <w:p w14:paraId="024702EA" w14:textId="77777777" w:rsidR="009F3511" w:rsidRPr="008D581F" w:rsidRDefault="009F3511" w:rsidP="00F501F0">
      <w:pPr>
        <w:ind w:left="2160" w:hanging="1800"/>
        <w:rPr>
          <w:sz w:val="22"/>
          <w:szCs w:val="22"/>
        </w:rPr>
      </w:pPr>
      <w:r w:rsidRPr="008D581F">
        <w:rPr>
          <w:sz w:val="22"/>
          <w:szCs w:val="22"/>
        </w:rPr>
        <w:t>1997-2000</w:t>
      </w:r>
      <w:r w:rsidRPr="008D581F">
        <w:rPr>
          <w:sz w:val="22"/>
          <w:szCs w:val="22"/>
        </w:rPr>
        <w:tab/>
        <w:t>Faculty Associate, UCLA Center on Aging</w:t>
      </w:r>
    </w:p>
    <w:p w14:paraId="79477D5B" w14:textId="77777777" w:rsidR="009F3511" w:rsidRPr="008D581F" w:rsidRDefault="009F3511" w:rsidP="00F501F0">
      <w:pPr>
        <w:ind w:left="2160" w:hanging="1800"/>
        <w:rPr>
          <w:sz w:val="22"/>
          <w:szCs w:val="22"/>
        </w:rPr>
      </w:pPr>
      <w:r w:rsidRPr="008D581F">
        <w:rPr>
          <w:sz w:val="22"/>
          <w:szCs w:val="22"/>
        </w:rPr>
        <w:t>1997-2000</w:t>
      </w:r>
      <w:r w:rsidRPr="008D581F">
        <w:rPr>
          <w:sz w:val="22"/>
          <w:szCs w:val="22"/>
        </w:rPr>
        <w:tab/>
        <w:t>Faculty Affiliate, Jonsson Comprehensive Cancer Center, UCLA</w:t>
      </w:r>
    </w:p>
    <w:p w14:paraId="46A10EA9" w14:textId="77777777" w:rsidR="009F3511" w:rsidRPr="008D581F" w:rsidRDefault="009F3511" w:rsidP="00F501F0">
      <w:pPr>
        <w:ind w:left="2160" w:hanging="1800"/>
        <w:rPr>
          <w:sz w:val="22"/>
          <w:szCs w:val="22"/>
        </w:rPr>
      </w:pPr>
      <w:r w:rsidRPr="008D581F">
        <w:rPr>
          <w:sz w:val="22"/>
          <w:szCs w:val="22"/>
        </w:rPr>
        <w:t>1995-2000</w:t>
      </w:r>
      <w:r w:rsidRPr="008D581F">
        <w:rPr>
          <w:sz w:val="22"/>
          <w:szCs w:val="22"/>
        </w:rPr>
        <w:tab/>
        <w:t>Chair, Social Psychology Program, UCLA</w:t>
      </w:r>
    </w:p>
    <w:p w14:paraId="2BBC4AE1" w14:textId="77777777" w:rsidR="009F3511" w:rsidRPr="008D581F" w:rsidRDefault="009F3511" w:rsidP="00114B18">
      <w:pPr>
        <w:ind w:firstLine="360"/>
        <w:rPr>
          <w:sz w:val="22"/>
          <w:szCs w:val="22"/>
        </w:rPr>
      </w:pPr>
      <w:r w:rsidRPr="008D581F">
        <w:rPr>
          <w:sz w:val="22"/>
          <w:szCs w:val="22"/>
        </w:rPr>
        <w:t>1994-1997</w:t>
      </w:r>
      <w:r w:rsidRPr="008D581F">
        <w:rPr>
          <w:sz w:val="22"/>
          <w:szCs w:val="22"/>
        </w:rPr>
        <w:tab/>
      </w:r>
      <w:r w:rsidRPr="008D581F">
        <w:rPr>
          <w:sz w:val="22"/>
          <w:szCs w:val="22"/>
        </w:rPr>
        <w:tab/>
        <w:t xml:space="preserve">Faculty Advisory Committee </w:t>
      </w:r>
    </w:p>
    <w:p w14:paraId="71915946" w14:textId="77777777" w:rsidR="009F3511" w:rsidRPr="008D581F" w:rsidRDefault="009F3511" w:rsidP="00114B18">
      <w:pPr>
        <w:ind w:firstLine="360"/>
        <w:rPr>
          <w:sz w:val="22"/>
          <w:szCs w:val="22"/>
        </w:rPr>
      </w:pPr>
      <w:r w:rsidRPr="008D581F">
        <w:rPr>
          <w:sz w:val="22"/>
          <w:szCs w:val="22"/>
        </w:rPr>
        <w:tab/>
      </w:r>
      <w:r w:rsidRPr="008D581F">
        <w:rPr>
          <w:sz w:val="22"/>
          <w:szCs w:val="22"/>
        </w:rPr>
        <w:tab/>
      </w:r>
      <w:r w:rsidRPr="008D581F">
        <w:rPr>
          <w:sz w:val="22"/>
          <w:szCs w:val="22"/>
        </w:rPr>
        <w:tab/>
        <w:t>Institute for Social Science Research (ISSR), UCLA</w:t>
      </w:r>
    </w:p>
    <w:p w14:paraId="701AD3D4" w14:textId="77777777" w:rsidR="009F3511" w:rsidRPr="008D581F" w:rsidRDefault="009F3511" w:rsidP="00F501F0">
      <w:pPr>
        <w:ind w:left="2160" w:hanging="1800"/>
        <w:rPr>
          <w:sz w:val="22"/>
          <w:szCs w:val="22"/>
        </w:rPr>
      </w:pPr>
      <w:r w:rsidRPr="008D581F">
        <w:rPr>
          <w:sz w:val="22"/>
          <w:szCs w:val="22"/>
        </w:rPr>
        <w:t>1994-1996</w:t>
      </w:r>
      <w:r w:rsidRPr="008D581F">
        <w:rPr>
          <w:sz w:val="22"/>
          <w:szCs w:val="22"/>
        </w:rPr>
        <w:tab/>
        <w:t>UCLA AIDS Institute Review Panel</w:t>
      </w:r>
    </w:p>
    <w:p w14:paraId="503D6087" w14:textId="77777777" w:rsidR="009F3511" w:rsidRPr="008D581F" w:rsidRDefault="009F3511" w:rsidP="00F501F0">
      <w:pPr>
        <w:ind w:left="2160" w:hanging="1800"/>
        <w:rPr>
          <w:sz w:val="22"/>
          <w:szCs w:val="22"/>
        </w:rPr>
      </w:pPr>
      <w:r w:rsidRPr="008D581F">
        <w:rPr>
          <w:sz w:val="22"/>
          <w:szCs w:val="22"/>
        </w:rPr>
        <w:t>1993-1995</w:t>
      </w:r>
      <w:r w:rsidRPr="008D581F">
        <w:rPr>
          <w:sz w:val="22"/>
          <w:szCs w:val="22"/>
        </w:rPr>
        <w:tab/>
        <w:t>Member, Huma</w:t>
      </w:r>
      <w:r w:rsidR="006D0EDE" w:rsidRPr="008D581F">
        <w:rPr>
          <w:sz w:val="22"/>
          <w:szCs w:val="22"/>
        </w:rPr>
        <w:t xml:space="preserve">n Subjects Protection Committee, </w:t>
      </w:r>
      <w:r w:rsidRPr="008D581F">
        <w:rPr>
          <w:sz w:val="22"/>
          <w:szCs w:val="22"/>
        </w:rPr>
        <w:t>UCLA General Campus</w:t>
      </w:r>
    </w:p>
    <w:p w14:paraId="5DAD0644" w14:textId="77777777" w:rsidR="009F3511" w:rsidRPr="008D581F" w:rsidRDefault="009F3511" w:rsidP="00F501F0">
      <w:pPr>
        <w:ind w:left="2160" w:hanging="1800"/>
        <w:rPr>
          <w:sz w:val="22"/>
          <w:szCs w:val="22"/>
        </w:rPr>
      </w:pPr>
      <w:r w:rsidRPr="008D581F">
        <w:rPr>
          <w:sz w:val="22"/>
          <w:szCs w:val="22"/>
        </w:rPr>
        <w:t>1991-1996</w:t>
      </w:r>
      <w:r w:rsidRPr="008D581F">
        <w:rPr>
          <w:sz w:val="22"/>
          <w:szCs w:val="22"/>
        </w:rPr>
        <w:tab/>
        <w:t xml:space="preserve">Program Advisory Committee, UCLA School of Nursing, </w:t>
      </w:r>
    </w:p>
    <w:p w14:paraId="51D635C5" w14:textId="77777777" w:rsidR="009F3511" w:rsidRPr="008D581F" w:rsidRDefault="009F3511" w:rsidP="00F501F0">
      <w:pPr>
        <w:ind w:left="2160" w:hanging="1800"/>
        <w:rPr>
          <w:sz w:val="22"/>
          <w:szCs w:val="22"/>
        </w:rPr>
      </w:pPr>
      <w:r w:rsidRPr="008D581F">
        <w:rPr>
          <w:sz w:val="22"/>
          <w:szCs w:val="22"/>
        </w:rPr>
        <w:tab/>
        <w:t xml:space="preserve">NIMH Institutional Training Grant on Health Quality of Life </w:t>
      </w:r>
    </w:p>
    <w:p w14:paraId="21D9A2F5" w14:textId="77777777" w:rsidR="009F3511" w:rsidRPr="008D581F" w:rsidRDefault="009F3511" w:rsidP="00F501F0">
      <w:pPr>
        <w:ind w:left="2160" w:hanging="1800"/>
        <w:rPr>
          <w:sz w:val="22"/>
          <w:szCs w:val="22"/>
        </w:rPr>
      </w:pPr>
      <w:r w:rsidRPr="008D581F">
        <w:rPr>
          <w:sz w:val="22"/>
          <w:szCs w:val="22"/>
        </w:rPr>
        <w:t>1989-1999</w:t>
      </w:r>
      <w:r w:rsidRPr="008D581F">
        <w:rPr>
          <w:sz w:val="22"/>
          <w:szCs w:val="22"/>
        </w:rPr>
        <w:tab/>
        <w:t xml:space="preserve">Program Faculty, NIMH Institutional Training Grant on AIDS/HIV Department of Sociology </w:t>
      </w:r>
    </w:p>
    <w:p w14:paraId="354D430F" w14:textId="77777777" w:rsidR="009F3511" w:rsidRPr="008D581F" w:rsidRDefault="009F3511" w:rsidP="005E3103">
      <w:pPr>
        <w:tabs>
          <w:tab w:val="left" w:pos="360"/>
        </w:tabs>
        <w:ind w:left="2160" w:hanging="1800"/>
        <w:rPr>
          <w:sz w:val="22"/>
          <w:szCs w:val="22"/>
        </w:rPr>
      </w:pPr>
      <w:r w:rsidRPr="008D581F">
        <w:rPr>
          <w:sz w:val="22"/>
          <w:szCs w:val="22"/>
        </w:rPr>
        <w:t>1989-1994</w:t>
      </w:r>
      <w:r w:rsidRPr="008D581F">
        <w:rPr>
          <w:sz w:val="22"/>
          <w:szCs w:val="22"/>
        </w:rPr>
        <w:tab/>
        <w:t>Subject Matter Specialist, Cancer Information Service of California</w:t>
      </w:r>
    </w:p>
    <w:p w14:paraId="701256CF" w14:textId="77777777" w:rsidR="009F3511" w:rsidRPr="008D581F" w:rsidRDefault="009F3511" w:rsidP="00F501F0">
      <w:pPr>
        <w:ind w:left="2160" w:hanging="1800"/>
        <w:rPr>
          <w:sz w:val="22"/>
          <w:szCs w:val="22"/>
        </w:rPr>
      </w:pPr>
      <w:r w:rsidRPr="008D581F">
        <w:rPr>
          <w:sz w:val="22"/>
          <w:szCs w:val="22"/>
        </w:rPr>
        <w:t>1987-1990</w:t>
      </w:r>
      <w:r w:rsidRPr="008D581F">
        <w:rPr>
          <w:sz w:val="22"/>
          <w:szCs w:val="22"/>
        </w:rPr>
        <w:tab/>
        <w:t>Member, Psychosocial and Preventive Oncology Program</w:t>
      </w:r>
    </w:p>
    <w:p w14:paraId="0A994487" w14:textId="77777777" w:rsidR="009F3511" w:rsidRPr="008D581F" w:rsidRDefault="009F3511" w:rsidP="00F501F0">
      <w:pPr>
        <w:ind w:left="2160" w:hanging="1800"/>
        <w:rPr>
          <w:sz w:val="22"/>
          <w:szCs w:val="22"/>
        </w:rPr>
      </w:pPr>
      <w:r w:rsidRPr="008D581F">
        <w:rPr>
          <w:sz w:val="22"/>
          <w:szCs w:val="22"/>
        </w:rPr>
        <w:tab/>
        <w:t>Jonsson Comprehensive Cancer Center</w:t>
      </w:r>
    </w:p>
    <w:p w14:paraId="34E6B64D" w14:textId="77777777" w:rsidR="009F3511" w:rsidRPr="008D581F" w:rsidRDefault="009F3511" w:rsidP="00F501F0">
      <w:pPr>
        <w:ind w:left="2160" w:hanging="1800"/>
        <w:rPr>
          <w:sz w:val="22"/>
          <w:szCs w:val="22"/>
        </w:rPr>
      </w:pPr>
      <w:r w:rsidRPr="008D581F">
        <w:rPr>
          <w:sz w:val="22"/>
          <w:szCs w:val="22"/>
        </w:rPr>
        <w:t>1984-2000</w:t>
      </w:r>
      <w:r w:rsidRPr="008D581F">
        <w:rPr>
          <w:sz w:val="22"/>
          <w:szCs w:val="22"/>
        </w:rPr>
        <w:tab/>
        <w:t xml:space="preserve">Faculty </w:t>
      </w:r>
      <w:proofErr w:type="spellStart"/>
      <w:r w:rsidRPr="008D581F">
        <w:rPr>
          <w:sz w:val="22"/>
          <w:szCs w:val="22"/>
        </w:rPr>
        <w:t>Affilate</w:t>
      </w:r>
      <w:proofErr w:type="spellEnd"/>
      <w:r w:rsidRPr="008D581F">
        <w:rPr>
          <w:sz w:val="22"/>
          <w:szCs w:val="22"/>
        </w:rPr>
        <w:t>, Center for Study of Women, UCLA</w:t>
      </w:r>
    </w:p>
    <w:p w14:paraId="11EC77D9" w14:textId="77777777" w:rsidR="009F3511" w:rsidRPr="008D581F" w:rsidRDefault="009F3511" w:rsidP="00F501F0">
      <w:pPr>
        <w:ind w:left="2160" w:hanging="1800"/>
        <w:rPr>
          <w:sz w:val="22"/>
          <w:szCs w:val="22"/>
        </w:rPr>
      </w:pPr>
      <w:r w:rsidRPr="008D581F">
        <w:rPr>
          <w:sz w:val="22"/>
          <w:szCs w:val="22"/>
        </w:rPr>
        <w:t>1983-present</w:t>
      </w:r>
      <w:r w:rsidRPr="008D581F">
        <w:rPr>
          <w:sz w:val="22"/>
          <w:szCs w:val="22"/>
        </w:rPr>
        <w:tab/>
        <w:t xml:space="preserve">Served as elected representative to Psychology Department Executive Committee (3 terms of 3 years each), Merit Review Committee (4 terms of 3 years each), and numerous appointed committees including TA Fellowship Committee, </w:t>
      </w:r>
      <w:r w:rsidR="00677C45" w:rsidRPr="008D581F">
        <w:rPr>
          <w:sz w:val="22"/>
          <w:szCs w:val="22"/>
        </w:rPr>
        <w:t xml:space="preserve">Graduate Studies Committee, </w:t>
      </w:r>
      <w:r w:rsidRPr="008D581F">
        <w:rPr>
          <w:sz w:val="22"/>
          <w:szCs w:val="22"/>
        </w:rPr>
        <w:t xml:space="preserve">Graduate Admissions Committee, Undergraduate </w:t>
      </w:r>
      <w:r w:rsidR="00677C45" w:rsidRPr="008D581F">
        <w:rPr>
          <w:sz w:val="22"/>
          <w:szCs w:val="22"/>
        </w:rPr>
        <w:t xml:space="preserve">Studies </w:t>
      </w:r>
      <w:r w:rsidRPr="008D581F">
        <w:rPr>
          <w:sz w:val="22"/>
          <w:szCs w:val="22"/>
        </w:rPr>
        <w:t>Committee, Graduate Awards Committee, and others.</w:t>
      </w:r>
    </w:p>
    <w:p w14:paraId="37BE8B6F" w14:textId="77777777" w:rsidR="009F3511" w:rsidRPr="008D581F" w:rsidRDefault="009F3511" w:rsidP="00F501F0">
      <w:pPr>
        <w:ind w:left="2160" w:hanging="1800"/>
        <w:rPr>
          <w:sz w:val="22"/>
          <w:szCs w:val="22"/>
        </w:rPr>
      </w:pPr>
      <w:r w:rsidRPr="008D581F">
        <w:rPr>
          <w:sz w:val="22"/>
          <w:szCs w:val="22"/>
        </w:rPr>
        <w:t>1983-1984</w:t>
      </w:r>
      <w:r w:rsidRPr="008D581F">
        <w:rPr>
          <w:sz w:val="22"/>
          <w:szCs w:val="22"/>
        </w:rPr>
        <w:tab/>
        <w:t>Program Chair and Organizer, Third University of California Intercampus Health Psychology Conference, Lake Arrowhead, California, June 18-20</w:t>
      </w:r>
    </w:p>
    <w:p w14:paraId="23F805BB" w14:textId="77777777" w:rsidR="009F3511" w:rsidRPr="008D581F" w:rsidRDefault="009F3511" w:rsidP="00B23642">
      <w:pPr>
        <w:ind w:left="2160" w:hanging="1800"/>
        <w:rPr>
          <w:sz w:val="22"/>
          <w:szCs w:val="22"/>
        </w:rPr>
      </w:pPr>
      <w:r w:rsidRPr="008D581F">
        <w:rPr>
          <w:sz w:val="22"/>
          <w:szCs w:val="22"/>
        </w:rPr>
        <w:t>1983-1984</w:t>
      </w:r>
      <w:r w:rsidRPr="008D581F">
        <w:rPr>
          <w:sz w:val="22"/>
          <w:szCs w:val="22"/>
        </w:rPr>
        <w:tab/>
        <w:t>Chair, Subcommittee on Development</w:t>
      </w:r>
    </w:p>
    <w:p w14:paraId="7D0099B1" w14:textId="77777777" w:rsidR="009F3511" w:rsidRPr="008D581F" w:rsidRDefault="009F3511" w:rsidP="00B23642">
      <w:pPr>
        <w:ind w:left="2160" w:hanging="1800"/>
        <w:rPr>
          <w:sz w:val="22"/>
          <w:szCs w:val="22"/>
        </w:rPr>
      </w:pPr>
      <w:r w:rsidRPr="008D581F">
        <w:rPr>
          <w:sz w:val="22"/>
          <w:szCs w:val="22"/>
        </w:rPr>
        <w:tab/>
        <w:t>UCLA Women's Studies Advisory Committee</w:t>
      </w:r>
    </w:p>
    <w:p w14:paraId="1B151570" w14:textId="77777777" w:rsidR="009F3511" w:rsidRPr="008D581F" w:rsidRDefault="009F3511" w:rsidP="00B23642">
      <w:pPr>
        <w:ind w:left="2160" w:hanging="1800"/>
        <w:rPr>
          <w:sz w:val="22"/>
          <w:szCs w:val="22"/>
        </w:rPr>
      </w:pPr>
      <w:r w:rsidRPr="008D581F">
        <w:rPr>
          <w:sz w:val="22"/>
          <w:szCs w:val="22"/>
        </w:rPr>
        <w:t>1983</w:t>
      </w:r>
      <w:r w:rsidRPr="008D581F">
        <w:rPr>
          <w:sz w:val="22"/>
          <w:szCs w:val="22"/>
        </w:rPr>
        <w:tab/>
        <w:t>Consultant to Cancer Telephone Counseling Volunteer Program, Jonsson Comprehensive Cancer Center, UCLA</w:t>
      </w:r>
    </w:p>
    <w:p w14:paraId="12E4202A" w14:textId="77777777" w:rsidR="00597C50" w:rsidRPr="008D581F" w:rsidRDefault="00597C50" w:rsidP="00B23642">
      <w:pPr>
        <w:ind w:left="2160" w:hanging="1800"/>
        <w:rPr>
          <w:sz w:val="22"/>
          <w:szCs w:val="22"/>
        </w:rPr>
      </w:pPr>
    </w:p>
    <w:p w14:paraId="54B2A0C1" w14:textId="77777777" w:rsidR="009F3511" w:rsidRPr="008D581F" w:rsidRDefault="009F3511" w:rsidP="008E2FD6">
      <w:pPr>
        <w:rPr>
          <w:i/>
          <w:sz w:val="22"/>
          <w:szCs w:val="22"/>
          <w:u w:val="single"/>
        </w:rPr>
      </w:pPr>
      <w:r w:rsidRPr="008D581F">
        <w:rPr>
          <w:i/>
          <w:sz w:val="22"/>
          <w:szCs w:val="22"/>
          <w:u w:val="single"/>
        </w:rPr>
        <w:t>Consulting and Community Service</w:t>
      </w:r>
    </w:p>
    <w:p w14:paraId="63CE007A" w14:textId="77777777" w:rsidR="002A2CA1" w:rsidRPr="008D581F" w:rsidRDefault="002A2CA1" w:rsidP="008E2FD6">
      <w:pPr>
        <w:rPr>
          <w:i/>
          <w:sz w:val="22"/>
          <w:szCs w:val="22"/>
          <w:u w:val="single"/>
        </w:rPr>
      </w:pPr>
    </w:p>
    <w:p w14:paraId="70F52587" w14:textId="77777777" w:rsidR="00C573D6" w:rsidRPr="008D581F" w:rsidRDefault="009F3511" w:rsidP="005E02C6">
      <w:pPr>
        <w:rPr>
          <w:sz w:val="22"/>
          <w:szCs w:val="22"/>
        </w:rPr>
      </w:pPr>
      <w:r w:rsidRPr="008D581F">
        <w:rPr>
          <w:sz w:val="22"/>
          <w:szCs w:val="22"/>
        </w:rPr>
        <w:t xml:space="preserve">      </w:t>
      </w:r>
      <w:r w:rsidR="00B71D0F" w:rsidRPr="008D581F">
        <w:rPr>
          <w:sz w:val="22"/>
          <w:szCs w:val="22"/>
        </w:rPr>
        <w:t>2015-</w:t>
      </w:r>
      <w:r w:rsidR="00C573D6" w:rsidRPr="008D581F">
        <w:rPr>
          <w:sz w:val="22"/>
          <w:szCs w:val="22"/>
        </w:rPr>
        <w:t>2018</w:t>
      </w:r>
      <w:r w:rsidR="00C573D6" w:rsidRPr="008D581F">
        <w:rPr>
          <w:sz w:val="22"/>
          <w:szCs w:val="22"/>
        </w:rPr>
        <w:tab/>
      </w:r>
      <w:r w:rsidR="00C573D6" w:rsidRPr="008D581F">
        <w:rPr>
          <w:sz w:val="22"/>
          <w:szCs w:val="22"/>
        </w:rPr>
        <w:tab/>
      </w:r>
      <w:r w:rsidR="00726349" w:rsidRPr="008D581F">
        <w:rPr>
          <w:sz w:val="22"/>
          <w:szCs w:val="22"/>
        </w:rPr>
        <w:t xml:space="preserve">Elected to </w:t>
      </w:r>
      <w:r w:rsidR="00C573D6" w:rsidRPr="008D581F">
        <w:rPr>
          <w:sz w:val="22"/>
          <w:szCs w:val="22"/>
        </w:rPr>
        <w:t xml:space="preserve">Vestry </w:t>
      </w:r>
      <w:r w:rsidR="00726349" w:rsidRPr="008D581F">
        <w:rPr>
          <w:sz w:val="22"/>
          <w:szCs w:val="22"/>
        </w:rPr>
        <w:t>(Board of Directors), St. Matthew’s Parish, Pac</w:t>
      </w:r>
      <w:r w:rsidR="00C573D6" w:rsidRPr="008D581F">
        <w:rPr>
          <w:sz w:val="22"/>
          <w:szCs w:val="22"/>
        </w:rPr>
        <w:t xml:space="preserve"> Palisades, CA </w:t>
      </w:r>
    </w:p>
    <w:p w14:paraId="07ADAAC0" w14:textId="77777777" w:rsidR="009F3511" w:rsidRPr="008D581F" w:rsidRDefault="00C573D6" w:rsidP="005E02C6">
      <w:pPr>
        <w:rPr>
          <w:sz w:val="22"/>
          <w:szCs w:val="22"/>
        </w:rPr>
      </w:pPr>
      <w:r w:rsidRPr="008D581F">
        <w:rPr>
          <w:sz w:val="22"/>
          <w:szCs w:val="22"/>
        </w:rPr>
        <w:t xml:space="preserve">      </w:t>
      </w:r>
      <w:r w:rsidR="00B71D0F" w:rsidRPr="008D581F">
        <w:rPr>
          <w:sz w:val="22"/>
          <w:szCs w:val="22"/>
        </w:rPr>
        <w:t>2011-</w:t>
      </w:r>
      <w:r w:rsidR="008073CE" w:rsidRPr="008D581F">
        <w:rPr>
          <w:sz w:val="22"/>
          <w:szCs w:val="22"/>
        </w:rPr>
        <w:t>201</w:t>
      </w:r>
      <w:r w:rsidR="000A4452" w:rsidRPr="008D581F">
        <w:rPr>
          <w:sz w:val="22"/>
          <w:szCs w:val="22"/>
        </w:rPr>
        <w:t>3</w:t>
      </w:r>
      <w:r w:rsidR="009F3511" w:rsidRPr="008D581F">
        <w:rPr>
          <w:sz w:val="22"/>
          <w:szCs w:val="22"/>
        </w:rPr>
        <w:tab/>
      </w:r>
      <w:r w:rsidR="00A42861" w:rsidRPr="008D581F">
        <w:rPr>
          <w:sz w:val="22"/>
          <w:szCs w:val="22"/>
        </w:rPr>
        <w:tab/>
      </w:r>
      <w:r w:rsidR="009F3511" w:rsidRPr="008D581F">
        <w:rPr>
          <w:sz w:val="22"/>
          <w:szCs w:val="22"/>
        </w:rPr>
        <w:t>Board Member, Jubilee Foundation, Los Angeles</w:t>
      </w:r>
      <w:r w:rsidR="00834C29" w:rsidRPr="008D581F">
        <w:rPr>
          <w:sz w:val="22"/>
          <w:szCs w:val="22"/>
        </w:rPr>
        <w:t xml:space="preserve"> </w:t>
      </w:r>
    </w:p>
    <w:p w14:paraId="2C7C4139" w14:textId="77777777" w:rsidR="009F3511" w:rsidRPr="008D581F" w:rsidRDefault="009F3511" w:rsidP="005E02C6">
      <w:pPr>
        <w:rPr>
          <w:sz w:val="22"/>
          <w:szCs w:val="22"/>
        </w:rPr>
      </w:pPr>
      <w:r w:rsidRPr="008D581F">
        <w:rPr>
          <w:b/>
          <w:sz w:val="22"/>
          <w:szCs w:val="22"/>
        </w:rPr>
        <w:t xml:space="preserve">      </w:t>
      </w:r>
      <w:r w:rsidRPr="008D581F">
        <w:rPr>
          <w:sz w:val="22"/>
          <w:szCs w:val="22"/>
        </w:rPr>
        <w:t>2006-2009</w:t>
      </w:r>
      <w:r w:rsidRPr="008D581F">
        <w:rPr>
          <w:sz w:val="22"/>
          <w:szCs w:val="22"/>
        </w:rPr>
        <w:tab/>
      </w:r>
      <w:r w:rsidRPr="008D581F">
        <w:rPr>
          <w:sz w:val="22"/>
          <w:szCs w:val="22"/>
        </w:rPr>
        <w:tab/>
        <w:t>Advisory Committee Member, Preterm Birth Center, USC, Los Angeles</w:t>
      </w:r>
    </w:p>
    <w:p w14:paraId="35DEE766" w14:textId="77777777" w:rsidR="009F3511" w:rsidRPr="008D581F" w:rsidRDefault="009F3511" w:rsidP="005E02C6">
      <w:pPr>
        <w:rPr>
          <w:sz w:val="22"/>
          <w:szCs w:val="22"/>
        </w:rPr>
      </w:pPr>
      <w:r w:rsidRPr="008D581F">
        <w:rPr>
          <w:sz w:val="22"/>
          <w:szCs w:val="22"/>
        </w:rPr>
        <w:t xml:space="preserve">      2005-</w:t>
      </w:r>
      <w:r w:rsidR="000A4452" w:rsidRPr="008D581F">
        <w:rPr>
          <w:sz w:val="22"/>
          <w:szCs w:val="22"/>
        </w:rPr>
        <w:t>2013</w:t>
      </w:r>
      <w:proofErr w:type="gramStart"/>
      <w:r w:rsidR="000A4452" w:rsidRPr="008D581F">
        <w:rPr>
          <w:sz w:val="22"/>
          <w:szCs w:val="22"/>
        </w:rPr>
        <w:tab/>
      </w:r>
      <w:r w:rsidRPr="008D581F">
        <w:rPr>
          <w:sz w:val="22"/>
          <w:szCs w:val="22"/>
        </w:rPr>
        <w:t xml:space="preserve">  </w:t>
      </w:r>
      <w:r w:rsidRPr="008D581F">
        <w:rPr>
          <w:sz w:val="22"/>
          <w:szCs w:val="22"/>
        </w:rPr>
        <w:tab/>
      </w:r>
      <w:proofErr w:type="gramEnd"/>
      <w:r w:rsidRPr="008D581F">
        <w:rPr>
          <w:sz w:val="22"/>
          <w:szCs w:val="22"/>
        </w:rPr>
        <w:t>Member, Preterm Birth Community Planning Committee</w:t>
      </w:r>
    </w:p>
    <w:p w14:paraId="435FF6AB" w14:textId="77777777" w:rsidR="00B71D0F" w:rsidRPr="008D581F" w:rsidRDefault="009F3511" w:rsidP="00B71D0F">
      <w:pPr>
        <w:rPr>
          <w:sz w:val="22"/>
          <w:szCs w:val="22"/>
        </w:rPr>
      </w:pPr>
      <w:r w:rsidRPr="008D581F">
        <w:rPr>
          <w:sz w:val="22"/>
          <w:szCs w:val="22"/>
        </w:rPr>
        <w:tab/>
      </w:r>
      <w:r w:rsidRPr="008D581F">
        <w:rPr>
          <w:sz w:val="22"/>
          <w:szCs w:val="22"/>
        </w:rPr>
        <w:tab/>
      </w:r>
      <w:r w:rsidRPr="008D581F">
        <w:rPr>
          <w:sz w:val="22"/>
          <w:szCs w:val="22"/>
        </w:rPr>
        <w:tab/>
        <w:t>Health African American Families (HAAF), South Los Angeles</w:t>
      </w:r>
    </w:p>
    <w:p w14:paraId="5386C3F4" w14:textId="77777777" w:rsidR="00B71D0F" w:rsidRPr="008D581F" w:rsidRDefault="00B71D0F" w:rsidP="00B71D0F">
      <w:pPr>
        <w:rPr>
          <w:bCs/>
          <w:color w:val="000000"/>
          <w:sz w:val="22"/>
          <w:szCs w:val="22"/>
        </w:rPr>
      </w:pPr>
      <w:r w:rsidRPr="008D581F">
        <w:rPr>
          <w:sz w:val="22"/>
          <w:szCs w:val="22"/>
        </w:rPr>
        <w:t xml:space="preserve">      2004-2008</w:t>
      </w:r>
      <w:r w:rsidRPr="008D581F">
        <w:rPr>
          <w:sz w:val="22"/>
          <w:szCs w:val="22"/>
        </w:rPr>
        <w:tab/>
      </w:r>
      <w:r w:rsidRPr="008D581F">
        <w:rPr>
          <w:sz w:val="22"/>
          <w:szCs w:val="22"/>
        </w:rPr>
        <w:tab/>
      </w:r>
      <w:r w:rsidRPr="008D581F">
        <w:rPr>
          <w:bCs/>
          <w:color w:val="000000"/>
          <w:sz w:val="22"/>
          <w:szCs w:val="22"/>
        </w:rPr>
        <w:t>Consultant, Biomarkers of Stress and Health for Los Angeles Families and</w:t>
      </w:r>
    </w:p>
    <w:p w14:paraId="74184C91" w14:textId="77777777" w:rsidR="009F3511" w:rsidRPr="008D581F" w:rsidRDefault="00B71D0F" w:rsidP="00B71D0F">
      <w:pPr>
        <w:ind w:left="2160"/>
        <w:rPr>
          <w:b/>
          <w:sz w:val="22"/>
          <w:szCs w:val="22"/>
          <w:u w:val="single"/>
        </w:rPr>
      </w:pPr>
      <w:r w:rsidRPr="008D581F">
        <w:rPr>
          <w:bCs/>
          <w:color w:val="000000"/>
          <w:sz w:val="22"/>
          <w:szCs w:val="22"/>
        </w:rPr>
        <w:t>Neighborhoods Study (LAFANS) funded by National Institute of Environmental Health Sciences.</w:t>
      </w:r>
      <w:r w:rsidR="009F3511" w:rsidRPr="008D581F">
        <w:rPr>
          <w:bCs/>
          <w:color w:val="000000"/>
          <w:sz w:val="22"/>
          <w:szCs w:val="22"/>
        </w:rPr>
        <w:tab/>
        <w:t xml:space="preserve"> </w:t>
      </w:r>
    </w:p>
    <w:p w14:paraId="633E4A37" w14:textId="77777777" w:rsidR="009F3511" w:rsidRPr="008D581F" w:rsidRDefault="009F3511" w:rsidP="00834C29">
      <w:pPr>
        <w:ind w:left="2160" w:hanging="1800"/>
        <w:rPr>
          <w:sz w:val="22"/>
          <w:szCs w:val="22"/>
        </w:rPr>
      </w:pPr>
      <w:r w:rsidRPr="008D581F">
        <w:rPr>
          <w:sz w:val="22"/>
          <w:szCs w:val="22"/>
        </w:rPr>
        <w:t>2004-2006</w:t>
      </w:r>
      <w:r w:rsidRPr="008D581F">
        <w:rPr>
          <w:sz w:val="22"/>
          <w:szCs w:val="22"/>
        </w:rPr>
        <w:tab/>
        <w:t>Consultant and Collaborator, Physiological mediators of racism effects on pregnancy outcomes, Larson Endowment Funded Project</w:t>
      </w:r>
      <w:r w:rsidR="00834C29" w:rsidRPr="008D581F">
        <w:rPr>
          <w:sz w:val="22"/>
          <w:szCs w:val="22"/>
        </w:rPr>
        <w:t xml:space="preserve">, </w:t>
      </w:r>
      <w:r w:rsidRPr="008D581F">
        <w:rPr>
          <w:sz w:val="22"/>
          <w:szCs w:val="22"/>
        </w:rPr>
        <w:t>University of Southern California.</w:t>
      </w:r>
    </w:p>
    <w:p w14:paraId="67B1FD6A" w14:textId="77777777" w:rsidR="009F3511" w:rsidRPr="008D581F" w:rsidRDefault="009F3511" w:rsidP="00F501F0">
      <w:pPr>
        <w:ind w:left="2160" w:hanging="1800"/>
        <w:rPr>
          <w:sz w:val="22"/>
          <w:szCs w:val="22"/>
        </w:rPr>
      </w:pPr>
      <w:r w:rsidRPr="008D581F">
        <w:rPr>
          <w:sz w:val="22"/>
          <w:szCs w:val="22"/>
        </w:rPr>
        <w:lastRenderedPageBreak/>
        <w:t>2002-2005</w:t>
      </w:r>
      <w:r w:rsidRPr="008D581F">
        <w:rPr>
          <w:sz w:val="22"/>
          <w:szCs w:val="22"/>
        </w:rPr>
        <w:tab/>
        <w:t xml:space="preserve">Consultant, Healthy Birth Initiative, Los Angeles County Best Babies Collaborative (LABBC), LAC Children, Families First Proposition </w:t>
      </w:r>
    </w:p>
    <w:p w14:paraId="3253B8C1" w14:textId="77777777" w:rsidR="009F3511" w:rsidRPr="008D581F" w:rsidRDefault="009F3511" w:rsidP="001233A7">
      <w:pPr>
        <w:rPr>
          <w:sz w:val="22"/>
          <w:szCs w:val="22"/>
        </w:rPr>
      </w:pPr>
      <w:r w:rsidRPr="008D581F">
        <w:rPr>
          <w:sz w:val="22"/>
          <w:szCs w:val="22"/>
        </w:rPr>
        <w:t xml:space="preserve">      2000-2010   </w:t>
      </w:r>
      <w:r w:rsidRPr="008D581F">
        <w:rPr>
          <w:sz w:val="22"/>
          <w:szCs w:val="22"/>
        </w:rPr>
        <w:tab/>
        <w:t xml:space="preserve">Group leader, leadership training, and member of overseer board for </w:t>
      </w:r>
    </w:p>
    <w:p w14:paraId="50E39782" w14:textId="77777777" w:rsidR="009F3511" w:rsidRPr="008D581F" w:rsidRDefault="009F3511" w:rsidP="001233A7">
      <w:pPr>
        <w:rPr>
          <w:sz w:val="22"/>
          <w:szCs w:val="22"/>
        </w:rPr>
      </w:pPr>
      <w:r w:rsidRPr="008D581F">
        <w:rPr>
          <w:sz w:val="22"/>
          <w:szCs w:val="22"/>
        </w:rPr>
        <w:t xml:space="preserve">      </w:t>
      </w:r>
      <w:r w:rsidRPr="008D581F">
        <w:rPr>
          <w:sz w:val="22"/>
          <w:szCs w:val="22"/>
        </w:rPr>
        <w:tab/>
      </w:r>
      <w:r w:rsidRPr="008D581F">
        <w:rPr>
          <w:sz w:val="22"/>
          <w:szCs w:val="22"/>
        </w:rPr>
        <w:tab/>
      </w:r>
      <w:r w:rsidRPr="008D581F">
        <w:rPr>
          <w:sz w:val="22"/>
          <w:szCs w:val="22"/>
        </w:rPr>
        <w:tab/>
        <w:t>Emmaus Program, St. Matthew’s Parish, Pacific Palisades, CA</w:t>
      </w:r>
    </w:p>
    <w:p w14:paraId="4638366F" w14:textId="77777777" w:rsidR="009F3511" w:rsidRPr="008D581F" w:rsidRDefault="009F3511" w:rsidP="001233A7">
      <w:pPr>
        <w:rPr>
          <w:sz w:val="22"/>
          <w:szCs w:val="22"/>
        </w:rPr>
      </w:pPr>
      <w:r w:rsidRPr="008D581F">
        <w:rPr>
          <w:sz w:val="22"/>
          <w:szCs w:val="22"/>
        </w:rPr>
        <w:t xml:space="preserve">      1999-2002</w:t>
      </w:r>
      <w:r w:rsidRPr="008D581F">
        <w:rPr>
          <w:sz w:val="22"/>
          <w:szCs w:val="22"/>
        </w:rPr>
        <w:tab/>
      </w:r>
      <w:r w:rsidRPr="008D581F">
        <w:rPr>
          <w:sz w:val="22"/>
          <w:szCs w:val="22"/>
        </w:rPr>
        <w:tab/>
        <w:t>Trustee, New Visions Board of Directors, (Founded New Roads School)</w:t>
      </w:r>
    </w:p>
    <w:p w14:paraId="758D22DA" w14:textId="77777777" w:rsidR="009F3511" w:rsidRPr="008D581F" w:rsidRDefault="009F3511" w:rsidP="001233A7">
      <w:pPr>
        <w:rPr>
          <w:sz w:val="22"/>
          <w:szCs w:val="22"/>
        </w:rPr>
      </w:pPr>
      <w:r w:rsidRPr="008D581F">
        <w:rPr>
          <w:sz w:val="22"/>
          <w:szCs w:val="22"/>
        </w:rPr>
        <w:tab/>
      </w:r>
      <w:r w:rsidRPr="008D581F">
        <w:rPr>
          <w:sz w:val="22"/>
          <w:szCs w:val="22"/>
        </w:rPr>
        <w:tab/>
      </w:r>
      <w:r w:rsidRPr="008D581F">
        <w:rPr>
          <w:sz w:val="22"/>
          <w:szCs w:val="22"/>
        </w:rPr>
        <w:tab/>
        <w:t>Santa Monica, CA</w:t>
      </w:r>
      <w:r w:rsidRPr="008D581F">
        <w:rPr>
          <w:sz w:val="22"/>
          <w:szCs w:val="22"/>
        </w:rPr>
        <w:tab/>
      </w:r>
    </w:p>
    <w:p w14:paraId="427EFFEE" w14:textId="77777777" w:rsidR="009F3511" w:rsidRPr="008D581F" w:rsidRDefault="009F3511" w:rsidP="00F501F0">
      <w:pPr>
        <w:ind w:left="2160" w:hanging="1800"/>
        <w:rPr>
          <w:sz w:val="22"/>
          <w:szCs w:val="22"/>
        </w:rPr>
      </w:pPr>
      <w:r w:rsidRPr="008D581F">
        <w:rPr>
          <w:sz w:val="22"/>
          <w:szCs w:val="22"/>
        </w:rPr>
        <w:t>1994</w:t>
      </w:r>
      <w:r w:rsidRPr="008D581F">
        <w:rPr>
          <w:sz w:val="22"/>
          <w:szCs w:val="22"/>
        </w:rPr>
        <w:tab/>
        <w:t>Consultant, MacArthur Foundation Research Network, Mind Body Interactions, Workshop on “Social Relationships and Health”</w:t>
      </w:r>
    </w:p>
    <w:p w14:paraId="1D2D1552" w14:textId="77777777" w:rsidR="009F3511" w:rsidRPr="008D581F" w:rsidRDefault="009F3511" w:rsidP="00F501F0">
      <w:pPr>
        <w:ind w:left="2160" w:hanging="1800"/>
        <w:rPr>
          <w:sz w:val="22"/>
          <w:szCs w:val="22"/>
        </w:rPr>
      </w:pPr>
      <w:r w:rsidRPr="008D581F">
        <w:rPr>
          <w:sz w:val="22"/>
          <w:szCs w:val="22"/>
        </w:rPr>
        <w:t>1993</w:t>
      </w:r>
      <w:r w:rsidRPr="008D581F">
        <w:rPr>
          <w:sz w:val="22"/>
          <w:szCs w:val="22"/>
        </w:rPr>
        <w:tab/>
        <w:t xml:space="preserve">Consultant, Los Angeles County Tobacco Control and Perinatal Outreach </w:t>
      </w:r>
    </w:p>
    <w:p w14:paraId="6597A5AE" w14:textId="77777777" w:rsidR="009F3511" w:rsidRPr="008D581F" w:rsidRDefault="009F3511" w:rsidP="00F501F0">
      <w:pPr>
        <w:ind w:left="2160" w:hanging="1800"/>
        <w:rPr>
          <w:sz w:val="22"/>
          <w:szCs w:val="22"/>
        </w:rPr>
      </w:pPr>
      <w:r w:rsidRPr="008D581F">
        <w:rPr>
          <w:sz w:val="22"/>
          <w:szCs w:val="22"/>
        </w:rPr>
        <w:t>1992-1999</w:t>
      </w:r>
      <w:r w:rsidRPr="008D581F">
        <w:rPr>
          <w:sz w:val="22"/>
          <w:szCs w:val="22"/>
        </w:rPr>
        <w:tab/>
        <w:t>Faculty Associate, NIMH Funded Mental Retardation Research Center, Human Subjects Core, University of California, Irvine</w:t>
      </w:r>
    </w:p>
    <w:p w14:paraId="05BBFB93" w14:textId="77777777" w:rsidR="009F3511" w:rsidRPr="008D581F" w:rsidRDefault="009F3511" w:rsidP="00BF56CA">
      <w:pPr>
        <w:ind w:firstLine="360"/>
        <w:rPr>
          <w:sz w:val="22"/>
          <w:szCs w:val="22"/>
        </w:rPr>
      </w:pPr>
      <w:r w:rsidRPr="008D581F">
        <w:rPr>
          <w:sz w:val="22"/>
          <w:szCs w:val="22"/>
        </w:rPr>
        <w:t>1990-1992</w:t>
      </w:r>
      <w:r w:rsidRPr="008D581F">
        <w:rPr>
          <w:sz w:val="22"/>
          <w:szCs w:val="22"/>
        </w:rPr>
        <w:tab/>
      </w:r>
      <w:r w:rsidRPr="008D581F">
        <w:rPr>
          <w:sz w:val="22"/>
          <w:szCs w:val="22"/>
        </w:rPr>
        <w:tab/>
        <w:t>Board of Directors, Westside Women's Health Center, Santa Monica, CA</w:t>
      </w:r>
    </w:p>
    <w:p w14:paraId="17AEF771" w14:textId="77777777" w:rsidR="009F3511" w:rsidRPr="008D581F" w:rsidRDefault="009F3511" w:rsidP="00F501F0">
      <w:pPr>
        <w:ind w:left="2160" w:hanging="1800"/>
        <w:rPr>
          <w:sz w:val="22"/>
          <w:szCs w:val="22"/>
        </w:rPr>
      </w:pPr>
      <w:r w:rsidRPr="008D581F">
        <w:rPr>
          <w:sz w:val="22"/>
          <w:szCs w:val="22"/>
        </w:rPr>
        <w:t>1990-1991</w:t>
      </w:r>
      <w:r w:rsidRPr="008D581F">
        <w:rPr>
          <w:sz w:val="22"/>
          <w:szCs w:val="22"/>
        </w:rPr>
        <w:tab/>
        <w:t xml:space="preserve">Consultant to NIDA sponsored research project </w:t>
      </w:r>
    </w:p>
    <w:p w14:paraId="2E577701" w14:textId="77777777" w:rsidR="009F3511" w:rsidRPr="008D581F" w:rsidRDefault="009F3511" w:rsidP="00F501F0">
      <w:pPr>
        <w:ind w:left="2160" w:hanging="1800"/>
        <w:rPr>
          <w:sz w:val="22"/>
          <w:szCs w:val="22"/>
        </w:rPr>
      </w:pPr>
      <w:r w:rsidRPr="008D581F">
        <w:rPr>
          <w:sz w:val="22"/>
          <w:szCs w:val="22"/>
        </w:rPr>
        <w:tab/>
        <w:t>UCLA AIDS Nursing Network</w:t>
      </w:r>
    </w:p>
    <w:p w14:paraId="6C7D29BE" w14:textId="77777777" w:rsidR="009F3511" w:rsidRPr="008D581F" w:rsidRDefault="009F3511" w:rsidP="00F501F0">
      <w:pPr>
        <w:ind w:left="2160" w:hanging="1800"/>
        <w:rPr>
          <w:sz w:val="22"/>
          <w:szCs w:val="22"/>
        </w:rPr>
      </w:pPr>
      <w:r w:rsidRPr="008D581F">
        <w:rPr>
          <w:sz w:val="22"/>
          <w:szCs w:val="22"/>
        </w:rPr>
        <w:t>1985</w:t>
      </w:r>
      <w:r w:rsidRPr="008D581F">
        <w:rPr>
          <w:sz w:val="22"/>
          <w:szCs w:val="22"/>
        </w:rPr>
        <w:tab/>
        <w:t>Paid consultant, National Cancer Institute funded research project</w:t>
      </w:r>
    </w:p>
    <w:p w14:paraId="18B749B3" w14:textId="77777777" w:rsidR="009F3511" w:rsidRPr="008D581F" w:rsidRDefault="009F3511" w:rsidP="00F501F0">
      <w:pPr>
        <w:ind w:left="2160" w:hanging="1800"/>
        <w:rPr>
          <w:sz w:val="22"/>
          <w:szCs w:val="22"/>
        </w:rPr>
      </w:pPr>
      <w:r w:rsidRPr="008D581F">
        <w:rPr>
          <w:sz w:val="22"/>
          <w:szCs w:val="22"/>
        </w:rPr>
        <w:tab/>
        <w:t>School of Nursing, University of Washington, Seattle</w:t>
      </w:r>
    </w:p>
    <w:p w14:paraId="4A930C41" w14:textId="77777777" w:rsidR="009F3511" w:rsidRPr="008D581F" w:rsidRDefault="009F3511" w:rsidP="00F501F0">
      <w:pPr>
        <w:ind w:left="2160" w:hanging="1800"/>
        <w:rPr>
          <w:sz w:val="22"/>
          <w:szCs w:val="22"/>
        </w:rPr>
      </w:pPr>
      <w:r w:rsidRPr="008D581F">
        <w:rPr>
          <w:sz w:val="22"/>
          <w:szCs w:val="22"/>
        </w:rPr>
        <w:t>1979</w:t>
      </w:r>
      <w:r w:rsidRPr="008D581F">
        <w:rPr>
          <w:sz w:val="22"/>
          <w:szCs w:val="22"/>
        </w:rPr>
        <w:tab/>
        <w:t>Paid Consultant, National Cancer Institute</w:t>
      </w:r>
    </w:p>
    <w:p w14:paraId="0649E43F" w14:textId="77777777" w:rsidR="009F3511" w:rsidRPr="008D581F" w:rsidRDefault="009F3511" w:rsidP="005E3103">
      <w:pPr>
        <w:ind w:firstLine="360"/>
        <w:rPr>
          <w:sz w:val="22"/>
          <w:szCs w:val="22"/>
        </w:rPr>
      </w:pPr>
      <w:r w:rsidRPr="008D581F">
        <w:rPr>
          <w:sz w:val="22"/>
          <w:szCs w:val="22"/>
        </w:rPr>
        <w:t>1977-1981</w:t>
      </w:r>
      <w:r w:rsidRPr="008D581F">
        <w:rPr>
          <w:sz w:val="22"/>
          <w:szCs w:val="22"/>
        </w:rPr>
        <w:tab/>
      </w:r>
      <w:r w:rsidRPr="008D581F">
        <w:rPr>
          <w:sz w:val="22"/>
          <w:szCs w:val="22"/>
        </w:rPr>
        <w:tab/>
        <w:t xml:space="preserve">Facilitator of self-help emotional support groups for cancer patients and </w:t>
      </w:r>
      <w:r w:rsidRPr="008D581F">
        <w:rPr>
          <w:sz w:val="22"/>
          <w:szCs w:val="22"/>
        </w:rPr>
        <w:tab/>
      </w:r>
      <w:r w:rsidRPr="008D581F">
        <w:rPr>
          <w:sz w:val="22"/>
          <w:szCs w:val="22"/>
        </w:rPr>
        <w:tab/>
      </w:r>
      <w:r w:rsidRPr="008D581F">
        <w:rPr>
          <w:sz w:val="22"/>
          <w:szCs w:val="22"/>
        </w:rPr>
        <w:tab/>
      </w:r>
      <w:r w:rsidR="0001751D" w:rsidRPr="008D581F">
        <w:rPr>
          <w:sz w:val="22"/>
          <w:szCs w:val="22"/>
        </w:rPr>
        <w:tab/>
      </w:r>
      <w:r w:rsidRPr="008D581F">
        <w:rPr>
          <w:sz w:val="22"/>
          <w:szCs w:val="22"/>
        </w:rPr>
        <w:t>families, Chicago area</w:t>
      </w:r>
    </w:p>
    <w:p w14:paraId="5BC5F510" w14:textId="77777777" w:rsidR="009F3511" w:rsidRPr="008D581F" w:rsidRDefault="009F3511" w:rsidP="005E3103">
      <w:pPr>
        <w:rPr>
          <w:b/>
          <w:sz w:val="22"/>
          <w:szCs w:val="22"/>
          <w:u w:val="single"/>
        </w:rPr>
      </w:pPr>
    </w:p>
    <w:p w14:paraId="54575F25" w14:textId="77777777" w:rsidR="009F3511" w:rsidRPr="008D581F" w:rsidRDefault="009F3511" w:rsidP="005E3103">
      <w:pPr>
        <w:rPr>
          <w:sz w:val="22"/>
          <w:szCs w:val="22"/>
        </w:rPr>
      </w:pPr>
      <w:r w:rsidRPr="008D581F">
        <w:rPr>
          <w:b/>
          <w:sz w:val="22"/>
          <w:szCs w:val="22"/>
          <w:u w:val="single"/>
        </w:rPr>
        <w:t>Teaching Activities</w:t>
      </w:r>
    </w:p>
    <w:p w14:paraId="36EA03B4" w14:textId="77777777" w:rsidR="009F3511" w:rsidRPr="008D581F" w:rsidRDefault="009F3511" w:rsidP="00BA3BED">
      <w:pPr>
        <w:rPr>
          <w:b/>
          <w:sz w:val="22"/>
          <w:szCs w:val="22"/>
          <w:u w:val="single"/>
        </w:rPr>
      </w:pPr>
    </w:p>
    <w:p w14:paraId="4A9CF47F" w14:textId="77777777" w:rsidR="0001751D" w:rsidRPr="008D581F" w:rsidRDefault="003C200C" w:rsidP="003C200C">
      <w:pPr>
        <w:tabs>
          <w:tab w:val="left" w:pos="1890"/>
        </w:tabs>
        <w:ind w:left="720" w:hanging="720"/>
        <w:rPr>
          <w:sz w:val="22"/>
          <w:szCs w:val="22"/>
        </w:rPr>
      </w:pPr>
      <w:r w:rsidRPr="008D581F">
        <w:rPr>
          <w:sz w:val="22"/>
          <w:szCs w:val="22"/>
        </w:rPr>
        <w:t xml:space="preserve">     </w:t>
      </w:r>
      <w:r w:rsidR="008B0823" w:rsidRPr="008D581F">
        <w:rPr>
          <w:sz w:val="22"/>
          <w:szCs w:val="22"/>
        </w:rPr>
        <w:t>2007</w:t>
      </w:r>
      <w:r w:rsidRPr="008D581F">
        <w:rPr>
          <w:sz w:val="22"/>
          <w:szCs w:val="22"/>
        </w:rPr>
        <w:t>-2</w:t>
      </w:r>
      <w:r w:rsidR="008B0823" w:rsidRPr="008D581F">
        <w:rPr>
          <w:sz w:val="22"/>
          <w:szCs w:val="22"/>
        </w:rPr>
        <w:t>015</w:t>
      </w:r>
      <w:r w:rsidRPr="008D581F">
        <w:rPr>
          <w:sz w:val="22"/>
          <w:szCs w:val="22"/>
        </w:rPr>
        <w:tab/>
      </w:r>
      <w:r w:rsidR="00726349" w:rsidRPr="008D581F">
        <w:rPr>
          <w:sz w:val="22"/>
          <w:szCs w:val="22"/>
        </w:rPr>
        <w:t xml:space="preserve">Founding </w:t>
      </w:r>
      <w:r w:rsidR="009F3511" w:rsidRPr="008D581F">
        <w:rPr>
          <w:sz w:val="22"/>
          <w:szCs w:val="22"/>
        </w:rPr>
        <w:t xml:space="preserve">Chair, Health Psychology </w:t>
      </w:r>
      <w:r w:rsidR="00633E95" w:rsidRPr="008D581F">
        <w:rPr>
          <w:sz w:val="22"/>
          <w:szCs w:val="22"/>
        </w:rPr>
        <w:t xml:space="preserve">PhD </w:t>
      </w:r>
      <w:r w:rsidR="0001751D" w:rsidRPr="008D581F">
        <w:rPr>
          <w:sz w:val="22"/>
          <w:szCs w:val="22"/>
        </w:rPr>
        <w:t xml:space="preserve">Major </w:t>
      </w:r>
      <w:r w:rsidR="009F3511" w:rsidRPr="008D581F">
        <w:rPr>
          <w:sz w:val="22"/>
          <w:szCs w:val="22"/>
        </w:rPr>
        <w:t xml:space="preserve">Area, </w:t>
      </w:r>
      <w:r w:rsidR="00195953" w:rsidRPr="008D581F">
        <w:rPr>
          <w:sz w:val="22"/>
          <w:szCs w:val="22"/>
        </w:rPr>
        <w:t>UCLA Dept of Psychology</w:t>
      </w:r>
      <w:r w:rsidR="009F3511" w:rsidRPr="008D581F">
        <w:rPr>
          <w:sz w:val="22"/>
          <w:szCs w:val="22"/>
        </w:rPr>
        <w:t xml:space="preserve"> </w:t>
      </w:r>
      <w:r w:rsidR="00195953" w:rsidRPr="008D581F">
        <w:rPr>
          <w:sz w:val="22"/>
          <w:szCs w:val="22"/>
        </w:rPr>
        <w:t xml:space="preserve">        </w:t>
      </w:r>
      <w:r w:rsidR="0001751D" w:rsidRPr="008D581F">
        <w:rPr>
          <w:sz w:val="22"/>
          <w:szCs w:val="22"/>
        </w:rPr>
        <w:t xml:space="preserve"> </w:t>
      </w:r>
    </w:p>
    <w:p w14:paraId="025C7964" w14:textId="77777777" w:rsidR="00195953" w:rsidRPr="008D581F" w:rsidRDefault="00AE2C74" w:rsidP="00A42861">
      <w:pPr>
        <w:tabs>
          <w:tab w:val="left" w:pos="3060"/>
        </w:tabs>
        <w:ind w:left="720" w:hanging="720"/>
        <w:rPr>
          <w:sz w:val="22"/>
          <w:szCs w:val="22"/>
        </w:rPr>
      </w:pPr>
      <w:r w:rsidRPr="008D581F">
        <w:rPr>
          <w:sz w:val="22"/>
          <w:szCs w:val="22"/>
        </w:rPr>
        <w:tab/>
        <w:t xml:space="preserve">                     </w:t>
      </w:r>
    </w:p>
    <w:p w14:paraId="30A9AF38" w14:textId="77777777" w:rsidR="0001751D" w:rsidRPr="008D581F" w:rsidRDefault="00195953" w:rsidP="00A42861">
      <w:pPr>
        <w:tabs>
          <w:tab w:val="left" w:pos="3060"/>
        </w:tabs>
        <w:ind w:left="720" w:hanging="720"/>
        <w:rPr>
          <w:sz w:val="22"/>
          <w:szCs w:val="22"/>
        </w:rPr>
      </w:pPr>
      <w:r w:rsidRPr="008D581F">
        <w:rPr>
          <w:sz w:val="22"/>
          <w:szCs w:val="22"/>
        </w:rPr>
        <w:t xml:space="preserve">     </w:t>
      </w:r>
      <w:r w:rsidR="0001751D" w:rsidRPr="008D581F">
        <w:rPr>
          <w:sz w:val="22"/>
          <w:szCs w:val="22"/>
        </w:rPr>
        <w:t xml:space="preserve">1995-2007 </w:t>
      </w:r>
      <w:r w:rsidR="003C200C" w:rsidRPr="008D581F">
        <w:rPr>
          <w:sz w:val="22"/>
          <w:szCs w:val="22"/>
        </w:rPr>
        <w:t xml:space="preserve">           </w:t>
      </w:r>
      <w:r w:rsidR="0001751D" w:rsidRPr="008D581F">
        <w:rPr>
          <w:sz w:val="22"/>
          <w:szCs w:val="22"/>
        </w:rPr>
        <w:t>Responsible for oversight of the Hea</w:t>
      </w:r>
      <w:r w:rsidR="00A42861" w:rsidRPr="008D581F">
        <w:rPr>
          <w:sz w:val="22"/>
          <w:szCs w:val="22"/>
        </w:rPr>
        <w:t xml:space="preserve">lth Psychology </w:t>
      </w:r>
      <w:r w:rsidRPr="008D581F">
        <w:rPr>
          <w:sz w:val="22"/>
          <w:szCs w:val="22"/>
        </w:rPr>
        <w:t>Minor</w:t>
      </w:r>
      <w:r w:rsidR="002927A8" w:rsidRPr="008D581F">
        <w:rPr>
          <w:sz w:val="22"/>
          <w:szCs w:val="22"/>
        </w:rPr>
        <w:t>, UCLA Psychology</w:t>
      </w:r>
      <w:r w:rsidR="0001751D" w:rsidRPr="008D581F">
        <w:rPr>
          <w:sz w:val="22"/>
          <w:szCs w:val="22"/>
        </w:rPr>
        <w:t xml:space="preserve"> </w:t>
      </w:r>
    </w:p>
    <w:p w14:paraId="78B3D288" w14:textId="77777777" w:rsidR="009F3511" w:rsidRPr="008D581F" w:rsidRDefault="009F3511" w:rsidP="00A42861">
      <w:pPr>
        <w:tabs>
          <w:tab w:val="left" w:pos="3060"/>
        </w:tabs>
        <w:ind w:left="720" w:hanging="720"/>
        <w:rPr>
          <w:sz w:val="22"/>
          <w:szCs w:val="22"/>
        </w:rPr>
      </w:pPr>
    </w:p>
    <w:p w14:paraId="25A09E6C" w14:textId="77777777" w:rsidR="008073CE" w:rsidRPr="008D581F" w:rsidRDefault="008073CE" w:rsidP="003C200C">
      <w:pPr>
        <w:tabs>
          <w:tab w:val="left" w:pos="3060"/>
        </w:tabs>
        <w:ind w:left="1980" w:hanging="1980"/>
        <w:rPr>
          <w:sz w:val="22"/>
          <w:szCs w:val="22"/>
        </w:rPr>
      </w:pPr>
      <w:r w:rsidRPr="008D581F">
        <w:rPr>
          <w:sz w:val="22"/>
          <w:szCs w:val="22"/>
        </w:rPr>
        <w:t xml:space="preserve">     </w:t>
      </w:r>
      <w:r w:rsidR="0001751D" w:rsidRPr="008D581F">
        <w:rPr>
          <w:sz w:val="22"/>
          <w:szCs w:val="22"/>
        </w:rPr>
        <w:t>199</w:t>
      </w:r>
      <w:r w:rsidR="003273F1" w:rsidRPr="008D581F">
        <w:rPr>
          <w:sz w:val="22"/>
          <w:szCs w:val="22"/>
        </w:rPr>
        <w:t>6</w:t>
      </w:r>
      <w:r w:rsidR="003C200C" w:rsidRPr="008D581F">
        <w:rPr>
          <w:sz w:val="22"/>
          <w:szCs w:val="22"/>
        </w:rPr>
        <w:t xml:space="preserve">- present      </w:t>
      </w:r>
      <w:r w:rsidR="00195953" w:rsidRPr="008D581F">
        <w:rPr>
          <w:sz w:val="22"/>
          <w:szCs w:val="22"/>
        </w:rPr>
        <w:t xml:space="preserve"> </w:t>
      </w:r>
      <w:r w:rsidR="003C200C" w:rsidRPr="008D581F">
        <w:rPr>
          <w:sz w:val="22"/>
          <w:szCs w:val="22"/>
        </w:rPr>
        <w:t xml:space="preserve"> </w:t>
      </w:r>
      <w:r w:rsidR="009F3511" w:rsidRPr="008D581F">
        <w:rPr>
          <w:sz w:val="22"/>
          <w:szCs w:val="22"/>
        </w:rPr>
        <w:t xml:space="preserve">Director, NIMH Training Program in </w:t>
      </w:r>
      <w:r w:rsidR="0001751D" w:rsidRPr="008D581F">
        <w:rPr>
          <w:sz w:val="22"/>
          <w:szCs w:val="22"/>
        </w:rPr>
        <w:t xml:space="preserve">Biobehavioral Issues in </w:t>
      </w:r>
      <w:r w:rsidRPr="008D581F">
        <w:rPr>
          <w:sz w:val="22"/>
          <w:szCs w:val="22"/>
        </w:rPr>
        <w:t xml:space="preserve">Mental     </w:t>
      </w:r>
    </w:p>
    <w:p w14:paraId="1DEA682F" w14:textId="77777777" w:rsidR="00A42861" w:rsidRPr="008D581F" w:rsidRDefault="00AE2C74" w:rsidP="00A42861">
      <w:pPr>
        <w:tabs>
          <w:tab w:val="left" w:pos="3060"/>
        </w:tabs>
        <w:ind w:left="720" w:hanging="720"/>
        <w:rPr>
          <w:sz w:val="22"/>
          <w:szCs w:val="22"/>
        </w:rPr>
      </w:pPr>
      <w:r w:rsidRPr="008D581F">
        <w:rPr>
          <w:sz w:val="22"/>
          <w:szCs w:val="22"/>
        </w:rPr>
        <w:tab/>
        <w:t xml:space="preserve">                      </w:t>
      </w:r>
      <w:r w:rsidR="009F3511" w:rsidRPr="008D581F">
        <w:rPr>
          <w:sz w:val="22"/>
          <w:szCs w:val="22"/>
        </w:rPr>
        <w:t>and Physical Health</w:t>
      </w:r>
      <w:r w:rsidR="0001751D" w:rsidRPr="008D581F">
        <w:rPr>
          <w:sz w:val="22"/>
          <w:szCs w:val="22"/>
        </w:rPr>
        <w:t xml:space="preserve"> (T32 supporting pre and postdoctoral trainees)</w:t>
      </w:r>
      <w:r w:rsidR="009F3511" w:rsidRPr="008D581F">
        <w:rPr>
          <w:sz w:val="22"/>
          <w:szCs w:val="22"/>
        </w:rPr>
        <w:t xml:space="preserve">, UCLA </w:t>
      </w:r>
    </w:p>
    <w:p w14:paraId="44AB8979" w14:textId="77777777" w:rsidR="00A42861" w:rsidRPr="008D581F" w:rsidRDefault="00A42861" w:rsidP="00A42861">
      <w:pPr>
        <w:tabs>
          <w:tab w:val="left" w:pos="3060"/>
        </w:tabs>
        <w:ind w:left="720" w:hanging="720"/>
        <w:rPr>
          <w:sz w:val="22"/>
          <w:szCs w:val="22"/>
        </w:rPr>
      </w:pPr>
    </w:p>
    <w:p w14:paraId="03C5BBDB" w14:textId="77777777" w:rsidR="00A42861" w:rsidRPr="008D581F" w:rsidRDefault="003C200C" w:rsidP="00A42861">
      <w:pPr>
        <w:tabs>
          <w:tab w:val="left" w:pos="3060"/>
          <w:tab w:val="left" w:pos="3150"/>
        </w:tabs>
        <w:ind w:left="1980" w:hanging="1980"/>
        <w:rPr>
          <w:sz w:val="22"/>
          <w:szCs w:val="22"/>
        </w:rPr>
      </w:pPr>
      <w:r w:rsidRPr="008D581F">
        <w:rPr>
          <w:sz w:val="22"/>
          <w:szCs w:val="22"/>
        </w:rPr>
        <w:t xml:space="preserve">     </w:t>
      </w:r>
      <w:r w:rsidR="00AF49DD" w:rsidRPr="008D581F">
        <w:rPr>
          <w:sz w:val="22"/>
          <w:szCs w:val="22"/>
        </w:rPr>
        <w:t>1983- present</w:t>
      </w:r>
      <w:r w:rsidR="00AF49DD" w:rsidRPr="008D581F">
        <w:rPr>
          <w:sz w:val="22"/>
          <w:szCs w:val="22"/>
        </w:rPr>
        <w:tab/>
      </w:r>
      <w:r w:rsidR="00A42861" w:rsidRPr="008D581F">
        <w:rPr>
          <w:sz w:val="22"/>
          <w:szCs w:val="22"/>
        </w:rPr>
        <w:t>Taught graduate and undergraduate courses including Honor’s College seminar on S</w:t>
      </w:r>
      <w:r w:rsidR="006D0EDE" w:rsidRPr="008D581F">
        <w:rPr>
          <w:sz w:val="22"/>
          <w:szCs w:val="22"/>
        </w:rPr>
        <w:t>tress and Coping (since 1995); C</w:t>
      </w:r>
      <w:r w:rsidR="00A42861" w:rsidRPr="008D581F">
        <w:rPr>
          <w:sz w:val="22"/>
          <w:szCs w:val="22"/>
        </w:rPr>
        <w:t xml:space="preserve">ore graduate seminar in Health Psychology (1996-2012); Research Methods in Health Psychology graduate course (since 2011), undergraduate lab course on Research Methods in Social or in Health Psychology (since 2002); several other lecture and seminar courses in Psychology; served as mentor for many undergraduate research programs including departmental honors students, </w:t>
      </w:r>
      <w:r w:rsidR="006D0EDE" w:rsidRPr="008D581F">
        <w:rPr>
          <w:sz w:val="22"/>
          <w:szCs w:val="22"/>
        </w:rPr>
        <w:t xml:space="preserve">programs for diverse undergraduate students, </w:t>
      </w:r>
      <w:r w:rsidR="00A42861" w:rsidRPr="008D581F">
        <w:rPr>
          <w:sz w:val="22"/>
          <w:szCs w:val="22"/>
        </w:rPr>
        <w:t>summer pre</w:t>
      </w:r>
      <w:r w:rsidR="00633E95" w:rsidRPr="008D581F">
        <w:rPr>
          <w:sz w:val="22"/>
          <w:szCs w:val="22"/>
        </w:rPr>
        <w:t>-</w:t>
      </w:r>
      <w:r w:rsidR="00A42861" w:rsidRPr="008D581F">
        <w:rPr>
          <w:sz w:val="22"/>
          <w:szCs w:val="22"/>
        </w:rPr>
        <w:t>graduate preparation courses</w:t>
      </w:r>
      <w:r w:rsidR="006D0EDE" w:rsidRPr="008D581F">
        <w:rPr>
          <w:sz w:val="22"/>
          <w:szCs w:val="22"/>
        </w:rPr>
        <w:t xml:space="preserve"> for st</w:t>
      </w:r>
      <w:r w:rsidR="00633E95" w:rsidRPr="008D581F">
        <w:rPr>
          <w:sz w:val="22"/>
          <w:szCs w:val="22"/>
        </w:rPr>
        <w:t>udents from other institutions.</w:t>
      </w:r>
    </w:p>
    <w:p w14:paraId="53C46C51" w14:textId="77777777" w:rsidR="00A42861" w:rsidRPr="008D581F" w:rsidRDefault="009F3511" w:rsidP="00A42861">
      <w:pPr>
        <w:tabs>
          <w:tab w:val="left" w:pos="3060"/>
        </w:tabs>
        <w:ind w:left="720" w:hanging="720"/>
        <w:rPr>
          <w:sz w:val="22"/>
          <w:szCs w:val="22"/>
        </w:rPr>
      </w:pPr>
      <w:r w:rsidRPr="008D581F">
        <w:rPr>
          <w:sz w:val="22"/>
          <w:szCs w:val="22"/>
        </w:rPr>
        <w:t xml:space="preserve">      </w:t>
      </w:r>
    </w:p>
    <w:p w14:paraId="317C3C43" w14:textId="77777777" w:rsidR="009F3511" w:rsidRPr="008D581F" w:rsidRDefault="003C200C" w:rsidP="00A42861">
      <w:pPr>
        <w:tabs>
          <w:tab w:val="left" w:pos="3060"/>
          <w:tab w:val="left" w:pos="3150"/>
        </w:tabs>
        <w:ind w:left="1980" w:hanging="1980"/>
        <w:rPr>
          <w:sz w:val="22"/>
          <w:szCs w:val="22"/>
        </w:rPr>
      </w:pPr>
      <w:r w:rsidRPr="008D581F">
        <w:rPr>
          <w:sz w:val="22"/>
          <w:szCs w:val="22"/>
        </w:rPr>
        <w:t xml:space="preserve">     1983- present</w:t>
      </w:r>
      <w:r w:rsidRPr="008D581F">
        <w:rPr>
          <w:sz w:val="22"/>
          <w:szCs w:val="22"/>
        </w:rPr>
        <w:tab/>
      </w:r>
      <w:r w:rsidR="00330CB0" w:rsidRPr="008D581F">
        <w:rPr>
          <w:sz w:val="22"/>
          <w:szCs w:val="22"/>
        </w:rPr>
        <w:t xml:space="preserve">Supervised more than </w:t>
      </w:r>
      <w:r w:rsidR="002927A8" w:rsidRPr="008D581F">
        <w:rPr>
          <w:sz w:val="22"/>
          <w:szCs w:val="22"/>
        </w:rPr>
        <w:t>10</w:t>
      </w:r>
      <w:r w:rsidR="00330CB0" w:rsidRPr="008D581F">
        <w:rPr>
          <w:sz w:val="22"/>
          <w:szCs w:val="22"/>
        </w:rPr>
        <w:t>0</w:t>
      </w:r>
      <w:r w:rsidR="00A42861" w:rsidRPr="008D581F">
        <w:rPr>
          <w:sz w:val="22"/>
          <w:szCs w:val="22"/>
        </w:rPr>
        <w:t xml:space="preserve"> doctoral, masters and undergraduate honors projects primarily in Psychology, also in Public Health, Social Welfare and Nursing. Served as a committee member on more than 50 doctoral dissertation committees in Psychology, Public Health, and other departments and universities in U.S. and abroad.  Many students awarded federal, university and departmental awards including NSF, Robert Wood Johnson</w:t>
      </w:r>
      <w:r w:rsidR="00726349" w:rsidRPr="008D581F">
        <w:rPr>
          <w:sz w:val="22"/>
          <w:szCs w:val="22"/>
        </w:rPr>
        <w:t>, and other awards</w:t>
      </w:r>
      <w:r w:rsidR="00A42861" w:rsidRPr="008D581F">
        <w:rPr>
          <w:sz w:val="22"/>
          <w:szCs w:val="22"/>
        </w:rPr>
        <w:t>.</w:t>
      </w:r>
      <w:r w:rsidR="00947CD8" w:rsidRPr="008D581F">
        <w:rPr>
          <w:sz w:val="22"/>
          <w:szCs w:val="22"/>
        </w:rPr>
        <w:tab/>
      </w:r>
    </w:p>
    <w:p w14:paraId="0620B235" w14:textId="77777777" w:rsidR="009F3511" w:rsidRPr="008D581F" w:rsidRDefault="009F3511" w:rsidP="00BA3BED">
      <w:pPr>
        <w:rPr>
          <w:b/>
          <w:sz w:val="22"/>
          <w:szCs w:val="22"/>
          <w:u w:val="single"/>
        </w:rPr>
      </w:pPr>
    </w:p>
    <w:p w14:paraId="2F6142E4" w14:textId="77777777" w:rsidR="009F3511" w:rsidRPr="008D581F" w:rsidRDefault="009F3511" w:rsidP="00BA3BED">
      <w:pPr>
        <w:rPr>
          <w:b/>
          <w:sz w:val="22"/>
          <w:szCs w:val="22"/>
          <w:u w:val="single"/>
        </w:rPr>
      </w:pPr>
      <w:r w:rsidRPr="008D581F">
        <w:rPr>
          <w:b/>
          <w:sz w:val="22"/>
          <w:szCs w:val="22"/>
          <w:u w:val="single"/>
        </w:rPr>
        <w:t>Extramural Grants</w:t>
      </w:r>
    </w:p>
    <w:p w14:paraId="4150020A" w14:textId="77777777" w:rsidR="00AC2C6A" w:rsidRPr="008D581F" w:rsidRDefault="00AC2C6A" w:rsidP="00BA3BED">
      <w:pPr>
        <w:rPr>
          <w:b/>
          <w:sz w:val="22"/>
          <w:szCs w:val="22"/>
          <w:u w:val="single"/>
        </w:rPr>
      </w:pPr>
    </w:p>
    <w:p w14:paraId="356B11F9" w14:textId="77777777" w:rsidR="00550F3E" w:rsidRPr="008D581F" w:rsidRDefault="00726349" w:rsidP="00726349">
      <w:pPr>
        <w:rPr>
          <w:sz w:val="22"/>
          <w:szCs w:val="22"/>
        </w:rPr>
      </w:pPr>
      <w:r w:rsidRPr="008D581F">
        <w:rPr>
          <w:sz w:val="22"/>
          <w:szCs w:val="22"/>
        </w:rPr>
        <w:t>Biobehavioral Issues in Physical and Mental Health (</w:t>
      </w:r>
      <w:r w:rsidR="00550F3E" w:rsidRPr="008D581F">
        <w:rPr>
          <w:sz w:val="22"/>
          <w:szCs w:val="22"/>
        </w:rPr>
        <w:t xml:space="preserve">Director and </w:t>
      </w:r>
      <w:r w:rsidRPr="008D581F">
        <w:rPr>
          <w:sz w:val="22"/>
          <w:szCs w:val="22"/>
        </w:rPr>
        <w:t xml:space="preserve">Principal Investigator), National Institute of Mental Health, Institutional Training Grant (T32), </w:t>
      </w:r>
      <w:r w:rsidR="00CA1B50" w:rsidRPr="008D581F">
        <w:rPr>
          <w:sz w:val="22"/>
          <w:szCs w:val="22"/>
        </w:rPr>
        <w:t xml:space="preserve">$1,243,760, 2021-2025 (Years 41 to 45) </w:t>
      </w:r>
      <w:r w:rsidRPr="008D581F">
        <w:rPr>
          <w:sz w:val="22"/>
          <w:szCs w:val="22"/>
        </w:rPr>
        <w:t xml:space="preserve"> </w:t>
      </w:r>
    </w:p>
    <w:p w14:paraId="679D5D37" w14:textId="77777777" w:rsidR="00550F3E" w:rsidRPr="008D581F" w:rsidRDefault="00550F3E" w:rsidP="00726349">
      <w:pPr>
        <w:rPr>
          <w:sz w:val="22"/>
          <w:szCs w:val="22"/>
        </w:rPr>
      </w:pPr>
    </w:p>
    <w:p w14:paraId="1B0DE611" w14:textId="77777777" w:rsidR="00726349" w:rsidRPr="008D581F" w:rsidRDefault="00550F3E" w:rsidP="00726349">
      <w:pPr>
        <w:rPr>
          <w:sz w:val="22"/>
          <w:szCs w:val="22"/>
        </w:rPr>
      </w:pPr>
      <w:r w:rsidRPr="008D581F">
        <w:rPr>
          <w:sz w:val="22"/>
          <w:szCs w:val="22"/>
        </w:rPr>
        <w:lastRenderedPageBreak/>
        <w:t>Biobehavioral Issues in Physical and Mental Health (Director and Principal Investigator), National Institute of Mental Health, Institutional Training Grant (T32</w:t>
      </w:r>
      <w:r w:rsidR="00726349" w:rsidRPr="008D581F">
        <w:rPr>
          <w:sz w:val="22"/>
          <w:szCs w:val="22"/>
        </w:rPr>
        <w:t xml:space="preserve">); </w:t>
      </w:r>
      <w:r w:rsidRPr="008D581F">
        <w:rPr>
          <w:sz w:val="22"/>
          <w:szCs w:val="22"/>
        </w:rPr>
        <w:t xml:space="preserve">$ 1,186,393 (2015-2020), $1,055,942 (2010-2015), $1,043,037 (2005-2010), $ 1,057,005 (2000-2005) and </w:t>
      </w:r>
      <w:r w:rsidR="00726349" w:rsidRPr="008D581F">
        <w:rPr>
          <w:sz w:val="22"/>
          <w:szCs w:val="22"/>
        </w:rPr>
        <w:t>1995-2000 (</w:t>
      </w:r>
      <w:proofErr w:type="spellStart"/>
      <w:r w:rsidR="00726349" w:rsidRPr="008D581F">
        <w:rPr>
          <w:sz w:val="22"/>
          <w:szCs w:val="22"/>
        </w:rPr>
        <w:t>CoPrincipal</w:t>
      </w:r>
      <w:proofErr w:type="spellEnd"/>
      <w:r w:rsidR="00726349" w:rsidRPr="008D581F">
        <w:rPr>
          <w:sz w:val="22"/>
          <w:szCs w:val="22"/>
        </w:rPr>
        <w:t xml:space="preserve"> Investigator</w:t>
      </w:r>
      <w:r w:rsidRPr="008D581F">
        <w:rPr>
          <w:sz w:val="22"/>
          <w:szCs w:val="22"/>
        </w:rPr>
        <w:t xml:space="preserve">). </w:t>
      </w:r>
      <w:r w:rsidR="00D8552C" w:rsidRPr="008D581F">
        <w:rPr>
          <w:sz w:val="22"/>
          <w:szCs w:val="22"/>
        </w:rPr>
        <w:t xml:space="preserve"> </w:t>
      </w:r>
    </w:p>
    <w:p w14:paraId="7F3FE0E8" w14:textId="77777777" w:rsidR="00726349" w:rsidRPr="008D581F" w:rsidRDefault="00726349" w:rsidP="00726349">
      <w:pPr>
        <w:rPr>
          <w:sz w:val="22"/>
          <w:szCs w:val="22"/>
        </w:rPr>
      </w:pPr>
    </w:p>
    <w:p w14:paraId="50A4101A" w14:textId="77777777" w:rsidR="009F51BF" w:rsidRPr="008D581F" w:rsidRDefault="009F51BF" w:rsidP="009F51BF">
      <w:pPr>
        <w:rPr>
          <w:sz w:val="22"/>
          <w:szCs w:val="22"/>
        </w:rPr>
      </w:pPr>
      <w:r w:rsidRPr="008D581F">
        <w:rPr>
          <w:sz w:val="22"/>
          <w:szCs w:val="22"/>
        </w:rPr>
        <w:t>Preconception and Prenatal Stress: Pathways to Child Biology and Behavior (Principal Investigator), National Institute of Child Health and Human Development (1R01), 2013-2018. $2,645,671 total direct.</w:t>
      </w:r>
    </w:p>
    <w:p w14:paraId="410A9DF8" w14:textId="77777777" w:rsidR="009F51BF" w:rsidRPr="008D581F" w:rsidRDefault="009F51BF" w:rsidP="009F51BF">
      <w:pPr>
        <w:rPr>
          <w:sz w:val="22"/>
          <w:szCs w:val="22"/>
        </w:rPr>
      </w:pPr>
    </w:p>
    <w:p w14:paraId="4F5B1BD8" w14:textId="77777777" w:rsidR="009F51BF" w:rsidRPr="008D581F" w:rsidRDefault="009F51BF" w:rsidP="009F51BF">
      <w:pPr>
        <w:rPr>
          <w:color w:val="000000"/>
          <w:sz w:val="22"/>
          <w:szCs w:val="22"/>
        </w:rPr>
      </w:pPr>
      <w:r w:rsidRPr="008D581F">
        <w:rPr>
          <w:color w:val="000000"/>
          <w:sz w:val="22"/>
          <w:szCs w:val="22"/>
        </w:rPr>
        <w:t xml:space="preserve">Mechanisms and Effects of Perinatal Maternal </w:t>
      </w:r>
      <w:proofErr w:type="spellStart"/>
      <w:r w:rsidRPr="008D581F">
        <w:rPr>
          <w:color w:val="000000"/>
          <w:sz w:val="22"/>
          <w:szCs w:val="22"/>
        </w:rPr>
        <w:t>Affect</w:t>
      </w:r>
      <w:proofErr w:type="spellEnd"/>
      <w:r w:rsidRPr="008D581F">
        <w:rPr>
          <w:color w:val="000000"/>
          <w:sz w:val="22"/>
          <w:szCs w:val="22"/>
        </w:rPr>
        <w:t xml:space="preserve"> on Pregnancy and Infant Development (Joint Principal Investigator), National Institute of Health (1R01), 2013-2018. 595,303 total direct </w:t>
      </w:r>
      <w:proofErr w:type="spellStart"/>
      <w:r w:rsidRPr="008D581F">
        <w:rPr>
          <w:color w:val="000000"/>
          <w:sz w:val="22"/>
          <w:szCs w:val="22"/>
        </w:rPr>
        <w:t>subK</w:t>
      </w:r>
      <w:proofErr w:type="spellEnd"/>
      <w:r w:rsidRPr="008D581F">
        <w:rPr>
          <w:color w:val="000000"/>
          <w:sz w:val="22"/>
          <w:szCs w:val="22"/>
        </w:rPr>
        <w:t>.</w:t>
      </w:r>
    </w:p>
    <w:p w14:paraId="754804C2" w14:textId="77777777" w:rsidR="009F51BF" w:rsidRPr="008D581F" w:rsidRDefault="009F51BF" w:rsidP="009F51BF">
      <w:pPr>
        <w:rPr>
          <w:sz w:val="22"/>
          <w:szCs w:val="22"/>
        </w:rPr>
      </w:pPr>
    </w:p>
    <w:p w14:paraId="66EB77C4" w14:textId="77777777" w:rsidR="00CA1B50" w:rsidRPr="008D581F" w:rsidRDefault="00CA1B50" w:rsidP="00CA1B50">
      <w:pPr>
        <w:rPr>
          <w:sz w:val="22"/>
          <w:szCs w:val="22"/>
        </w:rPr>
      </w:pPr>
      <w:r w:rsidRPr="008D581F">
        <w:rPr>
          <w:sz w:val="22"/>
          <w:szCs w:val="22"/>
        </w:rPr>
        <w:t>Preterm Birth Initiative (</w:t>
      </w:r>
      <w:proofErr w:type="spellStart"/>
      <w:r w:rsidRPr="008D581F">
        <w:rPr>
          <w:sz w:val="22"/>
          <w:szCs w:val="22"/>
        </w:rPr>
        <w:t>PTBi</w:t>
      </w:r>
      <w:proofErr w:type="spellEnd"/>
      <w:r w:rsidRPr="008D581F">
        <w:rPr>
          <w:sz w:val="22"/>
          <w:szCs w:val="22"/>
        </w:rPr>
        <w:t>), (</w:t>
      </w:r>
      <w:proofErr w:type="spellStart"/>
      <w:r w:rsidRPr="008D581F">
        <w:rPr>
          <w:sz w:val="22"/>
          <w:szCs w:val="22"/>
        </w:rPr>
        <w:t>CoInvestigator</w:t>
      </w:r>
      <w:proofErr w:type="spellEnd"/>
      <w:r w:rsidRPr="008D581F">
        <w:rPr>
          <w:sz w:val="22"/>
          <w:szCs w:val="22"/>
        </w:rPr>
        <w:t>) Discovery Subgroup, University of San Francisco, California, 2016 to 2018</w:t>
      </w:r>
    </w:p>
    <w:p w14:paraId="725E8C9E" w14:textId="77777777" w:rsidR="00CA1B50" w:rsidRPr="008D581F" w:rsidRDefault="00CA1B50" w:rsidP="00CA1B50">
      <w:pPr>
        <w:rPr>
          <w:sz w:val="22"/>
          <w:szCs w:val="22"/>
        </w:rPr>
      </w:pPr>
    </w:p>
    <w:p w14:paraId="30457140" w14:textId="77777777" w:rsidR="005B600A" w:rsidRPr="008D581F" w:rsidRDefault="005B600A" w:rsidP="00AC2C6A">
      <w:pPr>
        <w:rPr>
          <w:sz w:val="22"/>
          <w:szCs w:val="22"/>
        </w:rPr>
      </w:pPr>
      <w:r w:rsidRPr="008D581F">
        <w:rPr>
          <w:sz w:val="22"/>
          <w:szCs w:val="22"/>
        </w:rPr>
        <w:t>The UCLA Stress and Resilience Assessment (SARA) Project (</w:t>
      </w:r>
      <w:proofErr w:type="spellStart"/>
      <w:r w:rsidRPr="008D581F">
        <w:rPr>
          <w:sz w:val="22"/>
          <w:szCs w:val="22"/>
        </w:rPr>
        <w:t>CoPrincipal</w:t>
      </w:r>
      <w:proofErr w:type="spellEnd"/>
      <w:r w:rsidRPr="008D581F">
        <w:rPr>
          <w:sz w:val="22"/>
          <w:szCs w:val="22"/>
        </w:rPr>
        <w:t xml:space="preserve"> Investigator</w:t>
      </w:r>
      <w:r w:rsidR="00604E15" w:rsidRPr="008D581F">
        <w:rPr>
          <w:sz w:val="22"/>
          <w:szCs w:val="22"/>
        </w:rPr>
        <w:t xml:space="preserve">; </w:t>
      </w:r>
      <w:r w:rsidR="00C8063B" w:rsidRPr="008D581F">
        <w:rPr>
          <w:sz w:val="22"/>
          <w:szCs w:val="22"/>
        </w:rPr>
        <w:t xml:space="preserve">R. </w:t>
      </w:r>
      <w:r w:rsidR="00604E15" w:rsidRPr="008D581F">
        <w:rPr>
          <w:sz w:val="22"/>
          <w:szCs w:val="22"/>
        </w:rPr>
        <w:t>Bilder</w:t>
      </w:r>
      <w:r w:rsidR="00C8063B" w:rsidRPr="008D581F">
        <w:rPr>
          <w:sz w:val="22"/>
          <w:szCs w:val="22"/>
        </w:rPr>
        <w:t xml:space="preserve">, </w:t>
      </w:r>
      <w:r w:rsidR="00604E15" w:rsidRPr="008D581F">
        <w:rPr>
          <w:sz w:val="22"/>
          <w:szCs w:val="22"/>
        </w:rPr>
        <w:t>PI</w:t>
      </w:r>
      <w:r w:rsidR="00B35D13" w:rsidRPr="008D581F">
        <w:rPr>
          <w:sz w:val="22"/>
          <w:szCs w:val="22"/>
        </w:rPr>
        <w:t>)</w:t>
      </w:r>
      <w:r w:rsidRPr="008D581F">
        <w:rPr>
          <w:sz w:val="22"/>
          <w:szCs w:val="22"/>
        </w:rPr>
        <w:t>, Bringing Theory to Practice, 2014-2015.</w:t>
      </w:r>
    </w:p>
    <w:p w14:paraId="731674CC" w14:textId="77777777" w:rsidR="005B600A" w:rsidRPr="008D581F" w:rsidRDefault="005B600A" w:rsidP="00AC2C6A">
      <w:pPr>
        <w:rPr>
          <w:sz w:val="22"/>
          <w:szCs w:val="22"/>
        </w:rPr>
      </w:pPr>
    </w:p>
    <w:p w14:paraId="3F8B9A10" w14:textId="77777777" w:rsidR="009F3511" w:rsidRPr="008D581F" w:rsidRDefault="009F3511" w:rsidP="004935A2">
      <w:pPr>
        <w:rPr>
          <w:rStyle w:val="Level1"/>
          <w:sz w:val="22"/>
          <w:szCs w:val="22"/>
        </w:rPr>
      </w:pPr>
      <w:r w:rsidRPr="008D581F">
        <w:rPr>
          <w:sz w:val="22"/>
          <w:szCs w:val="22"/>
        </w:rPr>
        <w:t xml:space="preserve">National Institute of Health, </w:t>
      </w:r>
      <w:r w:rsidRPr="008D581F">
        <w:rPr>
          <w:rStyle w:val="Level1"/>
          <w:bCs/>
          <w:sz w:val="22"/>
          <w:szCs w:val="22"/>
          <w:lang w:val="it-IT"/>
        </w:rPr>
        <w:t>(SCORE grant), Impact of a Cognitive Behavioral Stress Management Intervention on Cortisol Regulation dur</w:t>
      </w:r>
      <w:r w:rsidR="00C8063B" w:rsidRPr="008D581F">
        <w:rPr>
          <w:rStyle w:val="Level1"/>
          <w:bCs/>
          <w:sz w:val="22"/>
          <w:szCs w:val="22"/>
          <w:lang w:val="it-IT"/>
        </w:rPr>
        <w:t xml:space="preserve">ing Pregnancy (Co-Investigator &amp; </w:t>
      </w:r>
      <w:r w:rsidRPr="008D581F">
        <w:rPr>
          <w:rStyle w:val="Level1"/>
          <w:bCs/>
          <w:sz w:val="22"/>
          <w:szCs w:val="22"/>
          <w:lang w:val="it-IT"/>
        </w:rPr>
        <w:t>Mentor to Dr. Guido Urizar</w:t>
      </w:r>
      <w:r w:rsidR="00C8063B" w:rsidRPr="008D581F">
        <w:rPr>
          <w:rStyle w:val="Level1"/>
          <w:bCs/>
          <w:sz w:val="22"/>
          <w:szCs w:val="22"/>
          <w:lang w:val="it-IT"/>
        </w:rPr>
        <w:t>,</w:t>
      </w:r>
      <w:r w:rsidRPr="008D581F">
        <w:rPr>
          <w:rStyle w:val="Level1"/>
          <w:bCs/>
          <w:sz w:val="22"/>
          <w:szCs w:val="22"/>
          <w:lang w:val="it-IT"/>
        </w:rPr>
        <w:t xml:space="preserve"> PI)</w:t>
      </w:r>
      <w:r w:rsidR="00C8063B" w:rsidRPr="008D581F">
        <w:rPr>
          <w:rStyle w:val="Level1"/>
          <w:bCs/>
          <w:sz w:val="22"/>
          <w:szCs w:val="22"/>
          <w:lang w:val="it-IT"/>
        </w:rPr>
        <w:t>,</w:t>
      </w:r>
      <w:r w:rsidRPr="008D581F">
        <w:rPr>
          <w:rStyle w:val="Level1"/>
          <w:bCs/>
          <w:sz w:val="22"/>
          <w:szCs w:val="22"/>
          <w:lang w:val="it-IT"/>
        </w:rPr>
        <w:t xml:space="preserve"> 2010-2013.</w:t>
      </w:r>
    </w:p>
    <w:p w14:paraId="69A23DA3" w14:textId="77777777" w:rsidR="009F3511" w:rsidRPr="008D581F" w:rsidRDefault="009F3511" w:rsidP="00BA3BED">
      <w:pPr>
        <w:rPr>
          <w:sz w:val="22"/>
          <w:szCs w:val="22"/>
        </w:rPr>
      </w:pPr>
    </w:p>
    <w:p w14:paraId="102390A7" w14:textId="77777777" w:rsidR="00D52A1E" w:rsidRPr="008D581F" w:rsidRDefault="009F3511" w:rsidP="00D52A1E">
      <w:pPr>
        <w:rPr>
          <w:sz w:val="22"/>
          <w:szCs w:val="22"/>
        </w:rPr>
      </w:pPr>
      <w:r w:rsidRPr="008D581F">
        <w:rPr>
          <w:sz w:val="22"/>
          <w:szCs w:val="22"/>
        </w:rPr>
        <w:t>Los Angeles County Community Child Health Network (CCHN):  Phase II.  (</w:t>
      </w:r>
      <w:proofErr w:type="spellStart"/>
      <w:r w:rsidRPr="008D581F">
        <w:rPr>
          <w:sz w:val="22"/>
          <w:szCs w:val="22"/>
        </w:rPr>
        <w:t>CoPrincipal</w:t>
      </w:r>
      <w:proofErr w:type="spellEnd"/>
      <w:r w:rsidRPr="008D581F">
        <w:rPr>
          <w:sz w:val="22"/>
          <w:szCs w:val="22"/>
        </w:rPr>
        <w:t xml:space="preserve"> Investigator), National Institute of Child Health and Hu</w:t>
      </w:r>
      <w:r w:rsidR="00D26715" w:rsidRPr="008D581F">
        <w:rPr>
          <w:sz w:val="22"/>
          <w:szCs w:val="22"/>
        </w:rPr>
        <w:t>man Development (R01). 2007-2013.</w:t>
      </w:r>
      <w:r w:rsidR="00D52A1E" w:rsidRPr="008D581F">
        <w:rPr>
          <w:sz w:val="22"/>
          <w:szCs w:val="22"/>
        </w:rPr>
        <w:t xml:space="preserve"> $2,640,536.00 total direct. </w:t>
      </w:r>
    </w:p>
    <w:p w14:paraId="3F710280" w14:textId="77777777" w:rsidR="009F3511" w:rsidRPr="008D581F" w:rsidRDefault="009F3511" w:rsidP="00BA3BED">
      <w:pPr>
        <w:pStyle w:val="HTMLPreformatted"/>
        <w:rPr>
          <w:rFonts w:ascii="Times New Roman" w:hAnsi="Times New Roman" w:cs="Times New Roman"/>
          <w:bCs/>
          <w:color w:val="000000"/>
          <w:sz w:val="22"/>
          <w:szCs w:val="22"/>
        </w:rPr>
      </w:pPr>
    </w:p>
    <w:p w14:paraId="6D79CC4D" w14:textId="77777777" w:rsidR="009F3511" w:rsidRPr="008D581F" w:rsidRDefault="009F3511" w:rsidP="002F640D">
      <w:pPr>
        <w:rPr>
          <w:sz w:val="22"/>
          <w:szCs w:val="22"/>
        </w:rPr>
      </w:pPr>
      <w:r w:rsidRPr="008D581F">
        <w:rPr>
          <w:sz w:val="22"/>
          <w:szCs w:val="22"/>
        </w:rPr>
        <w:t>Los Angeles County Community Child Health Network (CCHN): Phase I (Planning). (</w:t>
      </w:r>
      <w:proofErr w:type="spellStart"/>
      <w:r w:rsidRPr="008D581F">
        <w:rPr>
          <w:sz w:val="22"/>
          <w:szCs w:val="22"/>
        </w:rPr>
        <w:t>CoInvestigator</w:t>
      </w:r>
      <w:proofErr w:type="spellEnd"/>
      <w:r w:rsidRPr="008D581F">
        <w:rPr>
          <w:sz w:val="22"/>
          <w:szCs w:val="22"/>
        </w:rPr>
        <w:t>), National Institute of Child Health and Human Development, 2003-2006.</w:t>
      </w:r>
    </w:p>
    <w:p w14:paraId="749FA413" w14:textId="77777777" w:rsidR="009F3511" w:rsidRPr="008D581F" w:rsidRDefault="009F3511" w:rsidP="00B648F6">
      <w:pPr>
        <w:rPr>
          <w:sz w:val="22"/>
          <w:szCs w:val="22"/>
        </w:rPr>
      </w:pPr>
    </w:p>
    <w:p w14:paraId="2B6661B8" w14:textId="77777777" w:rsidR="009F3511" w:rsidRPr="008D581F" w:rsidRDefault="009F3511" w:rsidP="00BA3BED">
      <w:pPr>
        <w:rPr>
          <w:sz w:val="22"/>
          <w:szCs w:val="22"/>
        </w:rPr>
      </w:pPr>
      <w:r w:rsidRPr="008D581F">
        <w:rPr>
          <w:sz w:val="22"/>
          <w:szCs w:val="22"/>
        </w:rPr>
        <w:t>National Children's Study Los Angeles and Ventura Study Center</w:t>
      </w:r>
      <w:r w:rsidR="00D26715" w:rsidRPr="008D581F">
        <w:rPr>
          <w:sz w:val="22"/>
          <w:szCs w:val="22"/>
        </w:rPr>
        <w:t xml:space="preserve"> -NCS-LAVSC (Faculty Affiliate, Member of Maternal Health Committee, </w:t>
      </w:r>
      <w:r w:rsidRPr="008D581F">
        <w:rPr>
          <w:sz w:val="22"/>
          <w:szCs w:val="22"/>
        </w:rPr>
        <w:t>Member of Behav</w:t>
      </w:r>
      <w:r w:rsidR="00D26715" w:rsidRPr="008D581F">
        <w:rPr>
          <w:sz w:val="22"/>
          <w:szCs w:val="22"/>
        </w:rPr>
        <w:t>i</w:t>
      </w:r>
      <w:r w:rsidRPr="008D581F">
        <w:rPr>
          <w:sz w:val="22"/>
          <w:szCs w:val="22"/>
        </w:rPr>
        <w:t>oral and Mental Health Workgroup), National Institute of Child Health and Human Development, 2007-2011</w:t>
      </w:r>
    </w:p>
    <w:p w14:paraId="11BF8A37" w14:textId="77777777" w:rsidR="009F3511" w:rsidRPr="008D581F" w:rsidRDefault="009F3511" w:rsidP="00BA3BED">
      <w:pPr>
        <w:rPr>
          <w:sz w:val="22"/>
          <w:szCs w:val="22"/>
        </w:rPr>
      </w:pPr>
    </w:p>
    <w:p w14:paraId="7C26268F" w14:textId="77777777" w:rsidR="009F3511" w:rsidRPr="008D581F" w:rsidRDefault="009F3511" w:rsidP="00BA3BED">
      <w:pPr>
        <w:rPr>
          <w:sz w:val="22"/>
          <w:szCs w:val="22"/>
        </w:rPr>
      </w:pPr>
      <w:r w:rsidRPr="008D581F">
        <w:rPr>
          <w:sz w:val="22"/>
          <w:szCs w:val="22"/>
        </w:rPr>
        <w:t>A Two-tiered, Faith-based Education and Support Intervention to Promote Healthy African American Pregnancy (</w:t>
      </w:r>
      <w:proofErr w:type="spellStart"/>
      <w:r w:rsidRPr="008D581F">
        <w:rPr>
          <w:sz w:val="22"/>
          <w:szCs w:val="22"/>
        </w:rPr>
        <w:t>CoPrincipal</w:t>
      </w:r>
      <w:proofErr w:type="spellEnd"/>
      <w:r w:rsidRPr="008D581F">
        <w:rPr>
          <w:sz w:val="22"/>
          <w:szCs w:val="22"/>
        </w:rPr>
        <w:t xml:space="preserve"> Investigator), March of Dimes, 2007-2009.</w:t>
      </w:r>
      <w:r w:rsidR="00B81271" w:rsidRPr="008D581F">
        <w:rPr>
          <w:sz w:val="22"/>
          <w:szCs w:val="22"/>
        </w:rPr>
        <w:t xml:space="preserve"> </w:t>
      </w:r>
      <w:r w:rsidR="00B81271" w:rsidRPr="008D581F">
        <w:rPr>
          <w:bCs/>
          <w:sz w:val="22"/>
          <w:szCs w:val="22"/>
        </w:rPr>
        <w:t xml:space="preserve">$25,000 direct costs (2008-2009). </w:t>
      </w:r>
    </w:p>
    <w:p w14:paraId="5EA24032" w14:textId="77777777" w:rsidR="009F3511" w:rsidRPr="008D581F" w:rsidRDefault="009F3511" w:rsidP="00BA3BED">
      <w:pPr>
        <w:rPr>
          <w:sz w:val="22"/>
          <w:szCs w:val="22"/>
        </w:rPr>
      </w:pPr>
    </w:p>
    <w:p w14:paraId="1185AEEF" w14:textId="77777777" w:rsidR="009F3511" w:rsidRPr="008D581F" w:rsidRDefault="009F3511" w:rsidP="00942A99">
      <w:pPr>
        <w:rPr>
          <w:sz w:val="22"/>
          <w:szCs w:val="22"/>
        </w:rPr>
      </w:pPr>
      <w:r w:rsidRPr="008D581F">
        <w:rPr>
          <w:sz w:val="22"/>
          <w:szCs w:val="22"/>
        </w:rPr>
        <w:t>Pregnancy Influences: Environmental Sensitivity (</w:t>
      </w:r>
      <w:proofErr w:type="spellStart"/>
      <w:r w:rsidRPr="008D581F">
        <w:rPr>
          <w:sz w:val="22"/>
          <w:szCs w:val="22"/>
        </w:rPr>
        <w:t>CoInvestigator</w:t>
      </w:r>
      <w:proofErr w:type="spellEnd"/>
      <w:r w:rsidRPr="008D581F">
        <w:rPr>
          <w:sz w:val="22"/>
          <w:szCs w:val="22"/>
        </w:rPr>
        <w:t>), National Institute of Child Health and Human Development, 2001-2006.</w:t>
      </w:r>
      <w:r w:rsidR="00094B4F" w:rsidRPr="008D581F">
        <w:rPr>
          <w:sz w:val="22"/>
          <w:szCs w:val="22"/>
        </w:rPr>
        <w:t xml:space="preserve"> </w:t>
      </w:r>
      <w:r w:rsidR="00094B4F" w:rsidRPr="008D581F">
        <w:rPr>
          <w:color w:val="201F1E"/>
          <w:sz w:val="22"/>
          <w:szCs w:val="22"/>
          <w:shd w:val="clear" w:color="auto" w:fill="FFFFFF"/>
        </w:rPr>
        <w:t>=</w:t>
      </w:r>
      <w:r w:rsidR="00094B4F" w:rsidRPr="008D581F">
        <w:rPr>
          <w:sz w:val="22"/>
          <w:szCs w:val="22"/>
        </w:rPr>
        <w:t>$8996 (at UCLA)</w:t>
      </w:r>
    </w:p>
    <w:p w14:paraId="5094C876" w14:textId="77777777" w:rsidR="009F3511" w:rsidRPr="008D581F" w:rsidRDefault="009F3511" w:rsidP="00BA3BED">
      <w:pPr>
        <w:rPr>
          <w:sz w:val="22"/>
          <w:szCs w:val="22"/>
        </w:rPr>
      </w:pPr>
    </w:p>
    <w:p w14:paraId="76DB3533" w14:textId="77777777" w:rsidR="009F3511" w:rsidRPr="008D581F" w:rsidRDefault="009F3511" w:rsidP="00BA3BED">
      <w:pPr>
        <w:rPr>
          <w:sz w:val="22"/>
          <w:szCs w:val="22"/>
        </w:rPr>
      </w:pPr>
      <w:r w:rsidRPr="008D581F">
        <w:rPr>
          <w:sz w:val="22"/>
          <w:szCs w:val="22"/>
        </w:rPr>
        <w:t>Stress and Birth Outcomes (</w:t>
      </w:r>
      <w:proofErr w:type="spellStart"/>
      <w:r w:rsidRPr="008D581F">
        <w:rPr>
          <w:sz w:val="22"/>
          <w:szCs w:val="22"/>
        </w:rPr>
        <w:t>CoPrincipal</w:t>
      </w:r>
      <w:proofErr w:type="spellEnd"/>
      <w:r w:rsidRPr="008D581F">
        <w:rPr>
          <w:sz w:val="22"/>
          <w:szCs w:val="22"/>
        </w:rPr>
        <w:t xml:space="preserve"> Investigator), National Institute of Child Health and Human Development (RO1), 1993-1996, 1997-2002 (continuation).</w:t>
      </w:r>
    </w:p>
    <w:p w14:paraId="5294D9AA" w14:textId="77777777" w:rsidR="009F3511" w:rsidRPr="008D581F" w:rsidRDefault="009F3511" w:rsidP="00BA3BED">
      <w:pPr>
        <w:rPr>
          <w:sz w:val="22"/>
          <w:szCs w:val="22"/>
        </w:rPr>
      </w:pPr>
    </w:p>
    <w:p w14:paraId="336F3D94" w14:textId="77777777" w:rsidR="009F3511" w:rsidRPr="008D581F" w:rsidRDefault="009F3511" w:rsidP="008F2BB0">
      <w:pPr>
        <w:spacing w:line="240" w:lineRule="exact"/>
        <w:rPr>
          <w:sz w:val="22"/>
          <w:szCs w:val="22"/>
        </w:rPr>
      </w:pPr>
      <w:r w:rsidRPr="008D581F">
        <w:rPr>
          <w:sz w:val="22"/>
          <w:szCs w:val="22"/>
        </w:rPr>
        <w:t>Stress Determinants of Low Birth Weight and Preterm Birth (</w:t>
      </w:r>
      <w:proofErr w:type="spellStart"/>
      <w:r w:rsidRPr="008D581F">
        <w:rPr>
          <w:sz w:val="22"/>
          <w:szCs w:val="22"/>
        </w:rPr>
        <w:t>CoPrincipal</w:t>
      </w:r>
      <w:proofErr w:type="spellEnd"/>
      <w:r w:rsidRPr="008D581F">
        <w:rPr>
          <w:sz w:val="22"/>
          <w:szCs w:val="22"/>
        </w:rPr>
        <w:t xml:space="preserve"> Investigator), National Center for Child Health and Human Development (R01), 1992-1996.</w:t>
      </w:r>
      <w:r w:rsidR="002065A4" w:rsidRPr="008D581F">
        <w:rPr>
          <w:sz w:val="22"/>
          <w:szCs w:val="22"/>
        </w:rPr>
        <w:t xml:space="preserve"> </w:t>
      </w:r>
      <w:r w:rsidR="002065A4" w:rsidRPr="008D581F">
        <w:rPr>
          <w:color w:val="201F1E"/>
          <w:sz w:val="22"/>
          <w:szCs w:val="22"/>
        </w:rPr>
        <w:t xml:space="preserve">$339,623 (1992-1996). </w:t>
      </w:r>
    </w:p>
    <w:p w14:paraId="4D9A230B" w14:textId="77777777" w:rsidR="009F3511" w:rsidRPr="008D581F" w:rsidRDefault="009F3511" w:rsidP="008F2BB0">
      <w:pPr>
        <w:spacing w:line="240" w:lineRule="exact"/>
        <w:rPr>
          <w:sz w:val="22"/>
          <w:szCs w:val="22"/>
        </w:rPr>
      </w:pPr>
    </w:p>
    <w:p w14:paraId="2D3F3364" w14:textId="77777777" w:rsidR="009F3511" w:rsidRPr="008D581F" w:rsidRDefault="009F3511" w:rsidP="008F2BB0">
      <w:pPr>
        <w:spacing w:line="240" w:lineRule="exact"/>
        <w:rPr>
          <w:sz w:val="22"/>
          <w:szCs w:val="22"/>
        </w:rPr>
      </w:pPr>
      <w:r w:rsidRPr="008D581F">
        <w:rPr>
          <w:sz w:val="22"/>
          <w:szCs w:val="22"/>
        </w:rPr>
        <w:t>Cystic Fibrosis Mutation Screening and Counseling (</w:t>
      </w:r>
      <w:proofErr w:type="spellStart"/>
      <w:r w:rsidRPr="008D581F">
        <w:rPr>
          <w:sz w:val="22"/>
          <w:szCs w:val="22"/>
        </w:rPr>
        <w:t>CoInvestigator</w:t>
      </w:r>
      <w:proofErr w:type="spellEnd"/>
      <w:r w:rsidRPr="008D581F">
        <w:rPr>
          <w:sz w:val="22"/>
          <w:szCs w:val="22"/>
        </w:rPr>
        <w:t>), National Center for Child Health and Human Development (R01), 1991-1995.</w:t>
      </w:r>
    </w:p>
    <w:p w14:paraId="6CA3475C" w14:textId="77777777" w:rsidR="009F3511" w:rsidRPr="008D581F" w:rsidRDefault="009F3511" w:rsidP="008F2BB0">
      <w:pPr>
        <w:spacing w:line="240" w:lineRule="exact"/>
        <w:rPr>
          <w:sz w:val="22"/>
          <w:szCs w:val="22"/>
        </w:rPr>
      </w:pPr>
    </w:p>
    <w:p w14:paraId="4EF591ED" w14:textId="77777777" w:rsidR="009F3511" w:rsidRPr="008D581F" w:rsidRDefault="009F3511" w:rsidP="008F2BB0">
      <w:pPr>
        <w:spacing w:line="240" w:lineRule="exact"/>
        <w:rPr>
          <w:sz w:val="22"/>
          <w:szCs w:val="22"/>
        </w:rPr>
      </w:pPr>
      <w:r w:rsidRPr="008D581F">
        <w:rPr>
          <w:sz w:val="22"/>
          <w:szCs w:val="22"/>
        </w:rPr>
        <w:t>Mediators of Birth Outcome among Three Low-Income Ethnic Groups, (</w:t>
      </w:r>
      <w:proofErr w:type="spellStart"/>
      <w:r w:rsidRPr="008D581F">
        <w:rPr>
          <w:sz w:val="22"/>
          <w:szCs w:val="22"/>
        </w:rPr>
        <w:t>CoPrincipal</w:t>
      </w:r>
      <w:proofErr w:type="spellEnd"/>
      <w:r w:rsidRPr="008D581F">
        <w:rPr>
          <w:sz w:val="22"/>
          <w:szCs w:val="22"/>
        </w:rPr>
        <w:t xml:space="preserve"> Investigator), National Center for Health Services Research (R01), August 1987 - July 1990.</w:t>
      </w:r>
    </w:p>
    <w:p w14:paraId="3DEC1487" w14:textId="77777777" w:rsidR="009F3511" w:rsidRPr="008D581F" w:rsidRDefault="009F3511" w:rsidP="008F2BB0">
      <w:pPr>
        <w:spacing w:line="240" w:lineRule="exact"/>
        <w:rPr>
          <w:sz w:val="22"/>
          <w:szCs w:val="22"/>
        </w:rPr>
      </w:pPr>
    </w:p>
    <w:p w14:paraId="24DC5A4F" w14:textId="77777777" w:rsidR="009F3511" w:rsidRPr="008D581F" w:rsidRDefault="009F3511" w:rsidP="008F2BB0">
      <w:pPr>
        <w:spacing w:line="240" w:lineRule="exact"/>
        <w:rPr>
          <w:sz w:val="22"/>
          <w:szCs w:val="22"/>
        </w:rPr>
      </w:pPr>
      <w:r w:rsidRPr="008D581F">
        <w:rPr>
          <w:sz w:val="22"/>
          <w:szCs w:val="22"/>
        </w:rPr>
        <w:lastRenderedPageBreak/>
        <w:t>Psychosocial Factors in Prematurity and its Prevention, (Principal Investigator), March of Dimes, 1984-1986.</w:t>
      </w:r>
    </w:p>
    <w:p w14:paraId="34814551" w14:textId="77777777" w:rsidR="009F3511" w:rsidRPr="008D581F" w:rsidRDefault="009F3511" w:rsidP="00BA3BED">
      <w:pPr>
        <w:rPr>
          <w:sz w:val="22"/>
          <w:szCs w:val="22"/>
        </w:rPr>
      </w:pPr>
    </w:p>
    <w:p w14:paraId="5E4D0C3D" w14:textId="77777777" w:rsidR="009F3511" w:rsidRPr="008D581F" w:rsidRDefault="009F3511" w:rsidP="0034758D">
      <w:pPr>
        <w:tabs>
          <w:tab w:val="left" w:pos="3960"/>
          <w:tab w:val="left" w:pos="4230"/>
        </w:tabs>
        <w:ind w:right="266"/>
        <w:rPr>
          <w:sz w:val="22"/>
          <w:szCs w:val="22"/>
        </w:rPr>
      </w:pPr>
      <w:r w:rsidRPr="008D581F">
        <w:rPr>
          <w:sz w:val="22"/>
          <w:szCs w:val="22"/>
        </w:rPr>
        <w:t>Social and Interactional Aspects of Stress, Coping, and Adaptation, NIMH Individual National Research Service Award (NRSA), 1982-1986.</w:t>
      </w:r>
    </w:p>
    <w:p w14:paraId="4CDB7BDE" w14:textId="77777777" w:rsidR="009F3511" w:rsidRPr="008D581F" w:rsidRDefault="009F3511" w:rsidP="00BA3BED">
      <w:pPr>
        <w:rPr>
          <w:sz w:val="22"/>
          <w:szCs w:val="22"/>
        </w:rPr>
      </w:pPr>
    </w:p>
    <w:p w14:paraId="1B2BC938" w14:textId="77777777" w:rsidR="009F3511" w:rsidRPr="008D581F" w:rsidRDefault="009F3511" w:rsidP="00BA3BED">
      <w:pPr>
        <w:rPr>
          <w:sz w:val="22"/>
          <w:szCs w:val="22"/>
        </w:rPr>
      </w:pPr>
      <w:r w:rsidRPr="008D581F">
        <w:rPr>
          <w:sz w:val="22"/>
          <w:szCs w:val="22"/>
        </w:rPr>
        <w:t>Social and Interactional Aspects of Coping with Life Stress, National Science Foundation Postdoctoral Fellowship, 1981-1982.</w:t>
      </w:r>
    </w:p>
    <w:p w14:paraId="79D32D73" w14:textId="77777777" w:rsidR="009F3511" w:rsidRPr="008D581F" w:rsidRDefault="009F3511" w:rsidP="00BA3BED">
      <w:pPr>
        <w:rPr>
          <w:b/>
          <w:sz w:val="22"/>
          <w:szCs w:val="22"/>
          <w:u w:val="single"/>
        </w:rPr>
      </w:pPr>
    </w:p>
    <w:p w14:paraId="35839940" w14:textId="77777777" w:rsidR="009F3511" w:rsidRPr="008D581F" w:rsidRDefault="008B0823" w:rsidP="00BA3BED">
      <w:pPr>
        <w:rPr>
          <w:b/>
          <w:sz w:val="22"/>
          <w:szCs w:val="22"/>
          <w:u w:val="single"/>
        </w:rPr>
      </w:pPr>
      <w:r w:rsidRPr="008D581F">
        <w:rPr>
          <w:b/>
          <w:sz w:val="22"/>
          <w:szCs w:val="22"/>
          <w:u w:val="single"/>
        </w:rPr>
        <w:t xml:space="preserve">Selected </w:t>
      </w:r>
      <w:r w:rsidR="009F3511" w:rsidRPr="008D581F">
        <w:rPr>
          <w:b/>
          <w:sz w:val="22"/>
          <w:szCs w:val="22"/>
          <w:u w:val="single"/>
        </w:rPr>
        <w:t>Intramural Grants</w:t>
      </w:r>
    </w:p>
    <w:p w14:paraId="149B0B7D" w14:textId="77777777" w:rsidR="009F3511" w:rsidRPr="008D581F" w:rsidRDefault="009F3511" w:rsidP="0019406D">
      <w:pPr>
        <w:pStyle w:val="Header"/>
        <w:tabs>
          <w:tab w:val="left" w:pos="600"/>
        </w:tabs>
        <w:rPr>
          <w:rFonts w:ascii="Times New Roman" w:hAnsi="Times New Roman"/>
          <w:sz w:val="22"/>
          <w:szCs w:val="22"/>
        </w:rPr>
      </w:pPr>
    </w:p>
    <w:p w14:paraId="1B1468B8" w14:textId="77777777" w:rsidR="00714293" w:rsidRPr="008D581F" w:rsidRDefault="00845A96" w:rsidP="0019406D">
      <w:pPr>
        <w:pStyle w:val="Header"/>
        <w:tabs>
          <w:tab w:val="left" w:pos="600"/>
        </w:tabs>
        <w:rPr>
          <w:rFonts w:ascii="Times New Roman" w:hAnsi="Times New Roman"/>
          <w:sz w:val="22"/>
          <w:szCs w:val="22"/>
        </w:rPr>
      </w:pPr>
      <w:r w:rsidRPr="008D581F">
        <w:rPr>
          <w:rFonts w:ascii="Times New Roman" w:hAnsi="Times New Roman"/>
          <w:sz w:val="22"/>
          <w:szCs w:val="22"/>
        </w:rPr>
        <w:t>Multi-Pronged Initiative</w:t>
      </w:r>
      <w:r w:rsidR="00714293" w:rsidRPr="008D581F">
        <w:rPr>
          <w:rFonts w:ascii="Times New Roman" w:hAnsi="Times New Roman"/>
          <w:sz w:val="22"/>
          <w:szCs w:val="22"/>
        </w:rPr>
        <w:t>s to Address URM Faculty Retention and Climate</w:t>
      </w:r>
      <w:r w:rsidRPr="008D581F">
        <w:rPr>
          <w:rFonts w:ascii="Times New Roman" w:hAnsi="Times New Roman"/>
          <w:sz w:val="22"/>
          <w:szCs w:val="22"/>
        </w:rPr>
        <w:t xml:space="preserve"> (Principal Investigator) UC </w:t>
      </w:r>
    </w:p>
    <w:p w14:paraId="7902180F" w14:textId="77777777" w:rsidR="00714293" w:rsidRPr="008D581F" w:rsidRDefault="00845A96" w:rsidP="0019406D">
      <w:pPr>
        <w:pStyle w:val="Header"/>
        <w:tabs>
          <w:tab w:val="left" w:pos="600"/>
        </w:tabs>
        <w:rPr>
          <w:rFonts w:ascii="Times New Roman" w:hAnsi="Times New Roman"/>
          <w:sz w:val="22"/>
          <w:szCs w:val="22"/>
        </w:rPr>
      </w:pPr>
      <w:r w:rsidRPr="008D581F">
        <w:rPr>
          <w:rFonts w:ascii="Times New Roman" w:hAnsi="Times New Roman"/>
          <w:sz w:val="22"/>
          <w:szCs w:val="22"/>
        </w:rPr>
        <w:t>Office of President Advancing Faculty Diversity program. 2021-2024. $250,000</w:t>
      </w:r>
    </w:p>
    <w:p w14:paraId="6061E0A6" w14:textId="77777777" w:rsidR="00845A96" w:rsidRPr="008D581F" w:rsidRDefault="00845A96" w:rsidP="0019406D">
      <w:pPr>
        <w:pStyle w:val="Header"/>
        <w:tabs>
          <w:tab w:val="left" w:pos="600"/>
        </w:tabs>
        <w:rPr>
          <w:rFonts w:ascii="Times New Roman" w:hAnsi="Times New Roman"/>
          <w:sz w:val="22"/>
          <w:szCs w:val="22"/>
        </w:rPr>
      </w:pPr>
    </w:p>
    <w:p w14:paraId="25F41B0B" w14:textId="77777777" w:rsidR="009F3511" w:rsidRPr="008D581F" w:rsidRDefault="009F3511" w:rsidP="0019406D">
      <w:pPr>
        <w:pStyle w:val="Header"/>
        <w:tabs>
          <w:tab w:val="left" w:pos="600"/>
        </w:tabs>
        <w:rPr>
          <w:rFonts w:ascii="Times New Roman" w:hAnsi="Times New Roman"/>
          <w:sz w:val="22"/>
          <w:szCs w:val="22"/>
        </w:rPr>
      </w:pPr>
      <w:r w:rsidRPr="008D581F">
        <w:rPr>
          <w:rFonts w:ascii="Times New Roman" w:hAnsi="Times New Roman"/>
          <w:sz w:val="22"/>
          <w:szCs w:val="22"/>
        </w:rPr>
        <w:t>Trial of a Mindfulness-Based Stress Reduction Intervention during Pregnancy (Principal Investigator), UCLA Center for the Study of Women and Faculty Research Grant, 2009-2010</w:t>
      </w:r>
      <w:r w:rsidR="005751E3" w:rsidRPr="008D581F">
        <w:rPr>
          <w:rFonts w:ascii="Times New Roman" w:hAnsi="Times New Roman"/>
          <w:sz w:val="22"/>
          <w:szCs w:val="22"/>
        </w:rPr>
        <w:t>.</w:t>
      </w:r>
    </w:p>
    <w:p w14:paraId="20BE4D90" w14:textId="77777777" w:rsidR="009F3511" w:rsidRPr="008D581F" w:rsidRDefault="009F3511" w:rsidP="008F2BB0">
      <w:pPr>
        <w:spacing w:line="240" w:lineRule="exact"/>
        <w:rPr>
          <w:sz w:val="22"/>
          <w:szCs w:val="22"/>
        </w:rPr>
      </w:pPr>
    </w:p>
    <w:p w14:paraId="3FB25B9D" w14:textId="77777777" w:rsidR="009F3511" w:rsidRPr="008D581F" w:rsidRDefault="009F3511" w:rsidP="008F2BB0">
      <w:pPr>
        <w:spacing w:line="240" w:lineRule="exact"/>
        <w:rPr>
          <w:sz w:val="22"/>
          <w:szCs w:val="22"/>
        </w:rPr>
      </w:pPr>
      <w:r w:rsidRPr="008D581F">
        <w:rPr>
          <w:sz w:val="22"/>
          <w:szCs w:val="22"/>
        </w:rPr>
        <w:t>Romantic Relationships and Skin Healing (Principal Investigator), Academic Senate Grant, 2007-2008</w:t>
      </w:r>
    </w:p>
    <w:p w14:paraId="387168C2" w14:textId="77777777" w:rsidR="009F3511" w:rsidRPr="008D581F" w:rsidRDefault="009F3511" w:rsidP="008F2BB0">
      <w:pPr>
        <w:spacing w:line="240" w:lineRule="exact"/>
        <w:rPr>
          <w:sz w:val="22"/>
          <w:szCs w:val="22"/>
        </w:rPr>
      </w:pPr>
    </w:p>
    <w:p w14:paraId="71CCA255" w14:textId="77777777" w:rsidR="009F3511" w:rsidRPr="008D581F" w:rsidRDefault="009F3511" w:rsidP="008F2BB0">
      <w:pPr>
        <w:spacing w:line="240" w:lineRule="exact"/>
        <w:rPr>
          <w:sz w:val="22"/>
          <w:szCs w:val="22"/>
        </w:rPr>
      </w:pPr>
      <w:r w:rsidRPr="008D581F">
        <w:rPr>
          <w:sz w:val="22"/>
          <w:szCs w:val="22"/>
        </w:rPr>
        <w:t>Cultural Orientation in African American Pregnancies (Principal Investigator), Council on Research, Academic Senate Grant, 2004-2005.</w:t>
      </w:r>
    </w:p>
    <w:p w14:paraId="527C7823" w14:textId="77777777" w:rsidR="009F3511" w:rsidRPr="008D581F" w:rsidRDefault="009F3511" w:rsidP="008F2BB0">
      <w:pPr>
        <w:spacing w:line="240" w:lineRule="exact"/>
        <w:rPr>
          <w:b/>
          <w:sz w:val="22"/>
          <w:szCs w:val="22"/>
          <w:u w:val="single"/>
        </w:rPr>
      </w:pPr>
    </w:p>
    <w:p w14:paraId="0C19A7DE" w14:textId="77777777" w:rsidR="009F3511" w:rsidRPr="008D581F" w:rsidRDefault="009F3511" w:rsidP="008F2BB0">
      <w:pPr>
        <w:spacing w:line="240" w:lineRule="exact"/>
        <w:rPr>
          <w:sz w:val="22"/>
          <w:szCs w:val="22"/>
        </w:rPr>
      </w:pPr>
      <w:r w:rsidRPr="008D581F">
        <w:rPr>
          <w:sz w:val="22"/>
          <w:szCs w:val="22"/>
        </w:rPr>
        <w:t xml:space="preserve">Psychophysiological Responses in Pregnancy (Principal Investigator), </w:t>
      </w:r>
      <w:proofErr w:type="spellStart"/>
      <w:r w:rsidRPr="008D581F">
        <w:rPr>
          <w:sz w:val="22"/>
          <w:szCs w:val="22"/>
        </w:rPr>
        <w:t>Bettingen</w:t>
      </w:r>
      <w:proofErr w:type="spellEnd"/>
      <w:r w:rsidRPr="008D581F">
        <w:rPr>
          <w:sz w:val="22"/>
          <w:szCs w:val="22"/>
        </w:rPr>
        <w:t xml:space="preserve"> Endowment Fund through Cousins Center at UCLA, 2003-2004.</w:t>
      </w:r>
    </w:p>
    <w:sectPr w:rsidR="009F3511" w:rsidRPr="008D581F" w:rsidSect="00D042E7">
      <w:headerReference w:type="even" r:id="rId238"/>
      <w:headerReference w:type="default" r:id="rId239"/>
      <w:pgSz w:w="12240" w:h="15840" w:code="1"/>
      <w:pgMar w:top="1440" w:right="1296" w:bottom="1440" w:left="162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DB5DFA" w14:textId="77777777" w:rsidR="00D042E7" w:rsidRDefault="00D042E7">
      <w:r>
        <w:separator/>
      </w:r>
    </w:p>
  </w:endnote>
  <w:endnote w:type="continuationSeparator" w:id="0">
    <w:p w14:paraId="4CF3AAF3" w14:textId="77777777" w:rsidR="00D042E7" w:rsidRDefault="00D04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TE21912B8t00">
    <w:altName w:val="Times New Roman"/>
    <w:panose1 w:val="00000000000000000000"/>
    <w:charset w:val="00"/>
    <w:family w:val="auto"/>
    <w:notTrueType/>
    <w:pitch w:val="default"/>
    <w:sig w:usb0="00000003" w:usb1="00000000" w:usb2="00000000" w:usb3="00000000" w:csb0="00000001" w:csb1="00000000"/>
  </w:font>
  <w:font w:name="Times">
    <w:altName w:val="Times New Roman"/>
    <w:panose1 w:val="020206030504050203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A2A37C" w14:textId="77777777" w:rsidR="00D042E7" w:rsidRDefault="00D042E7">
      <w:r>
        <w:separator/>
      </w:r>
    </w:p>
  </w:footnote>
  <w:footnote w:type="continuationSeparator" w:id="0">
    <w:p w14:paraId="0CE8934C" w14:textId="77777777" w:rsidR="00D042E7" w:rsidRDefault="00D04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10D91A" w14:textId="77777777" w:rsidR="00E40A2E" w:rsidRDefault="00E40A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5F65AEE2" w14:textId="77777777" w:rsidR="00E40A2E" w:rsidRDefault="00E40A2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2BB660" w14:textId="77777777" w:rsidR="00E40A2E" w:rsidRPr="00BB09B3" w:rsidRDefault="00E40A2E">
    <w:pPr>
      <w:pStyle w:val="Header"/>
      <w:framePr w:wrap="around" w:vAnchor="text" w:hAnchor="margin" w:xAlign="right" w:y="1"/>
      <w:rPr>
        <w:rStyle w:val="PageNumber"/>
      </w:rPr>
    </w:pPr>
    <w:r w:rsidRPr="00BB09B3">
      <w:rPr>
        <w:rStyle w:val="PageNumber"/>
        <w:lang w:val="de-DE"/>
      </w:rPr>
      <w:t xml:space="preserve">Page </w:t>
    </w:r>
    <w:r w:rsidRPr="00BB09B3">
      <w:rPr>
        <w:rStyle w:val="PageNumber"/>
        <w:lang w:val="de-DE"/>
      </w:rPr>
      <w:fldChar w:fldCharType="begin"/>
    </w:r>
    <w:r w:rsidRPr="00BB09B3">
      <w:rPr>
        <w:rStyle w:val="PageNumber"/>
        <w:lang w:val="de-DE"/>
      </w:rPr>
      <w:instrText xml:space="preserve"> PAGE </w:instrText>
    </w:r>
    <w:r w:rsidRPr="00BB09B3">
      <w:rPr>
        <w:rStyle w:val="PageNumber"/>
        <w:lang w:val="de-DE"/>
      </w:rPr>
      <w:fldChar w:fldCharType="separate"/>
    </w:r>
    <w:r>
      <w:rPr>
        <w:rStyle w:val="PageNumber"/>
        <w:noProof/>
        <w:lang w:val="de-DE"/>
      </w:rPr>
      <w:t>5</w:t>
    </w:r>
    <w:r w:rsidRPr="00BB09B3">
      <w:rPr>
        <w:rStyle w:val="PageNumber"/>
        <w:lang w:val="de-DE"/>
      </w:rPr>
      <w:fldChar w:fldCharType="end"/>
    </w:r>
    <w:r w:rsidRPr="00BB09B3">
      <w:rPr>
        <w:rStyle w:val="PageNumber"/>
        <w:lang w:val="de-DE"/>
      </w:rPr>
      <w:t xml:space="preserve"> of </w:t>
    </w:r>
    <w:r w:rsidRPr="00BB09B3">
      <w:rPr>
        <w:rStyle w:val="PageNumber"/>
        <w:lang w:val="de-DE"/>
      </w:rPr>
      <w:fldChar w:fldCharType="begin"/>
    </w:r>
    <w:r w:rsidRPr="00BB09B3">
      <w:rPr>
        <w:rStyle w:val="PageNumber"/>
        <w:lang w:val="de-DE"/>
      </w:rPr>
      <w:instrText xml:space="preserve"> NUMPAGES </w:instrText>
    </w:r>
    <w:r w:rsidRPr="00BB09B3">
      <w:rPr>
        <w:rStyle w:val="PageNumber"/>
        <w:lang w:val="de-DE"/>
      </w:rPr>
      <w:fldChar w:fldCharType="separate"/>
    </w:r>
    <w:r>
      <w:rPr>
        <w:rStyle w:val="PageNumber"/>
        <w:noProof/>
        <w:lang w:val="de-DE"/>
      </w:rPr>
      <w:t>33</w:t>
    </w:r>
    <w:r w:rsidRPr="00BB09B3">
      <w:rPr>
        <w:rStyle w:val="PageNumber"/>
        <w:lang w:val="de-DE"/>
      </w:rPr>
      <w:fldChar w:fldCharType="end"/>
    </w:r>
  </w:p>
  <w:p w14:paraId="46006102" w14:textId="77777777" w:rsidR="00E40A2E" w:rsidRDefault="00E40A2E" w:rsidP="00B338E5">
    <w:pPr>
      <w:pStyle w:val="Header"/>
      <w:ind w:right="360"/>
      <w:rPr>
        <w:rFonts w:ascii="Times New Roman" w:hAnsi="Times New Roman"/>
        <w:lang w:val="de-DE"/>
      </w:rPr>
    </w:pPr>
    <w:r w:rsidRPr="00BB09B3">
      <w:rPr>
        <w:rFonts w:ascii="Times New Roman" w:hAnsi="Times New Roman"/>
        <w:lang w:val="de-DE"/>
      </w:rPr>
      <w:t>Dunkel Schetter</w:t>
    </w:r>
  </w:p>
  <w:p w14:paraId="1796654B" w14:textId="77777777" w:rsidR="00E40A2E" w:rsidRDefault="00E40A2E" w:rsidP="00B338E5">
    <w:pPr>
      <w:pStyle w:val="Header"/>
      <w:ind w:right="360"/>
      <w:rPr>
        <w:rFonts w:ascii="Times New Roman" w:hAnsi="Times New Roman"/>
        <w:lang w:val="de-DE"/>
      </w:rPr>
    </w:pPr>
    <w:r>
      <w:rPr>
        <w:rFonts w:ascii="Times New Roman" w:hAnsi="Times New Roman"/>
        <w:lang w:val="de-DE"/>
      </w:rPr>
      <w:t>April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4E6B46"/>
    <w:multiLevelType w:val="hybridMultilevel"/>
    <w:tmpl w:val="D61EBD36"/>
    <w:lvl w:ilvl="0" w:tplc="FFFFFFFF">
      <w:start w:val="1"/>
      <w:numFmt w:val="decimal"/>
      <w:lvlText w:val="%1."/>
      <w:lvlJc w:val="left"/>
      <w:pPr>
        <w:ind w:left="504" w:hanging="504"/>
      </w:pPr>
      <w:rPr>
        <w:rFonts w:ascii="Times New Roman" w:eastAsia="Times New Roman" w:hAnsi="Times New Roman" w:cs="Times New Roman" w:hint="default"/>
        <w:b w:val="0"/>
        <w:bCs w:val="0"/>
        <w:i w:val="0"/>
        <w:color w:val="000000" w:themeColor="text1"/>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upperLetter"/>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05E4033"/>
    <w:multiLevelType w:val="hybridMultilevel"/>
    <w:tmpl w:val="CD6C356E"/>
    <w:lvl w:ilvl="0" w:tplc="2B10845A">
      <w:start w:val="1"/>
      <w:numFmt w:val="decimal"/>
      <w:lvlText w:val="%1."/>
      <w:lvlJc w:val="left"/>
      <w:pPr>
        <w:ind w:left="630" w:hanging="360"/>
      </w:pPr>
      <w:rPr>
        <w:rFonts w:ascii="Times New Roman" w:hAnsi="Times New Roman" w:cs="Times New Roman" w:hint="default"/>
        <w:b w:val="0"/>
        <w:bCs w:val="0"/>
        <w:i w:val="0"/>
        <w:color w:val="000000" w:themeColor="text1"/>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9D0F7E"/>
    <w:multiLevelType w:val="hybridMultilevel"/>
    <w:tmpl w:val="21ECD7CC"/>
    <w:lvl w:ilvl="0" w:tplc="3EF0D67E">
      <w:start w:val="101"/>
      <w:numFmt w:val="decimal"/>
      <w:lvlText w:val="%1."/>
      <w:lvlJc w:val="left"/>
      <w:pPr>
        <w:ind w:left="380" w:hanging="380"/>
      </w:pPr>
      <w:rPr>
        <w:rFonts w:hint="default"/>
        <w:b w:val="0"/>
        <w:bCs/>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0E279E"/>
    <w:multiLevelType w:val="hybridMultilevel"/>
    <w:tmpl w:val="FB9E8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6C6DFD"/>
    <w:multiLevelType w:val="hybridMultilevel"/>
    <w:tmpl w:val="D7CE89C8"/>
    <w:lvl w:ilvl="0" w:tplc="395E2CF4">
      <w:start w:val="102"/>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3463E"/>
    <w:multiLevelType w:val="hybridMultilevel"/>
    <w:tmpl w:val="14CAE672"/>
    <w:lvl w:ilvl="0" w:tplc="2B10845A">
      <w:start w:val="1"/>
      <w:numFmt w:val="decimal"/>
      <w:lvlText w:val="%1."/>
      <w:lvlJc w:val="left"/>
      <w:pPr>
        <w:ind w:left="3150" w:hanging="360"/>
      </w:pPr>
      <w:rPr>
        <w:rFonts w:ascii="Times New Roman" w:hAnsi="Times New Roman" w:cs="Times New Roman" w:hint="default"/>
        <w:b w:val="0"/>
        <w:bCs w:val="0"/>
        <w:i w:val="0"/>
        <w:color w:val="000000" w:themeColor="text1"/>
        <w:sz w:val="22"/>
        <w:szCs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0EA8079F"/>
    <w:multiLevelType w:val="multilevel"/>
    <w:tmpl w:val="2806E38E"/>
    <w:lvl w:ilvl="0">
      <w:start w:val="1977"/>
      <w:numFmt w:val="decimal"/>
      <w:lvlText w:val="%1"/>
      <w:lvlJc w:val="left"/>
      <w:pPr>
        <w:tabs>
          <w:tab w:val="num" w:pos="360"/>
        </w:tabs>
        <w:ind w:left="360" w:hanging="360"/>
      </w:pPr>
      <w:rPr>
        <w:rFonts w:cs="Times New Roman" w:hint="default"/>
      </w:rPr>
    </w:lvl>
    <w:lvl w:ilvl="1">
      <w:start w:val="198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15:restartNumberingAfterBreak="0">
    <w:nsid w:val="103905F1"/>
    <w:multiLevelType w:val="hybridMultilevel"/>
    <w:tmpl w:val="60C01ABE"/>
    <w:lvl w:ilvl="0" w:tplc="450C5786">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B74FC2"/>
    <w:multiLevelType w:val="hybridMultilevel"/>
    <w:tmpl w:val="089459FA"/>
    <w:lvl w:ilvl="0" w:tplc="2B10845A">
      <w:start w:val="1"/>
      <w:numFmt w:val="decimal"/>
      <w:lvlText w:val="%1."/>
      <w:lvlJc w:val="left"/>
      <w:pPr>
        <w:ind w:left="3196" w:hanging="360"/>
      </w:pPr>
      <w:rPr>
        <w:rFonts w:ascii="Times New Roman" w:hAnsi="Times New Roman" w:cs="Times New Roman" w:hint="default"/>
        <w:b w:val="0"/>
        <w:bCs w:val="0"/>
        <w:i w:val="0"/>
        <w:color w:val="000000" w:themeColor="text1"/>
        <w:sz w:val="22"/>
        <w:szCs w:val="22"/>
      </w:rPr>
    </w:lvl>
    <w:lvl w:ilvl="1" w:tplc="04090019" w:tentative="1">
      <w:start w:val="1"/>
      <w:numFmt w:val="lowerLetter"/>
      <w:lvlText w:val="%2."/>
      <w:lvlJc w:val="left"/>
      <w:pPr>
        <w:ind w:left="4006" w:hanging="360"/>
      </w:pPr>
    </w:lvl>
    <w:lvl w:ilvl="2" w:tplc="0409001B" w:tentative="1">
      <w:start w:val="1"/>
      <w:numFmt w:val="lowerRoman"/>
      <w:lvlText w:val="%3."/>
      <w:lvlJc w:val="right"/>
      <w:pPr>
        <w:ind w:left="4726" w:hanging="180"/>
      </w:pPr>
    </w:lvl>
    <w:lvl w:ilvl="3" w:tplc="0409000F" w:tentative="1">
      <w:start w:val="1"/>
      <w:numFmt w:val="decimal"/>
      <w:lvlText w:val="%4."/>
      <w:lvlJc w:val="left"/>
      <w:pPr>
        <w:ind w:left="5446" w:hanging="360"/>
      </w:pPr>
    </w:lvl>
    <w:lvl w:ilvl="4" w:tplc="04090019" w:tentative="1">
      <w:start w:val="1"/>
      <w:numFmt w:val="lowerLetter"/>
      <w:lvlText w:val="%5."/>
      <w:lvlJc w:val="left"/>
      <w:pPr>
        <w:ind w:left="6166" w:hanging="360"/>
      </w:pPr>
    </w:lvl>
    <w:lvl w:ilvl="5" w:tplc="0409001B" w:tentative="1">
      <w:start w:val="1"/>
      <w:numFmt w:val="lowerRoman"/>
      <w:lvlText w:val="%6."/>
      <w:lvlJc w:val="right"/>
      <w:pPr>
        <w:ind w:left="6886" w:hanging="180"/>
      </w:pPr>
    </w:lvl>
    <w:lvl w:ilvl="6" w:tplc="0409000F" w:tentative="1">
      <w:start w:val="1"/>
      <w:numFmt w:val="decimal"/>
      <w:lvlText w:val="%7."/>
      <w:lvlJc w:val="left"/>
      <w:pPr>
        <w:ind w:left="7606" w:hanging="360"/>
      </w:pPr>
    </w:lvl>
    <w:lvl w:ilvl="7" w:tplc="04090019" w:tentative="1">
      <w:start w:val="1"/>
      <w:numFmt w:val="lowerLetter"/>
      <w:lvlText w:val="%8."/>
      <w:lvlJc w:val="left"/>
      <w:pPr>
        <w:ind w:left="8326" w:hanging="360"/>
      </w:pPr>
    </w:lvl>
    <w:lvl w:ilvl="8" w:tplc="0409001B" w:tentative="1">
      <w:start w:val="1"/>
      <w:numFmt w:val="lowerRoman"/>
      <w:lvlText w:val="%9."/>
      <w:lvlJc w:val="right"/>
      <w:pPr>
        <w:ind w:left="9046" w:hanging="180"/>
      </w:pPr>
    </w:lvl>
  </w:abstractNum>
  <w:abstractNum w:abstractNumId="11" w15:restartNumberingAfterBreak="0">
    <w:nsid w:val="17C17BA4"/>
    <w:multiLevelType w:val="hybridMultilevel"/>
    <w:tmpl w:val="699CED6E"/>
    <w:lvl w:ilvl="0" w:tplc="2BB670C4">
      <w:start w:val="52"/>
      <w:numFmt w:val="decimal"/>
      <w:lvlText w:val="(%1)"/>
      <w:lvlJc w:val="left"/>
      <w:pPr>
        <w:tabs>
          <w:tab w:val="num" w:pos="360"/>
        </w:tabs>
        <w:ind w:left="360" w:hanging="390"/>
      </w:pPr>
      <w:rPr>
        <w:rFonts w:cs="Times New Roman" w:hint="default"/>
      </w:rPr>
    </w:lvl>
    <w:lvl w:ilvl="1" w:tplc="04090019" w:tentative="1">
      <w:start w:val="1"/>
      <w:numFmt w:val="lowerLetter"/>
      <w:lvlText w:val="%2."/>
      <w:lvlJc w:val="left"/>
      <w:pPr>
        <w:tabs>
          <w:tab w:val="num" w:pos="1050"/>
        </w:tabs>
        <w:ind w:left="1050" w:hanging="360"/>
      </w:pPr>
      <w:rPr>
        <w:rFonts w:cs="Times New Roman"/>
      </w:rPr>
    </w:lvl>
    <w:lvl w:ilvl="2" w:tplc="0409001B" w:tentative="1">
      <w:start w:val="1"/>
      <w:numFmt w:val="lowerRoman"/>
      <w:lvlText w:val="%3."/>
      <w:lvlJc w:val="right"/>
      <w:pPr>
        <w:tabs>
          <w:tab w:val="num" w:pos="1770"/>
        </w:tabs>
        <w:ind w:left="1770" w:hanging="180"/>
      </w:pPr>
      <w:rPr>
        <w:rFonts w:cs="Times New Roman"/>
      </w:rPr>
    </w:lvl>
    <w:lvl w:ilvl="3" w:tplc="0409000F" w:tentative="1">
      <w:start w:val="1"/>
      <w:numFmt w:val="decimal"/>
      <w:lvlText w:val="%4."/>
      <w:lvlJc w:val="left"/>
      <w:pPr>
        <w:tabs>
          <w:tab w:val="num" w:pos="2490"/>
        </w:tabs>
        <w:ind w:left="2490" w:hanging="360"/>
      </w:pPr>
      <w:rPr>
        <w:rFonts w:cs="Times New Roman"/>
      </w:rPr>
    </w:lvl>
    <w:lvl w:ilvl="4" w:tplc="04090019" w:tentative="1">
      <w:start w:val="1"/>
      <w:numFmt w:val="lowerLetter"/>
      <w:lvlText w:val="%5."/>
      <w:lvlJc w:val="left"/>
      <w:pPr>
        <w:tabs>
          <w:tab w:val="num" w:pos="3210"/>
        </w:tabs>
        <w:ind w:left="3210" w:hanging="360"/>
      </w:pPr>
      <w:rPr>
        <w:rFonts w:cs="Times New Roman"/>
      </w:rPr>
    </w:lvl>
    <w:lvl w:ilvl="5" w:tplc="0409001B" w:tentative="1">
      <w:start w:val="1"/>
      <w:numFmt w:val="lowerRoman"/>
      <w:lvlText w:val="%6."/>
      <w:lvlJc w:val="right"/>
      <w:pPr>
        <w:tabs>
          <w:tab w:val="num" w:pos="3930"/>
        </w:tabs>
        <w:ind w:left="3930" w:hanging="180"/>
      </w:pPr>
      <w:rPr>
        <w:rFonts w:cs="Times New Roman"/>
      </w:rPr>
    </w:lvl>
    <w:lvl w:ilvl="6" w:tplc="0409000F" w:tentative="1">
      <w:start w:val="1"/>
      <w:numFmt w:val="decimal"/>
      <w:lvlText w:val="%7."/>
      <w:lvlJc w:val="left"/>
      <w:pPr>
        <w:tabs>
          <w:tab w:val="num" w:pos="4650"/>
        </w:tabs>
        <w:ind w:left="4650" w:hanging="360"/>
      </w:pPr>
      <w:rPr>
        <w:rFonts w:cs="Times New Roman"/>
      </w:rPr>
    </w:lvl>
    <w:lvl w:ilvl="7" w:tplc="04090019" w:tentative="1">
      <w:start w:val="1"/>
      <w:numFmt w:val="lowerLetter"/>
      <w:lvlText w:val="%8."/>
      <w:lvlJc w:val="left"/>
      <w:pPr>
        <w:tabs>
          <w:tab w:val="num" w:pos="5370"/>
        </w:tabs>
        <w:ind w:left="5370" w:hanging="360"/>
      </w:pPr>
      <w:rPr>
        <w:rFonts w:cs="Times New Roman"/>
      </w:rPr>
    </w:lvl>
    <w:lvl w:ilvl="8" w:tplc="0409001B" w:tentative="1">
      <w:start w:val="1"/>
      <w:numFmt w:val="lowerRoman"/>
      <w:lvlText w:val="%9."/>
      <w:lvlJc w:val="right"/>
      <w:pPr>
        <w:tabs>
          <w:tab w:val="num" w:pos="6090"/>
        </w:tabs>
        <w:ind w:left="6090" w:hanging="180"/>
      </w:pPr>
      <w:rPr>
        <w:rFonts w:cs="Times New Roman"/>
      </w:rPr>
    </w:lvl>
  </w:abstractNum>
  <w:abstractNum w:abstractNumId="12" w15:restartNumberingAfterBreak="0">
    <w:nsid w:val="19EA4D0C"/>
    <w:multiLevelType w:val="hybridMultilevel"/>
    <w:tmpl w:val="04C2E314"/>
    <w:lvl w:ilvl="0" w:tplc="FFFFFFFF">
      <w:start w:val="1"/>
      <w:numFmt w:val="decimal"/>
      <w:lvlText w:val="%1."/>
      <w:lvlJc w:val="left"/>
      <w:pPr>
        <w:ind w:left="504" w:hanging="504"/>
      </w:pPr>
      <w:rPr>
        <w:rFonts w:ascii="Times New Roman" w:eastAsia="Times New Roman" w:hAnsi="Times New Roman" w:cs="Times New Roman" w:hint="default"/>
        <w:b w:val="0"/>
        <w:bCs w:val="0"/>
        <w:i w:val="0"/>
        <w:color w:val="000000" w:themeColor="text1"/>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upperLetter"/>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D800005"/>
    <w:multiLevelType w:val="hybridMultilevel"/>
    <w:tmpl w:val="2E78001C"/>
    <w:lvl w:ilvl="0" w:tplc="EABCEF58">
      <w:start w:val="1"/>
      <w:numFmt w:val="decimal"/>
      <w:lvlText w:val="%1."/>
      <w:lvlJc w:val="left"/>
      <w:pPr>
        <w:ind w:left="0" w:firstLine="0"/>
      </w:pPr>
      <w:rPr>
        <w:rFonts w:ascii="Times New Roman" w:eastAsia="Times New Roman" w:hAnsi="Times New Roman" w:cs="Times New Roman" w:hint="default"/>
        <w:b w:val="0"/>
        <w:bCs w:val="0"/>
        <w:i w:val="0"/>
        <w:color w:val="000000" w:themeColor="text1"/>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upperLetter"/>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DB4393D"/>
    <w:multiLevelType w:val="hybridMultilevel"/>
    <w:tmpl w:val="D61EBD36"/>
    <w:lvl w:ilvl="0" w:tplc="63366680">
      <w:start w:val="1"/>
      <w:numFmt w:val="decimal"/>
      <w:lvlText w:val="%1."/>
      <w:lvlJc w:val="left"/>
      <w:pPr>
        <w:ind w:left="504" w:hanging="504"/>
      </w:pPr>
      <w:rPr>
        <w:rFonts w:ascii="Times New Roman" w:eastAsia="Times New Roman" w:hAnsi="Times New Roman" w:cs="Times New Roman" w:hint="default"/>
        <w:b w:val="0"/>
        <w:bCs w:val="0"/>
        <w:i w:val="0"/>
        <w:color w:val="000000" w:themeColor="text1"/>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4142DB38">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FC5F5B"/>
    <w:multiLevelType w:val="hybridMultilevel"/>
    <w:tmpl w:val="5E80D486"/>
    <w:lvl w:ilvl="0" w:tplc="E01657E4">
      <w:start w:val="103"/>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9E2E4D"/>
    <w:multiLevelType w:val="hybridMultilevel"/>
    <w:tmpl w:val="D61EBD36"/>
    <w:lvl w:ilvl="0" w:tplc="63366680">
      <w:start w:val="1"/>
      <w:numFmt w:val="decimal"/>
      <w:lvlText w:val="%1."/>
      <w:lvlJc w:val="left"/>
      <w:pPr>
        <w:ind w:left="504" w:hanging="504"/>
      </w:pPr>
      <w:rPr>
        <w:rFonts w:ascii="Times New Roman" w:eastAsia="Times New Roman" w:hAnsi="Times New Roman" w:cs="Times New Roman" w:hint="default"/>
        <w:b w:val="0"/>
        <w:bCs w:val="0"/>
        <w:i w:val="0"/>
        <w:color w:val="000000" w:themeColor="text1"/>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4142DB38">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685B95"/>
    <w:multiLevelType w:val="hybridMultilevel"/>
    <w:tmpl w:val="9E8CD078"/>
    <w:lvl w:ilvl="0" w:tplc="37D8E80E">
      <w:start w:val="1"/>
      <w:numFmt w:val="decimal"/>
      <w:lvlText w:val="%1."/>
      <w:lvlJc w:val="left"/>
      <w:pPr>
        <w:ind w:left="72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348CE"/>
    <w:multiLevelType w:val="multilevel"/>
    <w:tmpl w:val="B9100E70"/>
    <w:lvl w:ilvl="0">
      <w:start w:val="1977"/>
      <w:numFmt w:val="decimal"/>
      <w:lvlText w:val="%1"/>
      <w:lvlJc w:val="left"/>
      <w:pPr>
        <w:tabs>
          <w:tab w:val="num" w:pos="360"/>
        </w:tabs>
        <w:ind w:left="360" w:hanging="360"/>
      </w:pPr>
      <w:rPr>
        <w:rFonts w:cs="Times New Roman" w:hint="default"/>
      </w:rPr>
    </w:lvl>
    <w:lvl w:ilvl="1">
      <w:start w:val="8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15:restartNumberingAfterBreak="0">
    <w:nsid w:val="2AB36254"/>
    <w:multiLevelType w:val="hybridMultilevel"/>
    <w:tmpl w:val="6E0425F2"/>
    <w:lvl w:ilvl="0" w:tplc="08F4FCFC">
      <w:start w:val="33"/>
      <w:numFmt w:val="decimal"/>
      <w:lvlText w:val="(%1)"/>
      <w:lvlJc w:val="left"/>
      <w:pPr>
        <w:tabs>
          <w:tab w:val="num" w:pos="720"/>
        </w:tabs>
        <w:ind w:left="720" w:hanging="360"/>
      </w:pPr>
      <w:rPr>
        <w:rFonts w:cs="Times New Roman" w:hint="default"/>
      </w:rPr>
    </w:lvl>
    <w:lvl w:ilvl="1" w:tplc="F5F8E6E8" w:tentative="1">
      <w:start w:val="1"/>
      <w:numFmt w:val="lowerLetter"/>
      <w:lvlText w:val="%2."/>
      <w:lvlJc w:val="left"/>
      <w:pPr>
        <w:tabs>
          <w:tab w:val="num" w:pos="1440"/>
        </w:tabs>
        <w:ind w:left="1440" w:hanging="360"/>
      </w:pPr>
      <w:rPr>
        <w:rFonts w:cs="Times New Roman"/>
      </w:rPr>
    </w:lvl>
    <w:lvl w:ilvl="2" w:tplc="DC729C2E" w:tentative="1">
      <w:start w:val="1"/>
      <w:numFmt w:val="lowerRoman"/>
      <w:lvlText w:val="%3."/>
      <w:lvlJc w:val="right"/>
      <w:pPr>
        <w:tabs>
          <w:tab w:val="num" w:pos="2160"/>
        </w:tabs>
        <w:ind w:left="2160" w:hanging="180"/>
      </w:pPr>
      <w:rPr>
        <w:rFonts w:cs="Times New Roman"/>
      </w:rPr>
    </w:lvl>
    <w:lvl w:ilvl="3" w:tplc="1E32A96E" w:tentative="1">
      <w:start w:val="1"/>
      <w:numFmt w:val="decimal"/>
      <w:lvlText w:val="%4."/>
      <w:lvlJc w:val="left"/>
      <w:pPr>
        <w:tabs>
          <w:tab w:val="num" w:pos="2880"/>
        </w:tabs>
        <w:ind w:left="2880" w:hanging="360"/>
      </w:pPr>
      <w:rPr>
        <w:rFonts w:cs="Times New Roman"/>
      </w:rPr>
    </w:lvl>
    <w:lvl w:ilvl="4" w:tplc="8B3616FC" w:tentative="1">
      <w:start w:val="1"/>
      <w:numFmt w:val="lowerLetter"/>
      <w:lvlText w:val="%5."/>
      <w:lvlJc w:val="left"/>
      <w:pPr>
        <w:tabs>
          <w:tab w:val="num" w:pos="3600"/>
        </w:tabs>
        <w:ind w:left="3600" w:hanging="360"/>
      </w:pPr>
      <w:rPr>
        <w:rFonts w:cs="Times New Roman"/>
      </w:rPr>
    </w:lvl>
    <w:lvl w:ilvl="5" w:tplc="368ABCA8" w:tentative="1">
      <w:start w:val="1"/>
      <w:numFmt w:val="lowerRoman"/>
      <w:lvlText w:val="%6."/>
      <w:lvlJc w:val="right"/>
      <w:pPr>
        <w:tabs>
          <w:tab w:val="num" w:pos="4320"/>
        </w:tabs>
        <w:ind w:left="4320" w:hanging="180"/>
      </w:pPr>
      <w:rPr>
        <w:rFonts w:cs="Times New Roman"/>
      </w:rPr>
    </w:lvl>
    <w:lvl w:ilvl="6" w:tplc="FEA0E5F6" w:tentative="1">
      <w:start w:val="1"/>
      <w:numFmt w:val="decimal"/>
      <w:lvlText w:val="%7."/>
      <w:lvlJc w:val="left"/>
      <w:pPr>
        <w:tabs>
          <w:tab w:val="num" w:pos="5040"/>
        </w:tabs>
        <w:ind w:left="5040" w:hanging="360"/>
      </w:pPr>
      <w:rPr>
        <w:rFonts w:cs="Times New Roman"/>
      </w:rPr>
    </w:lvl>
    <w:lvl w:ilvl="7" w:tplc="D226ADD8" w:tentative="1">
      <w:start w:val="1"/>
      <w:numFmt w:val="lowerLetter"/>
      <w:lvlText w:val="%8."/>
      <w:lvlJc w:val="left"/>
      <w:pPr>
        <w:tabs>
          <w:tab w:val="num" w:pos="5760"/>
        </w:tabs>
        <w:ind w:left="5760" w:hanging="360"/>
      </w:pPr>
      <w:rPr>
        <w:rFonts w:cs="Times New Roman"/>
      </w:rPr>
    </w:lvl>
    <w:lvl w:ilvl="8" w:tplc="D8F82576" w:tentative="1">
      <w:start w:val="1"/>
      <w:numFmt w:val="lowerRoman"/>
      <w:lvlText w:val="%9."/>
      <w:lvlJc w:val="right"/>
      <w:pPr>
        <w:tabs>
          <w:tab w:val="num" w:pos="6480"/>
        </w:tabs>
        <w:ind w:left="6480" w:hanging="180"/>
      </w:pPr>
      <w:rPr>
        <w:rFonts w:cs="Times New Roman"/>
      </w:rPr>
    </w:lvl>
  </w:abstractNum>
  <w:abstractNum w:abstractNumId="20" w15:restartNumberingAfterBreak="0">
    <w:nsid w:val="2B3F4301"/>
    <w:multiLevelType w:val="hybridMultilevel"/>
    <w:tmpl w:val="64904BD2"/>
    <w:lvl w:ilvl="0" w:tplc="9B942100">
      <w:start w:val="101"/>
      <w:numFmt w:val="decimal"/>
      <w:lvlText w:val="%1."/>
      <w:lvlJc w:val="left"/>
      <w:pPr>
        <w:ind w:left="380" w:hanging="3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A364A2"/>
    <w:multiLevelType w:val="hybridMultilevel"/>
    <w:tmpl w:val="01D22F60"/>
    <w:lvl w:ilvl="0" w:tplc="E99A81B2">
      <w:start w:val="102"/>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2C7852"/>
    <w:multiLevelType w:val="hybridMultilevel"/>
    <w:tmpl w:val="6EA2D3C8"/>
    <w:lvl w:ilvl="0" w:tplc="4D0A0A4C">
      <w:start w:val="2"/>
      <w:numFmt w:val="decimal"/>
      <w:lvlText w:val="%1."/>
      <w:lvlJc w:val="left"/>
      <w:pPr>
        <w:ind w:left="540" w:hanging="360"/>
      </w:pPr>
      <w:rPr>
        <w:rFonts w:eastAsia="Times New Roman" w:hint="default"/>
        <w:b w:val="0"/>
        <w:bCs/>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85E2AB6"/>
    <w:multiLevelType w:val="hybridMultilevel"/>
    <w:tmpl w:val="DB107C8A"/>
    <w:lvl w:ilvl="0" w:tplc="94A854DC">
      <w:start w:val="1"/>
      <w:numFmt w:val="decimal"/>
      <w:lvlText w:val="%1."/>
      <w:lvlJc w:val="left"/>
      <w:pPr>
        <w:ind w:left="720" w:hanging="360"/>
      </w:pPr>
      <w:rPr>
        <w:rFonts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FF29DA"/>
    <w:multiLevelType w:val="multilevel"/>
    <w:tmpl w:val="6CA687B2"/>
    <w:styleLink w:val="CurrentList2"/>
    <w:lvl w:ilvl="0">
      <w:start w:val="1"/>
      <w:numFmt w:val="decimal"/>
      <w:lvlText w:val="%1."/>
      <w:lvlJc w:val="left"/>
      <w:pPr>
        <w:ind w:left="360" w:hanging="360"/>
      </w:pPr>
      <w:rPr>
        <w:rFonts w:ascii="Times New Roman" w:eastAsia="Times New Roman" w:hAnsi="Times New Roman" w:cs="Times New Roman"/>
        <w:b w:val="0"/>
        <w:bCs w:val="0"/>
        <w:i w:val="0"/>
        <w:color w:val="000000" w:themeColor="text1"/>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upperLetter"/>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D865A2"/>
    <w:multiLevelType w:val="multilevel"/>
    <w:tmpl w:val="83CE0934"/>
    <w:lvl w:ilvl="0">
      <w:start w:val="1999"/>
      <w:numFmt w:val="decimal"/>
      <w:lvlText w:val="%1"/>
      <w:lvlJc w:val="left"/>
      <w:pPr>
        <w:tabs>
          <w:tab w:val="num" w:pos="360"/>
        </w:tabs>
        <w:ind w:left="360" w:hanging="360"/>
      </w:pPr>
      <w:rPr>
        <w:rFonts w:cs="Times New Roman" w:hint="default"/>
        <w:u w:val="none"/>
      </w:rPr>
    </w:lvl>
    <w:lvl w:ilvl="1">
      <w:start w:val="2000"/>
      <w:numFmt w:val="decimal"/>
      <w:lvlText w:val="%1-%2"/>
      <w:lvlJc w:val="left"/>
      <w:pPr>
        <w:tabs>
          <w:tab w:val="num" w:pos="720"/>
        </w:tabs>
        <w:ind w:left="720" w:hanging="360"/>
      </w:pPr>
      <w:rPr>
        <w:rFonts w:cs="Times New Roman" w:hint="default"/>
        <w:u w:val="none"/>
      </w:rPr>
    </w:lvl>
    <w:lvl w:ilvl="2">
      <w:start w:val="1"/>
      <w:numFmt w:val="decimal"/>
      <w:lvlText w:val="%1-%2.%3"/>
      <w:lvlJc w:val="left"/>
      <w:pPr>
        <w:tabs>
          <w:tab w:val="num" w:pos="1440"/>
        </w:tabs>
        <w:ind w:left="1440" w:hanging="720"/>
      </w:pPr>
      <w:rPr>
        <w:rFonts w:cs="Times New Roman" w:hint="default"/>
        <w:u w:val="none"/>
      </w:rPr>
    </w:lvl>
    <w:lvl w:ilvl="3">
      <w:start w:val="1"/>
      <w:numFmt w:val="decimal"/>
      <w:lvlText w:val="%1-%2.%3.%4"/>
      <w:lvlJc w:val="left"/>
      <w:pPr>
        <w:tabs>
          <w:tab w:val="num" w:pos="1800"/>
        </w:tabs>
        <w:ind w:left="1800" w:hanging="720"/>
      </w:pPr>
      <w:rPr>
        <w:rFonts w:cs="Times New Roman" w:hint="default"/>
        <w:u w:val="none"/>
      </w:rPr>
    </w:lvl>
    <w:lvl w:ilvl="4">
      <w:start w:val="1"/>
      <w:numFmt w:val="decimal"/>
      <w:lvlText w:val="%1-%2.%3.%4.%5"/>
      <w:lvlJc w:val="left"/>
      <w:pPr>
        <w:tabs>
          <w:tab w:val="num" w:pos="2520"/>
        </w:tabs>
        <w:ind w:left="2520" w:hanging="1080"/>
      </w:pPr>
      <w:rPr>
        <w:rFonts w:cs="Times New Roman" w:hint="default"/>
        <w:u w:val="none"/>
      </w:rPr>
    </w:lvl>
    <w:lvl w:ilvl="5">
      <w:start w:val="1"/>
      <w:numFmt w:val="decimal"/>
      <w:lvlText w:val="%1-%2.%3.%4.%5.%6"/>
      <w:lvlJc w:val="left"/>
      <w:pPr>
        <w:tabs>
          <w:tab w:val="num" w:pos="2880"/>
        </w:tabs>
        <w:ind w:left="2880" w:hanging="1080"/>
      </w:pPr>
      <w:rPr>
        <w:rFonts w:cs="Times New Roman" w:hint="default"/>
        <w:u w:val="none"/>
      </w:rPr>
    </w:lvl>
    <w:lvl w:ilvl="6">
      <w:start w:val="1"/>
      <w:numFmt w:val="decimal"/>
      <w:lvlText w:val="%1-%2.%3.%4.%5.%6.%7"/>
      <w:lvlJc w:val="left"/>
      <w:pPr>
        <w:tabs>
          <w:tab w:val="num" w:pos="3600"/>
        </w:tabs>
        <w:ind w:left="3600" w:hanging="1440"/>
      </w:pPr>
      <w:rPr>
        <w:rFonts w:cs="Times New Roman" w:hint="default"/>
        <w:u w:val="none"/>
      </w:rPr>
    </w:lvl>
    <w:lvl w:ilvl="7">
      <w:start w:val="1"/>
      <w:numFmt w:val="decimal"/>
      <w:lvlText w:val="%1-%2.%3.%4.%5.%6.%7.%8"/>
      <w:lvlJc w:val="left"/>
      <w:pPr>
        <w:tabs>
          <w:tab w:val="num" w:pos="3960"/>
        </w:tabs>
        <w:ind w:left="3960" w:hanging="1440"/>
      </w:pPr>
      <w:rPr>
        <w:rFonts w:cs="Times New Roman" w:hint="default"/>
        <w:u w:val="none"/>
      </w:rPr>
    </w:lvl>
    <w:lvl w:ilvl="8">
      <w:start w:val="1"/>
      <w:numFmt w:val="decimal"/>
      <w:lvlText w:val="%1-%2.%3.%4.%5.%6.%7.%8.%9"/>
      <w:lvlJc w:val="left"/>
      <w:pPr>
        <w:tabs>
          <w:tab w:val="num" w:pos="4680"/>
        </w:tabs>
        <w:ind w:left="4680" w:hanging="1800"/>
      </w:pPr>
      <w:rPr>
        <w:rFonts w:cs="Times New Roman" w:hint="default"/>
        <w:u w:val="none"/>
      </w:rPr>
    </w:lvl>
  </w:abstractNum>
  <w:abstractNum w:abstractNumId="26" w15:restartNumberingAfterBreak="0">
    <w:nsid w:val="40831891"/>
    <w:multiLevelType w:val="hybridMultilevel"/>
    <w:tmpl w:val="859C12B4"/>
    <w:lvl w:ilvl="0" w:tplc="688AED90">
      <w:start w:val="1994"/>
      <w:numFmt w:val="decimal"/>
      <w:lvlText w:val="%1"/>
      <w:lvlJc w:val="left"/>
      <w:pPr>
        <w:tabs>
          <w:tab w:val="num" w:pos="2160"/>
        </w:tabs>
        <w:ind w:left="2160" w:hanging="1800"/>
      </w:pPr>
      <w:rPr>
        <w:rFonts w:cs="Times New Roman" w:hint="default"/>
      </w:rPr>
    </w:lvl>
    <w:lvl w:ilvl="1" w:tplc="6602CC72" w:tentative="1">
      <w:start w:val="1"/>
      <w:numFmt w:val="lowerLetter"/>
      <w:lvlText w:val="%2."/>
      <w:lvlJc w:val="left"/>
      <w:pPr>
        <w:tabs>
          <w:tab w:val="num" w:pos="1440"/>
        </w:tabs>
        <w:ind w:left="1440" w:hanging="360"/>
      </w:pPr>
      <w:rPr>
        <w:rFonts w:cs="Times New Roman"/>
      </w:rPr>
    </w:lvl>
    <w:lvl w:ilvl="2" w:tplc="DD3601BC" w:tentative="1">
      <w:start w:val="1"/>
      <w:numFmt w:val="lowerRoman"/>
      <w:lvlText w:val="%3."/>
      <w:lvlJc w:val="right"/>
      <w:pPr>
        <w:tabs>
          <w:tab w:val="num" w:pos="2160"/>
        </w:tabs>
        <w:ind w:left="2160" w:hanging="180"/>
      </w:pPr>
      <w:rPr>
        <w:rFonts w:cs="Times New Roman"/>
      </w:rPr>
    </w:lvl>
    <w:lvl w:ilvl="3" w:tplc="CF962220" w:tentative="1">
      <w:start w:val="1"/>
      <w:numFmt w:val="decimal"/>
      <w:lvlText w:val="%4."/>
      <w:lvlJc w:val="left"/>
      <w:pPr>
        <w:tabs>
          <w:tab w:val="num" w:pos="2880"/>
        </w:tabs>
        <w:ind w:left="2880" w:hanging="360"/>
      </w:pPr>
      <w:rPr>
        <w:rFonts w:cs="Times New Roman"/>
      </w:rPr>
    </w:lvl>
    <w:lvl w:ilvl="4" w:tplc="90F4610E" w:tentative="1">
      <w:start w:val="1"/>
      <w:numFmt w:val="lowerLetter"/>
      <w:lvlText w:val="%5."/>
      <w:lvlJc w:val="left"/>
      <w:pPr>
        <w:tabs>
          <w:tab w:val="num" w:pos="3600"/>
        </w:tabs>
        <w:ind w:left="3600" w:hanging="360"/>
      </w:pPr>
      <w:rPr>
        <w:rFonts w:cs="Times New Roman"/>
      </w:rPr>
    </w:lvl>
    <w:lvl w:ilvl="5" w:tplc="E1564BB6" w:tentative="1">
      <w:start w:val="1"/>
      <w:numFmt w:val="lowerRoman"/>
      <w:lvlText w:val="%6."/>
      <w:lvlJc w:val="right"/>
      <w:pPr>
        <w:tabs>
          <w:tab w:val="num" w:pos="4320"/>
        </w:tabs>
        <w:ind w:left="4320" w:hanging="180"/>
      </w:pPr>
      <w:rPr>
        <w:rFonts w:cs="Times New Roman"/>
      </w:rPr>
    </w:lvl>
    <w:lvl w:ilvl="6" w:tplc="DFA09FE4" w:tentative="1">
      <w:start w:val="1"/>
      <w:numFmt w:val="decimal"/>
      <w:lvlText w:val="%7."/>
      <w:lvlJc w:val="left"/>
      <w:pPr>
        <w:tabs>
          <w:tab w:val="num" w:pos="5040"/>
        </w:tabs>
        <w:ind w:left="5040" w:hanging="360"/>
      </w:pPr>
      <w:rPr>
        <w:rFonts w:cs="Times New Roman"/>
      </w:rPr>
    </w:lvl>
    <w:lvl w:ilvl="7" w:tplc="5FC8ED06" w:tentative="1">
      <w:start w:val="1"/>
      <w:numFmt w:val="lowerLetter"/>
      <w:lvlText w:val="%8."/>
      <w:lvlJc w:val="left"/>
      <w:pPr>
        <w:tabs>
          <w:tab w:val="num" w:pos="5760"/>
        </w:tabs>
        <w:ind w:left="5760" w:hanging="360"/>
      </w:pPr>
      <w:rPr>
        <w:rFonts w:cs="Times New Roman"/>
      </w:rPr>
    </w:lvl>
    <w:lvl w:ilvl="8" w:tplc="7C96F4D8" w:tentative="1">
      <w:start w:val="1"/>
      <w:numFmt w:val="lowerRoman"/>
      <w:lvlText w:val="%9."/>
      <w:lvlJc w:val="right"/>
      <w:pPr>
        <w:tabs>
          <w:tab w:val="num" w:pos="6480"/>
        </w:tabs>
        <w:ind w:left="6480" w:hanging="180"/>
      </w:pPr>
      <w:rPr>
        <w:rFonts w:cs="Times New Roman"/>
      </w:rPr>
    </w:lvl>
  </w:abstractNum>
  <w:abstractNum w:abstractNumId="27" w15:restartNumberingAfterBreak="0">
    <w:nsid w:val="459A6949"/>
    <w:multiLevelType w:val="hybridMultilevel"/>
    <w:tmpl w:val="FB9E8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2E70AC"/>
    <w:multiLevelType w:val="hybridMultilevel"/>
    <w:tmpl w:val="840411FE"/>
    <w:lvl w:ilvl="0" w:tplc="2B10845A">
      <w:start w:val="1"/>
      <w:numFmt w:val="decimal"/>
      <w:lvlText w:val="%1."/>
      <w:lvlJc w:val="left"/>
      <w:pPr>
        <w:ind w:left="630" w:hanging="360"/>
      </w:pPr>
      <w:rPr>
        <w:rFonts w:ascii="Times New Roman" w:hAnsi="Times New Roman" w:cs="Times New Roman" w:hint="default"/>
        <w:b w:val="0"/>
        <w:bCs w:val="0"/>
        <w:i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E95C83"/>
    <w:multiLevelType w:val="hybridMultilevel"/>
    <w:tmpl w:val="856AC542"/>
    <w:lvl w:ilvl="0" w:tplc="F2BA70D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0756ECE"/>
    <w:multiLevelType w:val="multilevel"/>
    <w:tmpl w:val="4D2CE43A"/>
    <w:lvl w:ilvl="0">
      <w:start w:val="1994"/>
      <w:numFmt w:val="decimal"/>
      <w:lvlText w:val="%1"/>
      <w:lvlJc w:val="left"/>
      <w:pPr>
        <w:tabs>
          <w:tab w:val="num" w:pos="1800"/>
        </w:tabs>
        <w:ind w:left="1800" w:hanging="1800"/>
      </w:pPr>
      <w:rPr>
        <w:rFonts w:cs="Times New Roman" w:hint="default"/>
        <w:u w:val="none"/>
      </w:rPr>
    </w:lvl>
    <w:lvl w:ilvl="1">
      <w:start w:val="1999"/>
      <w:numFmt w:val="decimal"/>
      <w:lvlText w:val="%1-%2"/>
      <w:lvlJc w:val="left"/>
      <w:pPr>
        <w:tabs>
          <w:tab w:val="num" w:pos="2160"/>
        </w:tabs>
        <w:ind w:left="2160" w:hanging="1800"/>
      </w:pPr>
      <w:rPr>
        <w:rFonts w:cs="Times New Roman" w:hint="default"/>
        <w:u w:val="none"/>
      </w:rPr>
    </w:lvl>
    <w:lvl w:ilvl="2">
      <w:start w:val="1"/>
      <w:numFmt w:val="decimal"/>
      <w:lvlText w:val="%1-%2.%3"/>
      <w:lvlJc w:val="left"/>
      <w:pPr>
        <w:tabs>
          <w:tab w:val="num" w:pos="2520"/>
        </w:tabs>
        <w:ind w:left="2520" w:hanging="1800"/>
      </w:pPr>
      <w:rPr>
        <w:rFonts w:cs="Times New Roman" w:hint="default"/>
        <w:u w:val="none"/>
      </w:rPr>
    </w:lvl>
    <w:lvl w:ilvl="3">
      <w:start w:val="1"/>
      <w:numFmt w:val="decimal"/>
      <w:lvlText w:val="%1-%2.%3.%4"/>
      <w:lvlJc w:val="left"/>
      <w:pPr>
        <w:tabs>
          <w:tab w:val="num" w:pos="2880"/>
        </w:tabs>
        <w:ind w:left="2880" w:hanging="1800"/>
      </w:pPr>
      <w:rPr>
        <w:rFonts w:cs="Times New Roman" w:hint="default"/>
        <w:u w:val="none"/>
      </w:rPr>
    </w:lvl>
    <w:lvl w:ilvl="4">
      <w:start w:val="1"/>
      <w:numFmt w:val="decimal"/>
      <w:lvlText w:val="%1-%2.%3.%4.%5"/>
      <w:lvlJc w:val="left"/>
      <w:pPr>
        <w:tabs>
          <w:tab w:val="num" w:pos="3240"/>
        </w:tabs>
        <w:ind w:left="3240" w:hanging="1800"/>
      </w:pPr>
      <w:rPr>
        <w:rFonts w:cs="Times New Roman" w:hint="default"/>
        <w:u w:val="none"/>
      </w:rPr>
    </w:lvl>
    <w:lvl w:ilvl="5">
      <w:start w:val="1"/>
      <w:numFmt w:val="decimal"/>
      <w:lvlText w:val="%1-%2.%3.%4.%5.%6"/>
      <w:lvlJc w:val="left"/>
      <w:pPr>
        <w:tabs>
          <w:tab w:val="num" w:pos="3600"/>
        </w:tabs>
        <w:ind w:left="3600" w:hanging="1800"/>
      </w:pPr>
      <w:rPr>
        <w:rFonts w:cs="Times New Roman" w:hint="default"/>
        <w:u w:val="none"/>
      </w:rPr>
    </w:lvl>
    <w:lvl w:ilvl="6">
      <w:start w:val="1"/>
      <w:numFmt w:val="decimal"/>
      <w:lvlText w:val="%1-%2.%3.%4.%5.%6.%7"/>
      <w:lvlJc w:val="left"/>
      <w:pPr>
        <w:tabs>
          <w:tab w:val="num" w:pos="3960"/>
        </w:tabs>
        <w:ind w:left="3960" w:hanging="1800"/>
      </w:pPr>
      <w:rPr>
        <w:rFonts w:cs="Times New Roman" w:hint="default"/>
        <w:u w:val="none"/>
      </w:rPr>
    </w:lvl>
    <w:lvl w:ilvl="7">
      <w:start w:val="1"/>
      <w:numFmt w:val="decimal"/>
      <w:lvlText w:val="%1-%2.%3.%4.%5.%6.%7.%8"/>
      <w:lvlJc w:val="left"/>
      <w:pPr>
        <w:tabs>
          <w:tab w:val="num" w:pos="4320"/>
        </w:tabs>
        <w:ind w:left="4320" w:hanging="1800"/>
      </w:pPr>
      <w:rPr>
        <w:rFonts w:cs="Times New Roman" w:hint="default"/>
        <w:u w:val="none"/>
      </w:rPr>
    </w:lvl>
    <w:lvl w:ilvl="8">
      <w:start w:val="1"/>
      <w:numFmt w:val="decimal"/>
      <w:lvlText w:val="%1-%2.%3.%4.%5.%6.%7.%8.%9"/>
      <w:lvlJc w:val="left"/>
      <w:pPr>
        <w:tabs>
          <w:tab w:val="num" w:pos="4680"/>
        </w:tabs>
        <w:ind w:left="4680" w:hanging="1800"/>
      </w:pPr>
      <w:rPr>
        <w:rFonts w:cs="Times New Roman" w:hint="default"/>
        <w:u w:val="none"/>
      </w:rPr>
    </w:lvl>
  </w:abstractNum>
  <w:abstractNum w:abstractNumId="31" w15:restartNumberingAfterBreak="0">
    <w:nsid w:val="5134792D"/>
    <w:multiLevelType w:val="multilevel"/>
    <w:tmpl w:val="04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1BE1F31"/>
    <w:multiLevelType w:val="multilevel"/>
    <w:tmpl w:val="C832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E41F21"/>
    <w:multiLevelType w:val="multilevel"/>
    <w:tmpl w:val="DF9C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622866"/>
    <w:multiLevelType w:val="hybridMultilevel"/>
    <w:tmpl w:val="8AF2D43E"/>
    <w:lvl w:ilvl="0" w:tplc="6228EF1C">
      <w:start w:val="103"/>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BE573E"/>
    <w:multiLevelType w:val="hybridMultilevel"/>
    <w:tmpl w:val="57F01F06"/>
    <w:lvl w:ilvl="0" w:tplc="FFFFFFFF">
      <w:start w:val="1"/>
      <w:numFmt w:val="decimal"/>
      <w:lvlText w:val="%1."/>
      <w:lvlJc w:val="left"/>
      <w:pPr>
        <w:ind w:left="504" w:hanging="504"/>
      </w:pPr>
      <w:rPr>
        <w:rFonts w:ascii="Times New Roman" w:eastAsia="Times New Roman" w:hAnsi="Times New Roman" w:cs="Times New Roman" w:hint="default"/>
        <w:b w:val="0"/>
        <w:bCs w:val="0"/>
        <w:i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0D2675"/>
    <w:multiLevelType w:val="hybridMultilevel"/>
    <w:tmpl w:val="CD6C356E"/>
    <w:lvl w:ilvl="0" w:tplc="2B10845A">
      <w:start w:val="1"/>
      <w:numFmt w:val="decimal"/>
      <w:lvlText w:val="%1."/>
      <w:lvlJc w:val="left"/>
      <w:pPr>
        <w:ind w:left="630" w:hanging="360"/>
      </w:pPr>
      <w:rPr>
        <w:rFonts w:ascii="Times New Roman" w:hAnsi="Times New Roman" w:cs="Times New Roman" w:hint="default"/>
        <w:b w:val="0"/>
        <w:bCs w:val="0"/>
        <w:i w:val="0"/>
        <w:color w:val="000000" w:themeColor="text1"/>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1B7915"/>
    <w:multiLevelType w:val="multilevel"/>
    <w:tmpl w:val="CCF4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5B09E2"/>
    <w:multiLevelType w:val="multilevel"/>
    <w:tmpl w:val="8556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BE5C3A"/>
    <w:multiLevelType w:val="hybridMultilevel"/>
    <w:tmpl w:val="BFD87294"/>
    <w:lvl w:ilvl="0" w:tplc="4D0A0A4C">
      <w:start w:val="2"/>
      <w:numFmt w:val="decimal"/>
      <w:lvlText w:val="%1."/>
      <w:lvlJc w:val="left"/>
      <w:pPr>
        <w:ind w:left="540" w:hanging="360"/>
      </w:pPr>
      <w:rPr>
        <w:rFonts w:eastAsia="Times New Roman"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927538"/>
    <w:multiLevelType w:val="hybridMultilevel"/>
    <w:tmpl w:val="00983098"/>
    <w:lvl w:ilvl="0" w:tplc="3A0C63C6">
      <w:start w:val="139"/>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991EF3"/>
    <w:multiLevelType w:val="hybridMultilevel"/>
    <w:tmpl w:val="9C7E2074"/>
    <w:lvl w:ilvl="0" w:tplc="2B10845A">
      <w:start w:val="1"/>
      <w:numFmt w:val="decimal"/>
      <w:lvlText w:val="%1."/>
      <w:lvlJc w:val="left"/>
      <w:pPr>
        <w:ind w:left="630" w:hanging="360"/>
      </w:pPr>
      <w:rPr>
        <w:rFonts w:ascii="Times New Roman" w:hAnsi="Times New Roman" w:cs="Times New Roman" w:hint="default"/>
        <w:b w:val="0"/>
        <w:bCs w:val="0"/>
        <w:i w:val="0"/>
        <w:color w:val="000000" w:themeColor="text1"/>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4142DB38">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5E2223"/>
    <w:multiLevelType w:val="hybridMultilevel"/>
    <w:tmpl w:val="D95C2070"/>
    <w:lvl w:ilvl="0" w:tplc="CDA6DD64">
      <w:start w:val="37"/>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D5B5C72"/>
    <w:multiLevelType w:val="hybridMultilevel"/>
    <w:tmpl w:val="D06C54A2"/>
    <w:lvl w:ilvl="0" w:tplc="82D83CC8">
      <w:start w:val="1"/>
      <w:numFmt w:val="decimal"/>
      <w:lvlText w:val="%1."/>
      <w:lvlJc w:val="left"/>
      <w:pPr>
        <w:ind w:left="720" w:hanging="360"/>
      </w:pPr>
      <w:rPr>
        <w:rFonts w:ascii="Times New Roman" w:eastAsia="Times New Roman" w:hAnsi="Times New Roman" w:cs="Times New Roman" w:hint="default"/>
        <w:b w:val="0"/>
        <w:bCs w:val="0"/>
        <w:i w:val="0"/>
        <w:iCs w:val="0"/>
        <w:color w:val="000000" w:themeColor="text1"/>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1A740E"/>
    <w:multiLevelType w:val="hybridMultilevel"/>
    <w:tmpl w:val="F3A471C6"/>
    <w:lvl w:ilvl="0" w:tplc="82D83CC8">
      <w:start w:val="1"/>
      <w:numFmt w:val="decimal"/>
      <w:lvlText w:val="%1."/>
      <w:lvlJc w:val="left"/>
      <w:pPr>
        <w:ind w:left="360" w:hanging="360"/>
      </w:pPr>
      <w:rPr>
        <w:rFonts w:ascii="Times New Roman" w:eastAsia="Times New Roman" w:hAnsi="Times New Roman" w:cs="Times New Roman" w:hint="default"/>
        <w:b w:val="0"/>
        <w:bCs w:val="0"/>
        <w:i w:val="0"/>
        <w:color w:val="000000" w:themeColor="text1"/>
        <w:sz w:val="22"/>
        <w:szCs w:val="22"/>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F2D4233"/>
    <w:multiLevelType w:val="hybridMultilevel"/>
    <w:tmpl w:val="31D2C800"/>
    <w:lvl w:ilvl="0" w:tplc="5C92DF6E">
      <w:start w:val="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1620568">
    <w:abstractNumId w:val="19"/>
  </w:num>
  <w:num w:numId="2" w16cid:durableId="253830777">
    <w:abstractNumId w:val="26"/>
  </w:num>
  <w:num w:numId="3" w16cid:durableId="1936355415">
    <w:abstractNumId w:val="30"/>
  </w:num>
  <w:num w:numId="4" w16cid:durableId="689405700">
    <w:abstractNumId w:val="25"/>
  </w:num>
  <w:num w:numId="5" w16cid:durableId="1310817553">
    <w:abstractNumId w:val="11"/>
  </w:num>
  <w:num w:numId="6" w16cid:durableId="1943100159">
    <w:abstractNumId w:val="18"/>
  </w:num>
  <w:num w:numId="7" w16cid:durableId="1656836858">
    <w:abstractNumId w:val="8"/>
  </w:num>
  <w:num w:numId="8" w16cid:durableId="2051136">
    <w:abstractNumId w:val="9"/>
  </w:num>
  <w:num w:numId="9" w16cid:durableId="1379818197">
    <w:abstractNumId w:val="16"/>
  </w:num>
  <w:num w:numId="10" w16cid:durableId="239366737">
    <w:abstractNumId w:val="42"/>
  </w:num>
  <w:num w:numId="11" w16cid:durableId="1923248610">
    <w:abstractNumId w:val="17"/>
  </w:num>
  <w:num w:numId="12" w16cid:durableId="627321180">
    <w:abstractNumId w:val="37"/>
  </w:num>
  <w:num w:numId="13" w16cid:durableId="2011373132">
    <w:abstractNumId w:val="33"/>
  </w:num>
  <w:num w:numId="14" w16cid:durableId="1974554559">
    <w:abstractNumId w:val="32"/>
  </w:num>
  <w:num w:numId="15" w16cid:durableId="1847556250">
    <w:abstractNumId w:val="40"/>
  </w:num>
  <w:num w:numId="16" w16cid:durableId="1989357192">
    <w:abstractNumId w:val="38"/>
  </w:num>
  <w:num w:numId="17" w16cid:durableId="62947086">
    <w:abstractNumId w:val="3"/>
  </w:num>
  <w:num w:numId="18" w16cid:durableId="1434010105">
    <w:abstractNumId w:val="36"/>
  </w:num>
  <w:num w:numId="19" w16cid:durableId="1261643712">
    <w:abstractNumId w:val="28"/>
  </w:num>
  <w:num w:numId="20" w16cid:durableId="324430663">
    <w:abstractNumId w:val="10"/>
  </w:num>
  <w:num w:numId="21" w16cid:durableId="139732634">
    <w:abstractNumId w:val="7"/>
  </w:num>
  <w:num w:numId="22" w16cid:durableId="1272275943">
    <w:abstractNumId w:val="27"/>
  </w:num>
  <w:num w:numId="23" w16cid:durableId="1949309382">
    <w:abstractNumId w:val="5"/>
  </w:num>
  <w:num w:numId="24" w16cid:durableId="1398555734">
    <w:abstractNumId w:val="45"/>
  </w:num>
  <w:num w:numId="25" w16cid:durableId="1116363838">
    <w:abstractNumId w:val="41"/>
  </w:num>
  <w:num w:numId="26" w16cid:durableId="2090689207">
    <w:abstractNumId w:val="22"/>
  </w:num>
  <w:num w:numId="27" w16cid:durableId="1671173692">
    <w:abstractNumId w:val="44"/>
  </w:num>
  <w:num w:numId="28" w16cid:durableId="168496129">
    <w:abstractNumId w:val="39"/>
  </w:num>
  <w:num w:numId="29" w16cid:durableId="1119686217">
    <w:abstractNumId w:val="23"/>
  </w:num>
  <w:num w:numId="30" w16cid:durableId="1091661312">
    <w:abstractNumId w:val="0"/>
  </w:num>
  <w:num w:numId="31" w16cid:durableId="1992253773">
    <w:abstractNumId w:val="1"/>
  </w:num>
  <w:num w:numId="32" w16cid:durableId="1348673233">
    <w:abstractNumId w:val="4"/>
  </w:num>
  <w:num w:numId="33" w16cid:durableId="1628900605">
    <w:abstractNumId w:val="20"/>
  </w:num>
  <w:num w:numId="34" w16cid:durableId="542715643">
    <w:abstractNumId w:val="6"/>
  </w:num>
  <w:num w:numId="35" w16cid:durableId="803695147">
    <w:abstractNumId w:val="21"/>
  </w:num>
  <w:num w:numId="36" w16cid:durableId="1024286514">
    <w:abstractNumId w:val="15"/>
  </w:num>
  <w:num w:numId="37" w16cid:durableId="907424910">
    <w:abstractNumId w:val="34"/>
  </w:num>
  <w:num w:numId="38" w16cid:durableId="646975575">
    <w:abstractNumId w:val="43"/>
  </w:num>
  <w:num w:numId="39" w16cid:durableId="473835674">
    <w:abstractNumId w:val="31"/>
  </w:num>
  <w:num w:numId="40" w16cid:durableId="1387030862">
    <w:abstractNumId w:val="13"/>
  </w:num>
  <w:num w:numId="41" w16cid:durableId="1777677706">
    <w:abstractNumId w:val="24"/>
  </w:num>
  <w:num w:numId="42" w16cid:durableId="292948671">
    <w:abstractNumId w:val="12"/>
  </w:num>
  <w:num w:numId="43" w16cid:durableId="210965034">
    <w:abstractNumId w:val="2"/>
  </w:num>
  <w:num w:numId="44" w16cid:durableId="129058359">
    <w:abstractNumId w:val="35"/>
  </w:num>
  <w:num w:numId="45" w16cid:durableId="1767581253">
    <w:abstractNumId w:val="14"/>
  </w:num>
  <w:num w:numId="46" w16cid:durableId="9064941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activeWritingStyle w:appName="MSWord" w:lang="es-PE"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FD0"/>
    <w:rsid w:val="000005FE"/>
    <w:rsid w:val="0000060F"/>
    <w:rsid w:val="00001687"/>
    <w:rsid w:val="00002C5D"/>
    <w:rsid w:val="0000343C"/>
    <w:rsid w:val="00003B52"/>
    <w:rsid w:val="00003F4F"/>
    <w:rsid w:val="0000414D"/>
    <w:rsid w:val="0000775E"/>
    <w:rsid w:val="00010527"/>
    <w:rsid w:val="0001068B"/>
    <w:rsid w:val="000106EC"/>
    <w:rsid w:val="00011994"/>
    <w:rsid w:val="00013F63"/>
    <w:rsid w:val="000150A5"/>
    <w:rsid w:val="0001612F"/>
    <w:rsid w:val="00016589"/>
    <w:rsid w:val="000166DB"/>
    <w:rsid w:val="00016D0C"/>
    <w:rsid w:val="0001751D"/>
    <w:rsid w:val="00017D63"/>
    <w:rsid w:val="00020A62"/>
    <w:rsid w:val="00021D1F"/>
    <w:rsid w:val="0002226E"/>
    <w:rsid w:val="00023CBE"/>
    <w:rsid w:val="000243C1"/>
    <w:rsid w:val="00025D65"/>
    <w:rsid w:val="00026B5E"/>
    <w:rsid w:val="00027973"/>
    <w:rsid w:val="0003040B"/>
    <w:rsid w:val="00031599"/>
    <w:rsid w:val="0003228A"/>
    <w:rsid w:val="00033432"/>
    <w:rsid w:val="00033DF9"/>
    <w:rsid w:val="000343EC"/>
    <w:rsid w:val="00034458"/>
    <w:rsid w:val="00035974"/>
    <w:rsid w:val="00035F87"/>
    <w:rsid w:val="0003628D"/>
    <w:rsid w:val="00036C53"/>
    <w:rsid w:val="00036D49"/>
    <w:rsid w:val="00040ACB"/>
    <w:rsid w:val="00041637"/>
    <w:rsid w:val="00042A40"/>
    <w:rsid w:val="00044852"/>
    <w:rsid w:val="00045EC6"/>
    <w:rsid w:val="000467BB"/>
    <w:rsid w:val="000467C7"/>
    <w:rsid w:val="000504A8"/>
    <w:rsid w:val="00051802"/>
    <w:rsid w:val="0005184D"/>
    <w:rsid w:val="0005206A"/>
    <w:rsid w:val="00052113"/>
    <w:rsid w:val="00053EE8"/>
    <w:rsid w:val="00054456"/>
    <w:rsid w:val="00054DFB"/>
    <w:rsid w:val="0005640A"/>
    <w:rsid w:val="000573FC"/>
    <w:rsid w:val="0006009C"/>
    <w:rsid w:val="0006056C"/>
    <w:rsid w:val="0006124B"/>
    <w:rsid w:val="00061AD3"/>
    <w:rsid w:val="00062033"/>
    <w:rsid w:val="000635D3"/>
    <w:rsid w:val="00063824"/>
    <w:rsid w:val="000640ED"/>
    <w:rsid w:val="00066AF1"/>
    <w:rsid w:val="00066D5E"/>
    <w:rsid w:val="000702AA"/>
    <w:rsid w:val="000709E7"/>
    <w:rsid w:val="00070E9E"/>
    <w:rsid w:val="00071A8B"/>
    <w:rsid w:val="00071E6C"/>
    <w:rsid w:val="000725A5"/>
    <w:rsid w:val="0007301C"/>
    <w:rsid w:val="000740E4"/>
    <w:rsid w:val="00074274"/>
    <w:rsid w:val="00074EBF"/>
    <w:rsid w:val="00074FFD"/>
    <w:rsid w:val="0007578C"/>
    <w:rsid w:val="0007608C"/>
    <w:rsid w:val="000760D3"/>
    <w:rsid w:val="000764CA"/>
    <w:rsid w:val="000769FA"/>
    <w:rsid w:val="00077355"/>
    <w:rsid w:val="00077939"/>
    <w:rsid w:val="000779B4"/>
    <w:rsid w:val="00077AD9"/>
    <w:rsid w:val="000801D2"/>
    <w:rsid w:val="000812B8"/>
    <w:rsid w:val="000831F6"/>
    <w:rsid w:val="000839DB"/>
    <w:rsid w:val="000845FF"/>
    <w:rsid w:val="00086BC2"/>
    <w:rsid w:val="000904BE"/>
    <w:rsid w:val="000911E9"/>
    <w:rsid w:val="00091AFB"/>
    <w:rsid w:val="000923D8"/>
    <w:rsid w:val="0009312B"/>
    <w:rsid w:val="00093308"/>
    <w:rsid w:val="000948DB"/>
    <w:rsid w:val="00094B4F"/>
    <w:rsid w:val="00095A38"/>
    <w:rsid w:val="000964B3"/>
    <w:rsid w:val="00096B67"/>
    <w:rsid w:val="000A1968"/>
    <w:rsid w:val="000A28C0"/>
    <w:rsid w:val="000A28DD"/>
    <w:rsid w:val="000A2D01"/>
    <w:rsid w:val="000A3862"/>
    <w:rsid w:val="000A39FA"/>
    <w:rsid w:val="000A42F6"/>
    <w:rsid w:val="000A4452"/>
    <w:rsid w:val="000A5563"/>
    <w:rsid w:val="000A6909"/>
    <w:rsid w:val="000A6A81"/>
    <w:rsid w:val="000A7B5E"/>
    <w:rsid w:val="000B0FCE"/>
    <w:rsid w:val="000B18DA"/>
    <w:rsid w:val="000B1CFC"/>
    <w:rsid w:val="000B2216"/>
    <w:rsid w:val="000B2618"/>
    <w:rsid w:val="000B2882"/>
    <w:rsid w:val="000B4239"/>
    <w:rsid w:val="000B4548"/>
    <w:rsid w:val="000B62D8"/>
    <w:rsid w:val="000C1FD0"/>
    <w:rsid w:val="000C3EF6"/>
    <w:rsid w:val="000C41DD"/>
    <w:rsid w:val="000C4512"/>
    <w:rsid w:val="000C4CCF"/>
    <w:rsid w:val="000C59EA"/>
    <w:rsid w:val="000C675C"/>
    <w:rsid w:val="000C784E"/>
    <w:rsid w:val="000D0FC1"/>
    <w:rsid w:val="000D20AF"/>
    <w:rsid w:val="000D28F3"/>
    <w:rsid w:val="000D3AC3"/>
    <w:rsid w:val="000D4767"/>
    <w:rsid w:val="000D51F5"/>
    <w:rsid w:val="000D6791"/>
    <w:rsid w:val="000E019C"/>
    <w:rsid w:val="000E0A7F"/>
    <w:rsid w:val="000E10DD"/>
    <w:rsid w:val="000E1AAF"/>
    <w:rsid w:val="000E292D"/>
    <w:rsid w:val="000E2F7B"/>
    <w:rsid w:val="000E3DEA"/>
    <w:rsid w:val="000E5AF2"/>
    <w:rsid w:val="000F0ECB"/>
    <w:rsid w:val="000F2342"/>
    <w:rsid w:val="000F2A89"/>
    <w:rsid w:val="000F33C8"/>
    <w:rsid w:val="000F3C8B"/>
    <w:rsid w:val="000F4F14"/>
    <w:rsid w:val="000F563E"/>
    <w:rsid w:val="000F69DC"/>
    <w:rsid w:val="000F6C72"/>
    <w:rsid w:val="000F7C18"/>
    <w:rsid w:val="00100240"/>
    <w:rsid w:val="001004EE"/>
    <w:rsid w:val="001009E8"/>
    <w:rsid w:val="00104616"/>
    <w:rsid w:val="00105284"/>
    <w:rsid w:val="001059D8"/>
    <w:rsid w:val="00105D9C"/>
    <w:rsid w:val="00105FB0"/>
    <w:rsid w:val="00107B17"/>
    <w:rsid w:val="00107CE8"/>
    <w:rsid w:val="00112C13"/>
    <w:rsid w:val="00114B18"/>
    <w:rsid w:val="00115B07"/>
    <w:rsid w:val="00116A8B"/>
    <w:rsid w:val="001174B4"/>
    <w:rsid w:val="00120658"/>
    <w:rsid w:val="00121257"/>
    <w:rsid w:val="0012262D"/>
    <w:rsid w:val="00122A2A"/>
    <w:rsid w:val="001233A7"/>
    <w:rsid w:val="00124663"/>
    <w:rsid w:val="00125F57"/>
    <w:rsid w:val="00125FFE"/>
    <w:rsid w:val="00127002"/>
    <w:rsid w:val="00127D42"/>
    <w:rsid w:val="001301D9"/>
    <w:rsid w:val="00130944"/>
    <w:rsid w:val="00130B62"/>
    <w:rsid w:val="001312DB"/>
    <w:rsid w:val="001325FC"/>
    <w:rsid w:val="00132F6C"/>
    <w:rsid w:val="0013491A"/>
    <w:rsid w:val="0014018A"/>
    <w:rsid w:val="00141520"/>
    <w:rsid w:val="00141806"/>
    <w:rsid w:val="00141E33"/>
    <w:rsid w:val="00141E58"/>
    <w:rsid w:val="00143336"/>
    <w:rsid w:val="0014378D"/>
    <w:rsid w:val="00143F58"/>
    <w:rsid w:val="0014445B"/>
    <w:rsid w:val="0014527B"/>
    <w:rsid w:val="00145835"/>
    <w:rsid w:val="001469EE"/>
    <w:rsid w:val="0014774B"/>
    <w:rsid w:val="0015018C"/>
    <w:rsid w:val="00150275"/>
    <w:rsid w:val="001507CB"/>
    <w:rsid w:val="00150F36"/>
    <w:rsid w:val="001547C8"/>
    <w:rsid w:val="00154FCD"/>
    <w:rsid w:val="00155889"/>
    <w:rsid w:val="001565DA"/>
    <w:rsid w:val="001575AE"/>
    <w:rsid w:val="001619CD"/>
    <w:rsid w:val="00163C8F"/>
    <w:rsid w:val="0016446A"/>
    <w:rsid w:val="001648A1"/>
    <w:rsid w:val="00166BF7"/>
    <w:rsid w:val="00167460"/>
    <w:rsid w:val="00167F25"/>
    <w:rsid w:val="00172DB3"/>
    <w:rsid w:val="00174A55"/>
    <w:rsid w:val="00175FDE"/>
    <w:rsid w:val="00176561"/>
    <w:rsid w:val="00180125"/>
    <w:rsid w:val="001803FE"/>
    <w:rsid w:val="00181D1B"/>
    <w:rsid w:val="00183E64"/>
    <w:rsid w:val="00184A5D"/>
    <w:rsid w:val="00184E24"/>
    <w:rsid w:val="001851C1"/>
    <w:rsid w:val="00185DF3"/>
    <w:rsid w:val="001864DD"/>
    <w:rsid w:val="0018671B"/>
    <w:rsid w:val="00187A17"/>
    <w:rsid w:val="00187C86"/>
    <w:rsid w:val="00190976"/>
    <w:rsid w:val="00190D57"/>
    <w:rsid w:val="0019175E"/>
    <w:rsid w:val="00192534"/>
    <w:rsid w:val="00193304"/>
    <w:rsid w:val="0019406D"/>
    <w:rsid w:val="001952F7"/>
    <w:rsid w:val="00195953"/>
    <w:rsid w:val="00195BCF"/>
    <w:rsid w:val="00195E4D"/>
    <w:rsid w:val="00195E88"/>
    <w:rsid w:val="001961F1"/>
    <w:rsid w:val="001A0280"/>
    <w:rsid w:val="001A0465"/>
    <w:rsid w:val="001A0947"/>
    <w:rsid w:val="001A2C40"/>
    <w:rsid w:val="001A4230"/>
    <w:rsid w:val="001A55D3"/>
    <w:rsid w:val="001A6462"/>
    <w:rsid w:val="001A6761"/>
    <w:rsid w:val="001A71F5"/>
    <w:rsid w:val="001B0008"/>
    <w:rsid w:val="001B07AD"/>
    <w:rsid w:val="001B0988"/>
    <w:rsid w:val="001B2E22"/>
    <w:rsid w:val="001B30D5"/>
    <w:rsid w:val="001B604C"/>
    <w:rsid w:val="001B669C"/>
    <w:rsid w:val="001B7E14"/>
    <w:rsid w:val="001C01F4"/>
    <w:rsid w:val="001C0962"/>
    <w:rsid w:val="001C1FD0"/>
    <w:rsid w:val="001C3428"/>
    <w:rsid w:val="001C4A82"/>
    <w:rsid w:val="001C71A6"/>
    <w:rsid w:val="001D0308"/>
    <w:rsid w:val="001D0759"/>
    <w:rsid w:val="001D1614"/>
    <w:rsid w:val="001D16F0"/>
    <w:rsid w:val="001D29D3"/>
    <w:rsid w:val="001D2B7A"/>
    <w:rsid w:val="001D3157"/>
    <w:rsid w:val="001D3DE7"/>
    <w:rsid w:val="001D48C5"/>
    <w:rsid w:val="001D5997"/>
    <w:rsid w:val="001D643D"/>
    <w:rsid w:val="001D76EB"/>
    <w:rsid w:val="001E1DE7"/>
    <w:rsid w:val="001E1E63"/>
    <w:rsid w:val="001E25A5"/>
    <w:rsid w:val="001E2B70"/>
    <w:rsid w:val="001E6AF1"/>
    <w:rsid w:val="001F021C"/>
    <w:rsid w:val="001F0684"/>
    <w:rsid w:val="001F0919"/>
    <w:rsid w:val="001F0C69"/>
    <w:rsid w:val="001F1BC2"/>
    <w:rsid w:val="001F1D7F"/>
    <w:rsid w:val="001F263B"/>
    <w:rsid w:val="001F2902"/>
    <w:rsid w:val="001F2E46"/>
    <w:rsid w:val="001F48DD"/>
    <w:rsid w:val="001F4EF0"/>
    <w:rsid w:val="001F4F61"/>
    <w:rsid w:val="001F55AA"/>
    <w:rsid w:val="001F5CD4"/>
    <w:rsid w:val="001F6077"/>
    <w:rsid w:val="001F6775"/>
    <w:rsid w:val="001F7815"/>
    <w:rsid w:val="002000C3"/>
    <w:rsid w:val="00200C09"/>
    <w:rsid w:val="00201131"/>
    <w:rsid w:val="00201278"/>
    <w:rsid w:val="002020AF"/>
    <w:rsid w:val="00202267"/>
    <w:rsid w:val="00202BB4"/>
    <w:rsid w:val="0020325D"/>
    <w:rsid w:val="00203468"/>
    <w:rsid w:val="00203822"/>
    <w:rsid w:val="002047CB"/>
    <w:rsid w:val="002048E2"/>
    <w:rsid w:val="00205CB2"/>
    <w:rsid w:val="00206553"/>
    <w:rsid w:val="002065A4"/>
    <w:rsid w:val="0020788F"/>
    <w:rsid w:val="00207986"/>
    <w:rsid w:val="002105C6"/>
    <w:rsid w:val="00210B72"/>
    <w:rsid w:val="00210DC9"/>
    <w:rsid w:val="00211F23"/>
    <w:rsid w:val="00212E75"/>
    <w:rsid w:val="00213CEA"/>
    <w:rsid w:val="002141BA"/>
    <w:rsid w:val="002143E8"/>
    <w:rsid w:val="002143FE"/>
    <w:rsid w:val="002146CB"/>
    <w:rsid w:val="0021635E"/>
    <w:rsid w:val="00217054"/>
    <w:rsid w:val="002234E3"/>
    <w:rsid w:val="0022397B"/>
    <w:rsid w:val="0022616B"/>
    <w:rsid w:val="00226D7A"/>
    <w:rsid w:val="00230870"/>
    <w:rsid w:val="00233754"/>
    <w:rsid w:val="002338E8"/>
    <w:rsid w:val="00233ED9"/>
    <w:rsid w:val="0023475F"/>
    <w:rsid w:val="00234948"/>
    <w:rsid w:val="002349F3"/>
    <w:rsid w:val="00234DF5"/>
    <w:rsid w:val="002351B8"/>
    <w:rsid w:val="00235B91"/>
    <w:rsid w:val="00237B7B"/>
    <w:rsid w:val="00237DC7"/>
    <w:rsid w:val="0024016F"/>
    <w:rsid w:val="0024032F"/>
    <w:rsid w:val="00240362"/>
    <w:rsid w:val="00240684"/>
    <w:rsid w:val="002409A0"/>
    <w:rsid w:val="00241521"/>
    <w:rsid w:val="00241973"/>
    <w:rsid w:val="002433BA"/>
    <w:rsid w:val="0024602B"/>
    <w:rsid w:val="0024728D"/>
    <w:rsid w:val="0024738D"/>
    <w:rsid w:val="002473B3"/>
    <w:rsid w:val="0025051F"/>
    <w:rsid w:val="0025133E"/>
    <w:rsid w:val="00251573"/>
    <w:rsid w:val="0025229A"/>
    <w:rsid w:val="002527C5"/>
    <w:rsid w:val="002529AB"/>
    <w:rsid w:val="00254809"/>
    <w:rsid w:val="00254E67"/>
    <w:rsid w:val="00257662"/>
    <w:rsid w:val="00257770"/>
    <w:rsid w:val="00260CDD"/>
    <w:rsid w:val="002610A0"/>
    <w:rsid w:val="002629C7"/>
    <w:rsid w:val="00264907"/>
    <w:rsid w:val="00264FFF"/>
    <w:rsid w:val="002652FB"/>
    <w:rsid w:val="002657FD"/>
    <w:rsid w:val="00265852"/>
    <w:rsid w:val="002660A3"/>
    <w:rsid w:val="002674AA"/>
    <w:rsid w:val="002675FC"/>
    <w:rsid w:val="002706B5"/>
    <w:rsid w:val="002707AB"/>
    <w:rsid w:val="00271DEC"/>
    <w:rsid w:val="00273099"/>
    <w:rsid w:val="00273611"/>
    <w:rsid w:val="0027722B"/>
    <w:rsid w:val="00277250"/>
    <w:rsid w:val="002776F1"/>
    <w:rsid w:val="002778B4"/>
    <w:rsid w:val="00277CE2"/>
    <w:rsid w:val="002817E6"/>
    <w:rsid w:val="002835CB"/>
    <w:rsid w:val="00284B92"/>
    <w:rsid w:val="00286D9B"/>
    <w:rsid w:val="0028785F"/>
    <w:rsid w:val="002905C8"/>
    <w:rsid w:val="00292293"/>
    <w:rsid w:val="002927A8"/>
    <w:rsid w:val="00293DF4"/>
    <w:rsid w:val="00295297"/>
    <w:rsid w:val="002956D2"/>
    <w:rsid w:val="00295964"/>
    <w:rsid w:val="0029694D"/>
    <w:rsid w:val="00296CD5"/>
    <w:rsid w:val="0029725E"/>
    <w:rsid w:val="002A2CA1"/>
    <w:rsid w:val="002A37E9"/>
    <w:rsid w:val="002A3842"/>
    <w:rsid w:val="002A3F0A"/>
    <w:rsid w:val="002A3FB9"/>
    <w:rsid w:val="002A4412"/>
    <w:rsid w:val="002A4525"/>
    <w:rsid w:val="002A4DE7"/>
    <w:rsid w:val="002A58B0"/>
    <w:rsid w:val="002A5C95"/>
    <w:rsid w:val="002A7D7A"/>
    <w:rsid w:val="002B2AFA"/>
    <w:rsid w:val="002B2C7D"/>
    <w:rsid w:val="002B3423"/>
    <w:rsid w:val="002B37D8"/>
    <w:rsid w:val="002B5E01"/>
    <w:rsid w:val="002B701B"/>
    <w:rsid w:val="002C0351"/>
    <w:rsid w:val="002C3658"/>
    <w:rsid w:val="002C3746"/>
    <w:rsid w:val="002C392F"/>
    <w:rsid w:val="002C5CC8"/>
    <w:rsid w:val="002D0114"/>
    <w:rsid w:val="002D08E7"/>
    <w:rsid w:val="002D20B2"/>
    <w:rsid w:val="002D246C"/>
    <w:rsid w:val="002D2DA8"/>
    <w:rsid w:val="002D3EEA"/>
    <w:rsid w:val="002D4999"/>
    <w:rsid w:val="002D4BD9"/>
    <w:rsid w:val="002D5429"/>
    <w:rsid w:val="002D57DB"/>
    <w:rsid w:val="002D5C6A"/>
    <w:rsid w:val="002D6319"/>
    <w:rsid w:val="002D6E7B"/>
    <w:rsid w:val="002D6F28"/>
    <w:rsid w:val="002E0E45"/>
    <w:rsid w:val="002E4328"/>
    <w:rsid w:val="002E5FA7"/>
    <w:rsid w:val="002E60C4"/>
    <w:rsid w:val="002E7394"/>
    <w:rsid w:val="002E7410"/>
    <w:rsid w:val="002E7682"/>
    <w:rsid w:val="002E78D8"/>
    <w:rsid w:val="002F1DF6"/>
    <w:rsid w:val="002F21B7"/>
    <w:rsid w:val="002F35CE"/>
    <w:rsid w:val="002F4A20"/>
    <w:rsid w:val="002F4BFD"/>
    <w:rsid w:val="002F622D"/>
    <w:rsid w:val="002F640D"/>
    <w:rsid w:val="002F6D82"/>
    <w:rsid w:val="002F71FD"/>
    <w:rsid w:val="002F7546"/>
    <w:rsid w:val="002F7E8B"/>
    <w:rsid w:val="00300F78"/>
    <w:rsid w:val="00300FA2"/>
    <w:rsid w:val="00301846"/>
    <w:rsid w:val="00302391"/>
    <w:rsid w:val="00302939"/>
    <w:rsid w:val="00303AC3"/>
    <w:rsid w:val="00304F91"/>
    <w:rsid w:val="00305C02"/>
    <w:rsid w:val="00307756"/>
    <w:rsid w:val="00307804"/>
    <w:rsid w:val="00310AA7"/>
    <w:rsid w:val="00313B0A"/>
    <w:rsid w:val="00313D25"/>
    <w:rsid w:val="00313FEB"/>
    <w:rsid w:val="00314307"/>
    <w:rsid w:val="0031522F"/>
    <w:rsid w:val="003152AD"/>
    <w:rsid w:val="00315380"/>
    <w:rsid w:val="00315684"/>
    <w:rsid w:val="0031645A"/>
    <w:rsid w:val="0031669E"/>
    <w:rsid w:val="00316EAA"/>
    <w:rsid w:val="003178BA"/>
    <w:rsid w:val="003211B2"/>
    <w:rsid w:val="00321A76"/>
    <w:rsid w:val="003230B6"/>
    <w:rsid w:val="003232BA"/>
    <w:rsid w:val="00323DA3"/>
    <w:rsid w:val="00323FA4"/>
    <w:rsid w:val="0032573B"/>
    <w:rsid w:val="003273F1"/>
    <w:rsid w:val="0033030F"/>
    <w:rsid w:val="00330B2D"/>
    <w:rsid w:val="00330CB0"/>
    <w:rsid w:val="00331C27"/>
    <w:rsid w:val="00333F08"/>
    <w:rsid w:val="0033497B"/>
    <w:rsid w:val="00334B06"/>
    <w:rsid w:val="00334D5E"/>
    <w:rsid w:val="00335889"/>
    <w:rsid w:val="003365A9"/>
    <w:rsid w:val="00336B56"/>
    <w:rsid w:val="003374D0"/>
    <w:rsid w:val="003379B5"/>
    <w:rsid w:val="003413AF"/>
    <w:rsid w:val="003423CE"/>
    <w:rsid w:val="003425F2"/>
    <w:rsid w:val="003429AA"/>
    <w:rsid w:val="00342C91"/>
    <w:rsid w:val="003459EC"/>
    <w:rsid w:val="003468DD"/>
    <w:rsid w:val="00347001"/>
    <w:rsid w:val="00347024"/>
    <w:rsid w:val="0034758D"/>
    <w:rsid w:val="003506A1"/>
    <w:rsid w:val="00352E56"/>
    <w:rsid w:val="0035339D"/>
    <w:rsid w:val="003535C0"/>
    <w:rsid w:val="00354056"/>
    <w:rsid w:val="0035408C"/>
    <w:rsid w:val="00354867"/>
    <w:rsid w:val="00355E5D"/>
    <w:rsid w:val="0035712B"/>
    <w:rsid w:val="00357E9B"/>
    <w:rsid w:val="003601DB"/>
    <w:rsid w:val="003610C9"/>
    <w:rsid w:val="00361374"/>
    <w:rsid w:val="0036139B"/>
    <w:rsid w:val="00361959"/>
    <w:rsid w:val="00362E9D"/>
    <w:rsid w:val="00364099"/>
    <w:rsid w:val="003651F3"/>
    <w:rsid w:val="00366739"/>
    <w:rsid w:val="00370223"/>
    <w:rsid w:val="00370A3A"/>
    <w:rsid w:val="00370F20"/>
    <w:rsid w:val="00371A41"/>
    <w:rsid w:val="00372D44"/>
    <w:rsid w:val="00373D5D"/>
    <w:rsid w:val="003746FE"/>
    <w:rsid w:val="00374BCF"/>
    <w:rsid w:val="0037609A"/>
    <w:rsid w:val="003764F5"/>
    <w:rsid w:val="00377402"/>
    <w:rsid w:val="0038118D"/>
    <w:rsid w:val="0038179D"/>
    <w:rsid w:val="003827D8"/>
    <w:rsid w:val="00383079"/>
    <w:rsid w:val="00383BC7"/>
    <w:rsid w:val="003844E6"/>
    <w:rsid w:val="003868EC"/>
    <w:rsid w:val="00387881"/>
    <w:rsid w:val="00391BA2"/>
    <w:rsid w:val="00391F41"/>
    <w:rsid w:val="00392005"/>
    <w:rsid w:val="00393505"/>
    <w:rsid w:val="003948D5"/>
    <w:rsid w:val="00394F52"/>
    <w:rsid w:val="00396C37"/>
    <w:rsid w:val="00397170"/>
    <w:rsid w:val="003A05BC"/>
    <w:rsid w:val="003A1430"/>
    <w:rsid w:val="003A16AF"/>
    <w:rsid w:val="003A2C0E"/>
    <w:rsid w:val="003A361D"/>
    <w:rsid w:val="003A45C4"/>
    <w:rsid w:val="003A66F2"/>
    <w:rsid w:val="003A717E"/>
    <w:rsid w:val="003A7DE7"/>
    <w:rsid w:val="003B3CC1"/>
    <w:rsid w:val="003B560C"/>
    <w:rsid w:val="003B5AAF"/>
    <w:rsid w:val="003B5DAB"/>
    <w:rsid w:val="003B7DFB"/>
    <w:rsid w:val="003C1499"/>
    <w:rsid w:val="003C200C"/>
    <w:rsid w:val="003C226F"/>
    <w:rsid w:val="003C23DB"/>
    <w:rsid w:val="003C2885"/>
    <w:rsid w:val="003C32A5"/>
    <w:rsid w:val="003C36D2"/>
    <w:rsid w:val="003C46B8"/>
    <w:rsid w:val="003C5EF6"/>
    <w:rsid w:val="003C6340"/>
    <w:rsid w:val="003C6BE5"/>
    <w:rsid w:val="003C72D5"/>
    <w:rsid w:val="003C7470"/>
    <w:rsid w:val="003C7F46"/>
    <w:rsid w:val="003D1079"/>
    <w:rsid w:val="003D1895"/>
    <w:rsid w:val="003D25DC"/>
    <w:rsid w:val="003D2B0E"/>
    <w:rsid w:val="003D2C79"/>
    <w:rsid w:val="003D2D6D"/>
    <w:rsid w:val="003D39BF"/>
    <w:rsid w:val="003D3A03"/>
    <w:rsid w:val="003D4109"/>
    <w:rsid w:val="003D549A"/>
    <w:rsid w:val="003D5F47"/>
    <w:rsid w:val="003D7A7C"/>
    <w:rsid w:val="003D7B28"/>
    <w:rsid w:val="003E0267"/>
    <w:rsid w:val="003E091F"/>
    <w:rsid w:val="003E1A6D"/>
    <w:rsid w:val="003E3FB7"/>
    <w:rsid w:val="003F1E9F"/>
    <w:rsid w:val="003F44E1"/>
    <w:rsid w:val="003F51E9"/>
    <w:rsid w:val="003F7D85"/>
    <w:rsid w:val="00400B68"/>
    <w:rsid w:val="00401803"/>
    <w:rsid w:val="00401D4F"/>
    <w:rsid w:val="00402BBC"/>
    <w:rsid w:val="004048B3"/>
    <w:rsid w:val="00404FE7"/>
    <w:rsid w:val="0040576F"/>
    <w:rsid w:val="00405F2F"/>
    <w:rsid w:val="00406618"/>
    <w:rsid w:val="00410425"/>
    <w:rsid w:val="00411C62"/>
    <w:rsid w:val="004124DE"/>
    <w:rsid w:val="004135D6"/>
    <w:rsid w:val="004146DE"/>
    <w:rsid w:val="004148B6"/>
    <w:rsid w:val="00414C2D"/>
    <w:rsid w:val="00415BE9"/>
    <w:rsid w:val="004168DB"/>
    <w:rsid w:val="00416C5F"/>
    <w:rsid w:val="004176DF"/>
    <w:rsid w:val="00420398"/>
    <w:rsid w:val="00420842"/>
    <w:rsid w:val="00421775"/>
    <w:rsid w:val="0042196B"/>
    <w:rsid w:val="00422179"/>
    <w:rsid w:val="00422CBD"/>
    <w:rsid w:val="004237DA"/>
    <w:rsid w:val="0042389E"/>
    <w:rsid w:val="00424745"/>
    <w:rsid w:val="0042621B"/>
    <w:rsid w:val="00426684"/>
    <w:rsid w:val="00426944"/>
    <w:rsid w:val="00426EC0"/>
    <w:rsid w:val="00427277"/>
    <w:rsid w:val="00427F2D"/>
    <w:rsid w:val="004315EA"/>
    <w:rsid w:val="00431B83"/>
    <w:rsid w:val="0043209B"/>
    <w:rsid w:val="0043309A"/>
    <w:rsid w:val="00433CD0"/>
    <w:rsid w:val="004346DC"/>
    <w:rsid w:val="00436037"/>
    <w:rsid w:val="00437D11"/>
    <w:rsid w:val="004401EA"/>
    <w:rsid w:val="004412C1"/>
    <w:rsid w:val="00441DBC"/>
    <w:rsid w:val="00442107"/>
    <w:rsid w:val="004447EA"/>
    <w:rsid w:val="00446B7E"/>
    <w:rsid w:val="00447DD2"/>
    <w:rsid w:val="004502E9"/>
    <w:rsid w:val="00450B38"/>
    <w:rsid w:val="00450F49"/>
    <w:rsid w:val="0045107D"/>
    <w:rsid w:val="0045203A"/>
    <w:rsid w:val="00452246"/>
    <w:rsid w:val="004533D4"/>
    <w:rsid w:val="00454286"/>
    <w:rsid w:val="00456BD6"/>
    <w:rsid w:val="00456DDD"/>
    <w:rsid w:val="00460730"/>
    <w:rsid w:val="0046085D"/>
    <w:rsid w:val="00461C80"/>
    <w:rsid w:val="0046294E"/>
    <w:rsid w:val="00463190"/>
    <w:rsid w:val="00463282"/>
    <w:rsid w:val="00463AA8"/>
    <w:rsid w:val="00463B0F"/>
    <w:rsid w:val="00464690"/>
    <w:rsid w:val="004647CD"/>
    <w:rsid w:val="004655EA"/>
    <w:rsid w:val="004658C9"/>
    <w:rsid w:val="004707D6"/>
    <w:rsid w:val="00470DC4"/>
    <w:rsid w:val="00470F0C"/>
    <w:rsid w:val="00472734"/>
    <w:rsid w:val="004739C5"/>
    <w:rsid w:val="004750F6"/>
    <w:rsid w:val="00475FA8"/>
    <w:rsid w:val="0047695C"/>
    <w:rsid w:val="004805EF"/>
    <w:rsid w:val="00481DB5"/>
    <w:rsid w:val="00482135"/>
    <w:rsid w:val="00487E17"/>
    <w:rsid w:val="00490758"/>
    <w:rsid w:val="00490C0A"/>
    <w:rsid w:val="004911FA"/>
    <w:rsid w:val="00491508"/>
    <w:rsid w:val="004917E3"/>
    <w:rsid w:val="0049278F"/>
    <w:rsid w:val="00492BFA"/>
    <w:rsid w:val="004935A2"/>
    <w:rsid w:val="00493D9C"/>
    <w:rsid w:val="00495333"/>
    <w:rsid w:val="00495F41"/>
    <w:rsid w:val="0049770A"/>
    <w:rsid w:val="004A06CE"/>
    <w:rsid w:val="004A2861"/>
    <w:rsid w:val="004A2D03"/>
    <w:rsid w:val="004A34E9"/>
    <w:rsid w:val="004A3887"/>
    <w:rsid w:val="004A4266"/>
    <w:rsid w:val="004A471F"/>
    <w:rsid w:val="004A4CF1"/>
    <w:rsid w:val="004A5350"/>
    <w:rsid w:val="004A550C"/>
    <w:rsid w:val="004B0947"/>
    <w:rsid w:val="004B0A27"/>
    <w:rsid w:val="004B0CAE"/>
    <w:rsid w:val="004B3264"/>
    <w:rsid w:val="004B39C3"/>
    <w:rsid w:val="004B42FB"/>
    <w:rsid w:val="004B5AE8"/>
    <w:rsid w:val="004B5FA7"/>
    <w:rsid w:val="004B77A2"/>
    <w:rsid w:val="004C2A85"/>
    <w:rsid w:val="004C3217"/>
    <w:rsid w:val="004C35D6"/>
    <w:rsid w:val="004C3EC4"/>
    <w:rsid w:val="004C53EA"/>
    <w:rsid w:val="004C5CFA"/>
    <w:rsid w:val="004C6100"/>
    <w:rsid w:val="004C796C"/>
    <w:rsid w:val="004C7A2F"/>
    <w:rsid w:val="004D0795"/>
    <w:rsid w:val="004D0F2F"/>
    <w:rsid w:val="004D15C5"/>
    <w:rsid w:val="004D16C9"/>
    <w:rsid w:val="004D2C35"/>
    <w:rsid w:val="004D3412"/>
    <w:rsid w:val="004D4CB5"/>
    <w:rsid w:val="004D561C"/>
    <w:rsid w:val="004D650D"/>
    <w:rsid w:val="004D792B"/>
    <w:rsid w:val="004D7A91"/>
    <w:rsid w:val="004D7FA7"/>
    <w:rsid w:val="004E030E"/>
    <w:rsid w:val="004E10A1"/>
    <w:rsid w:val="004E1E1F"/>
    <w:rsid w:val="004E3FCE"/>
    <w:rsid w:val="004E405D"/>
    <w:rsid w:val="004E4170"/>
    <w:rsid w:val="004E4402"/>
    <w:rsid w:val="004E4B28"/>
    <w:rsid w:val="004E5597"/>
    <w:rsid w:val="004E56F5"/>
    <w:rsid w:val="004E5938"/>
    <w:rsid w:val="004E5A06"/>
    <w:rsid w:val="004E5FA2"/>
    <w:rsid w:val="004E63E9"/>
    <w:rsid w:val="004E6493"/>
    <w:rsid w:val="004E6DB2"/>
    <w:rsid w:val="004E7009"/>
    <w:rsid w:val="004F0967"/>
    <w:rsid w:val="004F0D9D"/>
    <w:rsid w:val="004F1B6A"/>
    <w:rsid w:val="004F219C"/>
    <w:rsid w:val="004F229C"/>
    <w:rsid w:val="004F2F79"/>
    <w:rsid w:val="004F3EBE"/>
    <w:rsid w:val="004F61DB"/>
    <w:rsid w:val="004F7856"/>
    <w:rsid w:val="00500A41"/>
    <w:rsid w:val="00500B37"/>
    <w:rsid w:val="00501EF1"/>
    <w:rsid w:val="00504067"/>
    <w:rsid w:val="005050AA"/>
    <w:rsid w:val="00506425"/>
    <w:rsid w:val="00506DCA"/>
    <w:rsid w:val="00511829"/>
    <w:rsid w:val="00513C98"/>
    <w:rsid w:val="0051450E"/>
    <w:rsid w:val="00515C74"/>
    <w:rsid w:val="005161B2"/>
    <w:rsid w:val="00516960"/>
    <w:rsid w:val="00516C01"/>
    <w:rsid w:val="00516DF3"/>
    <w:rsid w:val="00520219"/>
    <w:rsid w:val="005210B2"/>
    <w:rsid w:val="00521575"/>
    <w:rsid w:val="00522D9A"/>
    <w:rsid w:val="00522EDE"/>
    <w:rsid w:val="0052517B"/>
    <w:rsid w:val="0052540B"/>
    <w:rsid w:val="00525469"/>
    <w:rsid w:val="00525CD0"/>
    <w:rsid w:val="00526A71"/>
    <w:rsid w:val="00527500"/>
    <w:rsid w:val="00527E06"/>
    <w:rsid w:val="005303A4"/>
    <w:rsid w:val="00530BF8"/>
    <w:rsid w:val="00531C2D"/>
    <w:rsid w:val="00531F23"/>
    <w:rsid w:val="00533F60"/>
    <w:rsid w:val="0053451C"/>
    <w:rsid w:val="005358F0"/>
    <w:rsid w:val="005403C1"/>
    <w:rsid w:val="00541D97"/>
    <w:rsid w:val="00542B64"/>
    <w:rsid w:val="005433BB"/>
    <w:rsid w:val="005434F0"/>
    <w:rsid w:val="00545D07"/>
    <w:rsid w:val="00546100"/>
    <w:rsid w:val="0054625A"/>
    <w:rsid w:val="005466F9"/>
    <w:rsid w:val="00547938"/>
    <w:rsid w:val="00550298"/>
    <w:rsid w:val="00550834"/>
    <w:rsid w:val="005509F2"/>
    <w:rsid w:val="00550F3E"/>
    <w:rsid w:val="005514CC"/>
    <w:rsid w:val="0055269F"/>
    <w:rsid w:val="00552802"/>
    <w:rsid w:val="00554E68"/>
    <w:rsid w:val="00556F0C"/>
    <w:rsid w:val="00557C27"/>
    <w:rsid w:val="00560114"/>
    <w:rsid w:val="00560DD9"/>
    <w:rsid w:val="00560E52"/>
    <w:rsid w:val="00564355"/>
    <w:rsid w:val="005656A6"/>
    <w:rsid w:val="00566BEC"/>
    <w:rsid w:val="00566FF8"/>
    <w:rsid w:val="00567280"/>
    <w:rsid w:val="00567CF9"/>
    <w:rsid w:val="005704B7"/>
    <w:rsid w:val="0057106C"/>
    <w:rsid w:val="005711A4"/>
    <w:rsid w:val="0057193E"/>
    <w:rsid w:val="0057314A"/>
    <w:rsid w:val="00573219"/>
    <w:rsid w:val="005733D0"/>
    <w:rsid w:val="00573974"/>
    <w:rsid w:val="00574087"/>
    <w:rsid w:val="005751E3"/>
    <w:rsid w:val="00575290"/>
    <w:rsid w:val="00575580"/>
    <w:rsid w:val="005759EB"/>
    <w:rsid w:val="00575AFC"/>
    <w:rsid w:val="00576898"/>
    <w:rsid w:val="005776E4"/>
    <w:rsid w:val="005815FA"/>
    <w:rsid w:val="005816D3"/>
    <w:rsid w:val="005822BE"/>
    <w:rsid w:val="0058233C"/>
    <w:rsid w:val="00584600"/>
    <w:rsid w:val="00584709"/>
    <w:rsid w:val="00584DA4"/>
    <w:rsid w:val="0058505F"/>
    <w:rsid w:val="00585C66"/>
    <w:rsid w:val="00586887"/>
    <w:rsid w:val="00587492"/>
    <w:rsid w:val="00591329"/>
    <w:rsid w:val="005916F7"/>
    <w:rsid w:val="00593DE5"/>
    <w:rsid w:val="00594D35"/>
    <w:rsid w:val="00595B3C"/>
    <w:rsid w:val="00595DBF"/>
    <w:rsid w:val="0059644F"/>
    <w:rsid w:val="00597C50"/>
    <w:rsid w:val="005A03D6"/>
    <w:rsid w:val="005A1781"/>
    <w:rsid w:val="005A1AA5"/>
    <w:rsid w:val="005A1ADD"/>
    <w:rsid w:val="005A24A3"/>
    <w:rsid w:val="005A301C"/>
    <w:rsid w:val="005A3B18"/>
    <w:rsid w:val="005A4E20"/>
    <w:rsid w:val="005A51AE"/>
    <w:rsid w:val="005A62E5"/>
    <w:rsid w:val="005A7244"/>
    <w:rsid w:val="005B1473"/>
    <w:rsid w:val="005B1BE2"/>
    <w:rsid w:val="005B1EDC"/>
    <w:rsid w:val="005B367A"/>
    <w:rsid w:val="005B4CEF"/>
    <w:rsid w:val="005B600A"/>
    <w:rsid w:val="005B6C1E"/>
    <w:rsid w:val="005B6F11"/>
    <w:rsid w:val="005B6FF9"/>
    <w:rsid w:val="005C0ACD"/>
    <w:rsid w:val="005C18F0"/>
    <w:rsid w:val="005C218A"/>
    <w:rsid w:val="005C3783"/>
    <w:rsid w:val="005C4478"/>
    <w:rsid w:val="005C45D3"/>
    <w:rsid w:val="005C472C"/>
    <w:rsid w:val="005C4C97"/>
    <w:rsid w:val="005C50A7"/>
    <w:rsid w:val="005C619E"/>
    <w:rsid w:val="005C71A0"/>
    <w:rsid w:val="005D17FE"/>
    <w:rsid w:val="005D3591"/>
    <w:rsid w:val="005D35DE"/>
    <w:rsid w:val="005D379B"/>
    <w:rsid w:val="005D3B9C"/>
    <w:rsid w:val="005D3BFD"/>
    <w:rsid w:val="005D75E1"/>
    <w:rsid w:val="005D7B2E"/>
    <w:rsid w:val="005E02C6"/>
    <w:rsid w:val="005E0927"/>
    <w:rsid w:val="005E3103"/>
    <w:rsid w:val="005E33EC"/>
    <w:rsid w:val="005E5D2B"/>
    <w:rsid w:val="005E6D30"/>
    <w:rsid w:val="005E73E8"/>
    <w:rsid w:val="005F05D3"/>
    <w:rsid w:val="005F0CE0"/>
    <w:rsid w:val="005F1469"/>
    <w:rsid w:val="005F3434"/>
    <w:rsid w:val="005F4505"/>
    <w:rsid w:val="005F5169"/>
    <w:rsid w:val="005F51BA"/>
    <w:rsid w:val="005F5519"/>
    <w:rsid w:val="005F6147"/>
    <w:rsid w:val="005F7A90"/>
    <w:rsid w:val="006011F7"/>
    <w:rsid w:val="00601582"/>
    <w:rsid w:val="0060240C"/>
    <w:rsid w:val="006025E6"/>
    <w:rsid w:val="0060347B"/>
    <w:rsid w:val="00603BB2"/>
    <w:rsid w:val="00604607"/>
    <w:rsid w:val="0060463F"/>
    <w:rsid w:val="00604796"/>
    <w:rsid w:val="006048E2"/>
    <w:rsid w:val="00604E15"/>
    <w:rsid w:val="006051F3"/>
    <w:rsid w:val="0060549C"/>
    <w:rsid w:val="006059C8"/>
    <w:rsid w:val="00605B53"/>
    <w:rsid w:val="0061079A"/>
    <w:rsid w:val="00611113"/>
    <w:rsid w:val="00612574"/>
    <w:rsid w:val="00612FD8"/>
    <w:rsid w:val="006133D4"/>
    <w:rsid w:val="00614D5A"/>
    <w:rsid w:val="00615473"/>
    <w:rsid w:val="006154D7"/>
    <w:rsid w:val="00616489"/>
    <w:rsid w:val="00617E8B"/>
    <w:rsid w:val="00621D33"/>
    <w:rsid w:val="0062219C"/>
    <w:rsid w:val="0062238B"/>
    <w:rsid w:val="006225E1"/>
    <w:rsid w:val="006234F1"/>
    <w:rsid w:val="00623530"/>
    <w:rsid w:val="006245FF"/>
    <w:rsid w:val="00624F27"/>
    <w:rsid w:val="006261C7"/>
    <w:rsid w:val="00627132"/>
    <w:rsid w:val="00633E95"/>
    <w:rsid w:val="006343F8"/>
    <w:rsid w:val="00634C7B"/>
    <w:rsid w:val="006367DA"/>
    <w:rsid w:val="0063745B"/>
    <w:rsid w:val="006379C1"/>
    <w:rsid w:val="006410DA"/>
    <w:rsid w:val="00641B61"/>
    <w:rsid w:val="006423E5"/>
    <w:rsid w:val="00643256"/>
    <w:rsid w:val="00643EB6"/>
    <w:rsid w:val="006450F8"/>
    <w:rsid w:val="00645130"/>
    <w:rsid w:val="006451E8"/>
    <w:rsid w:val="006462C9"/>
    <w:rsid w:val="006513B8"/>
    <w:rsid w:val="006516AA"/>
    <w:rsid w:val="00651F9E"/>
    <w:rsid w:val="00654002"/>
    <w:rsid w:val="00654866"/>
    <w:rsid w:val="006549B4"/>
    <w:rsid w:val="00654AB0"/>
    <w:rsid w:val="006560E6"/>
    <w:rsid w:val="00657DE7"/>
    <w:rsid w:val="00660892"/>
    <w:rsid w:val="00660FB6"/>
    <w:rsid w:val="00661A3B"/>
    <w:rsid w:val="006623A6"/>
    <w:rsid w:val="00662BDC"/>
    <w:rsid w:val="00663F87"/>
    <w:rsid w:val="006643EA"/>
    <w:rsid w:val="00665306"/>
    <w:rsid w:val="00665FB0"/>
    <w:rsid w:val="0067089B"/>
    <w:rsid w:val="0067148F"/>
    <w:rsid w:val="00671FC4"/>
    <w:rsid w:val="00672527"/>
    <w:rsid w:val="006725F5"/>
    <w:rsid w:val="00673A6C"/>
    <w:rsid w:val="00673B7B"/>
    <w:rsid w:val="0067400D"/>
    <w:rsid w:val="00674591"/>
    <w:rsid w:val="00674D60"/>
    <w:rsid w:val="006767E5"/>
    <w:rsid w:val="00677BB9"/>
    <w:rsid w:val="00677C45"/>
    <w:rsid w:val="00677EF5"/>
    <w:rsid w:val="0068342B"/>
    <w:rsid w:val="0068452F"/>
    <w:rsid w:val="00685144"/>
    <w:rsid w:val="00685886"/>
    <w:rsid w:val="006869F4"/>
    <w:rsid w:val="006872A8"/>
    <w:rsid w:val="00690755"/>
    <w:rsid w:val="00691040"/>
    <w:rsid w:val="00693DDB"/>
    <w:rsid w:val="00694E25"/>
    <w:rsid w:val="006951B5"/>
    <w:rsid w:val="006959B6"/>
    <w:rsid w:val="00695C91"/>
    <w:rsid w:val="006962BA"/>
    <w:rsid w:val="006963DB"/>
    <w:rsid w:val="0069774A"/>
    <w:rsid w:val="006A014E"/>
    <w:rsid w:val="006A037C"/>
    <w:rsid w:val="006A110A"/>
    <w:rsid w:val="006A205F"/>
    <w:rsid w:val="006A2B19"/>
    <w:rsid w:val="006A4EE2"/>
    <w:rsid w:val="006A6211"/>
    <w:rsid w:val="006A7197"/>
    <w:rsid w:val="006A7FEC"/>
    <w:rsid w:val="006B0A51"/>
    <w:rsid w:val="006B1BC8"/>
    <w:rsid w:val="006B2200"/>
    <w:rsid w:val="006B2949"/>
    <w:rsid w:val="006B4BFE"/>
    <w:rsid w:val="006B5A02"/>
    <w:rsid w:val="006B5C91"/>
    <w:rsid w:val="006B65C0"/>
    <w:rsid w:val="006C1A88"/>
    <w:rsid w:val="006C1F54"/>
    <w:rsid w:val="006C283C"/>
    <w:rsid w:val="006C2A22"/>
    <w:rsid w:val="006C2FC4"/>
    <w:rsid w:val="006C3749"/>
    <w:rsid w:val="006C4C21"/>
    <w:rsid w:val="006C51A8"/>
    <w:rsid w:val="006C5942"/>
    <w:rsid w:val="006C63E8"/>
    <w:rsid w:val="006C64C3"/>
    <w:rsid w:val="006C7E38"/>
    <w:rsid w:val="006D011F"/>
    <w:rsid w:val="006D0C02"/>
    <w:rsid w:val="006D0EDE"/>
    <w:rsid w:val="006D135D"/>
    <w:rsid w:val="006D2FCA"/>
    <w:rsid w:val="006D30C5"/>
    <w:rsid w:val="006D380C"/>
    <w:rsid w:val="006D468F"/>
    <w:rsid w:val="006D5761"/>
    <w:rsid w:val="006D59C7"/>
    <w:rsid w:val="006D7D29"/>
    <w:rsid w:val="006D7E82"/>
    <w:rsid w:val="006E07E3"/>
    <w:rsid w:val="006E08EA"/>
    <w:rsid w:val="006E0C02"/>
    <w:rsid w:val="006E1202"/>
    <w:rsid w:val="006E1B75"/>
    <w:rsid w:val="006E1C82"/>
    <w:rsid w:val="006E283B"/>
    <w:rsid w:val="006E33F5"/>
    <w:rsid w:val="006E5C66"/>
    <w:rsid w:val="006E6037"/>
    <w:rsid w:val="006F4445"/>
    <w:rsid w:val="006F5E92"/>
    <w:rsid w:val="006F7598"/>
    <w:rsid w:val="006F77AD"/>
    <w:rsid w:val="00700A69"/>
    <w:rsid w:val="00700AB1"/>
    <w:rsid w:val="00700D46"/>
    <w:rsid w:val="007018FB"/>
    <w:rsid w:val="00701F7C"/>
    <w:rsid w:val="00702BFE"/>
    <w:rsid w:val="0070615C"/>
    <w:rsid w:val="00706349"/>
    <w:rsid w:val="00706B14"/>
    <w:rsid w:val="00706DA3"/>
    <w:rsid w:val="007070D0"/>
    <w:rsid w:val="00707423"/>
    <w:rsid w:val="00707B1C"/>
    <w:rsid w:val="00712392"/>
    <w:rsid w:val="007129F8"/>
    <w:rsid w:val="00713037"/>
    <w:rsid w:val="00714293"/>
    <w:rsid w:val="007145FD"/>
    <w:rsid w:val="0071491C"/>
    <w:rsid w:val="00714F1D"/>
    <w:rsid w:val="00716673"/>
    <w:rsid w:val="00716A0D"/>
    <w:rsid w:val="00716EC5"/>
    <w:rsid w:val="007175E3"/>
    <w:rsid w:val="00717E05"/>
    <w:rsid w:val="00720248"/>
    <w:rsid w:val="00720896"/>
    <w:rsid w:val="00720D79"/>
    <w:rsid w:val="007218B1"/>
    <w:rsid w:val="00721982"/>
    <w:rsid w:val="00722EBE"/>
    <w:rsid w:val="00723B57"/>
    <w:rsid w:val="007247AD"/>
    <w:rsid w:val="007249E8"/>
    <w:rsid w:val="00725E66"/>
    <w:rsid w:val="00726349"/>
    <w:rsid w:val="007267F8"/>
    <w:rsid w:val="00730AB7"/>
    <w:rsid w:val="00730DE4"/>
    <w:rsid w:val="00731498"/>
    <w:rsid w:val="00731A67"/>
    <w:rsid w:val="00733021"/>
    <w:rsid w:val="00733C1A"/>
    <w:rsid w:val="00735AA6"/>
    <w:rsid w:val="00735CE1"/>
    <w:rsid w:val="00736B85"/>
    <w:rsid w:val="007378E1"/>
    <w:rsid w:val="00740D23"/>
    <w:rsid w:val="00741408"/>
    <w:rsid w:val="007414D5"/>
    <w:rsid w:val="00741A41"/>
    <w:rsid w:val="00741A42"/>
    <w:rsid w:val="00741BC4"/>
    <w:rsid w:val="0074240B"/>
    <w:rsid w:val="00742852"/>
    <w:rsid w:val="0074288E"/>
    <w:rsid w:val="00742924"/>
    <w:rsid w:val="00742A9D"/>
    <w:rsid w:val="00742D75"/>
    <w:rsid w:val="00742F14"/>
    <w:rsid w:val="00744342"/>
    <w:rsid w:val="00744A25"/>
    <w:rsid w:val="0074523D"/>
    <w:rsid w:val="00745937"/>
    <w:rsid w:val="00746CC6"/>
    <w:rsid w:val="00754396"/>
    <w:rsid w:val="00754606"/>
    <w:rsid w:val="007546F1"/>
    <w:rsid w:val="00755B9A"/>
    <w:rsid w:val="007572D9"/>
    <w:rsid w:val="00757DDA"/>
    <w:rsid w:val="00757F8A"/>
    <w:rsid w:val="00760C4F"/>
    <w:rsid w:val="007618F5"/>
    <w:rsid w:val="007621ED"/>
    <w:rsid w:val="00762D6E"/>
    <w:rsid w:val="007658D3"/>
    <w:rsid w:val="00766982"/>
    <w:rsid w:val="00766EAA"/>
    <w:rsid w:val="007672F2"/>
    <w:rsid w:val="00767C58"/>
    <w:rsid w:val="00770640"/>
    <w:rsid w:val="00770A6A"/>
    <w:rsid w:val="00770C04"/>
    <w:rsid w:val="00770DD3"/>
    <w:rsid w:val="00771528"/>
    <w:rsid w:val="00771A65"/>
    <w:rsid w:val="00772129"/>
    <w:rsid w:val="00775DE7"/>
    <w:rsid w:val="00775E65"/>
    <w:rsid w:val="00775F1B"/>
    <w:rsid w:val="007766A2"/>
    <w:rsid w:val="00776FC4"/>
    <w:rsid w:val="007807AF"/>
    <w:rsid w:val="00783482"/>
    <w:rsid w:val="00783F02"/>
    <w:rsid w:val="0078504E"/>
    <w:rsid w:val="00787D04"/>
    <w:rsid w:val="007919BE"/>
    <w:rsid w:val="007922AF"/>
    <w:rsid w:val="00792374"/>
    <w:rsid w:val="007943AC"/>
    <w:rsid w:val="00794E9D"/>
    <w:rsid w:val="007957CC"/>
    <w:rsid w:val="00796C2B"/>
    <w:rsid w:val="007A15F2"/>
    <w:rsid w:val="007A23BC"/>
    <w:rsid w:val="007A2528"/>
    <w:rsid w:val="007A2BB7"/>
    <w:rsid w:val="007A2C01"/>
    <w:rsid w:val="007A33F6"/>
    <w:rsid w:val="007A3646"/>
    <w:rsid w:val="007A40F5"/>
    <w:rsid w:val="007A484D"/>
    <w:rsid w:val="007A5141"/>
    <w:rsid w:val="007A61EC"/>
    <w:rsid w:val="007A721C"/>
    <w:rsid w:val="007B1B8B"/>
    <w:rsid w:val="007B2542"/>
    <w:rsid w:val="007B25A9"/>
    <w:rsid w:val="007B29BD"/>
    <w:rsid w:val="007B3546"/>
    <w:rsid w:val="007B3D85"/>
    <w:rsid w:val="007B4743"/>
    <w:rsid w:val="007B6F48"/>
    <w:rsid w:val="007B757A"/>
    <w:rsid w:val="007C0107"/>
    <w:rsid w:val="007C0805"/>
    <w:rsid w:val="007C0AFE"/>
    <w:rsid w:val="007C3891"/>
    <w:rsid w:val="007C4014"/>
    <w:rsid w:val="007C4200"/>
    <w:rsid w:val="007C650F"/>
    <w:rsid w:val="007C7DDF"/>
    <w:rsid w:val="007D0F87"/>
    <w:rsid w:val="007D1158"/>
    <w:rsid w:val="007D1216"/>
    <w:rsid w:val="007D1868"/>
    <w:rsid w:val="007D21FC"/>
    <w:rsid w:val="007D3E7D"/>
    <w:rsid w:val="007D40DE"/>
    <w:rsid w:val="007D4B00"/>
    <w:rsid w:val="007D53BE"/>
    <w:rsid w:val="007D5F9E"/>
    <w:rsid w:val="007D72FF"/>
    <w:rsid w:val="007D7A51"/>
    <w:rsid w:val="007E0052"/>
    <w:rsid w:val="007E0863"/>
    <w:rsid w:val="007E1883"/>
    <w:rsid w:val="007E1BAF"/>
    <w:rsid w:val="007E1D09"/>
    <w:rsid w:val="007E45CF"/>
    <w:rsid w:val="007E537D"/>
    <w:rsid w:val="007E5614"/>
    <w:rsid w:val="007E6B8D"/>
    <w:rsid w:val="007F13C9"/>
    <w:rsid w:val="007F2974"/>
    <w:rsid w:val="007F302E"/>
    <w:rsid w:val="007F303F"/>
    <w:rsid w:val="007F30D4"/>
    <w:rsid w:val="007F44C9"/>
    <w:rsid w:val="007F4F94"/>
    <w:rsid w:val="007F5B70"/>
    <w:rsid w:val="007F7E77"/>
    <w:rsid w:val="0080118C"/>
    <w:rsid w:val="00801A7E"/>
    <w:rsid w:val="00801B6D"/>
    <w:rsid w:val="00802480"/>
    <w:rsid w:val="00802E71"/>
    <w:rsid w:val="00802FB4"/>
    <w:rsid w:val="00803C9F"/>
    <w:rsid w:val="008070D8"/>
    <w:rsid w:val="008073CE"/>
    <w:rsid w:val="008102C1"/>
    <w:rsid w:val="00810439"/>
    <w:rsid w:val="00811AB7"/>
    <w:rsid w:val="00811D9D"/>
    <w:rsid w:val="00813AC9"/>
    <w:rsid w:val="00816165"/>
    <w:rsid w:val="0081632F"/>
    <w:rsid w:val="0081745E"/>
    <w:rsid w:val="00817EB9"/>
    <w:rsid w:val="0082020F"/>
    <w:rsid w:val="0082175C"/>
    <w:rsid w:val="00822BFF"/>
    <w:rsid w:val="00822EF9"/>
    <w:rsid w:val="008235E5"/>
    <w:rsid w:val="008243C5"/>
    <w:rsid w:val="0082491B"/>
    <w:rsid w:val="0082570B"/>
    <w:rsid w:val="00825754"/>
    <w:rsid w:val="00826264"/>
    <w:rsid w:val="00826DC5"/>
    <w:rsid w:val="00827467"/>
    <w:rsid w:val="00827637"/>
    <w:rsid w:val="008277A6"/>
    <w:rsid w:val="00827A90"/>
    <w:rsid w:val="0083049E"/>
    <w:rsid w:val="0083051E"/>
    <w:rsid w:val="00833A1A"/>
    <w:rsid w:val="00834C29"/>
    <w:rsid w:val="00835B9D"/>
    <w:rsid w:val="008365F4"/>
    <w:rsid w:val="00837D93"/>
    <w:rsid w:val="0084265E"/>
    <w:rsid w:val="008434BA"/>
    <w:rsid w:val="008439F8"/>
    <w:rsid w:val="008446E5"/>
    <w:rsid w:val="0084539C"/>
    <w:rsid w:val="008454B9"/>
    <w:rsid w:val="00845A96"/>
    <w:rsid w:val="008464FA"/>
    <w:rsid w:val="00847037"/>
    <w:rsid w:val="00847042"/>
    <w:rsid w:val="008503F1"/>
    <w:rsid w:val="0085072B"/>
    <w:rsid w:val="008518D9"/>
    <w:rsid w:val="00852558"/>
    <w:rsid w:val="00852AC7"/>
    <w:rsid w:val="00852C29"/>
    <w:rsid w:val="00853FC0"/>
    <w:rsid w:val="00856106"/>
    <w:rsid w:val="0086161C"/>
    <w:rsid w:val="0086308A"/>
    <w:rsid w:val="00863D27"/>
    <w:rsid w:val="00864A3A"/>
    <w:rsid w:val="008650A3"/>
    <w:rsid w:val="00865B28"/>
    <w:rsid w:val="00866084"/>
    <w:rsid w:val="0086644E"/>
    <w:rsid w:val="00870FC3"/>
    <w:rsid w:val="00871776"/>
    <w:rsid w:val="008717C8"/>
    <w:rsid w:val="00872D93"/>
    <w:rsid w:val="00874CF0"/>
    <w:rsid w:val="00875AAA"/>
    <w:rsid w:val="0087623D"/>
    <w:rsid w:val="008769D7"/>
    <w:rsid w:val="00876A04"/>
    <w:rsid w:val="00877290"/>
    <w:rsid w:val="00880B57"/>
    <w:rsid w:val="008816A1"/>
    <w:rsid w:val="008818F1"/>
    <w:rsid w:val="0088272E"/>
    <w:rsid w:val="00882EEF"/>
    <w:rsid w:val="0088312D"/>
    <w:rsid w:val="008836B3"/>
    <w:rsid w:val="00884965"/>
    <w:rsid w:val="00885C92"/>
    <w:rsid w:val="00885D60"/>
    <w:rsid w:val="00887A6A"/>
    <w:rsid w:val="008906AC"/>
    <w:rsid w:val="00892C94"/>
    <w:rsid w:val="00893976"/>
    <w:rsid w:val="008943E6"/>
    <w:rsid w:val="00894AB7"/>
    <w:rsid w:val="00897997"/>
    <w:rsid w:val="008A0873"/>
    <w:rsid w:val="008A1046"/>
    <w:rsid w:val="008A13BA"/>
    <w:rsid w:val="008A2CD1"/>
    <w:rsid w:val="008A70F5"/>
    <w:rsid w:val="008A7236"/>
    <w:rsid w:val="008A77A2"/>
    <w:rsid w:val="008B0823"/>
    <w:rsid w:val="008B0E74"/>
    <w:rsid w:val="008B0F21"/>
    <w:rsid w:val="008B113B"/>
    <w:rsid w:val="008B17AE"/>
    <w:rsid w:val="008B3D3F"/>
    <w:rsid w:val="008B5370"/>
    <w:rsid w:val="008B5BEC"/>
    <w:rsid w:val="008B6556"/>
    <w:rsid w:val="008B6727"/>
    <w:rsid w:val="008C0F28"/>
    <w:rsid w:val="008C21C1"/>
    <w:rsid w:val="008C26A5"/>
    <w:rsid w:val="008C2F29"/>
    <w:rsid w:val="008C304A"/>
    <w:rsid w:val="008C3A09"/>
    <w:rsid w:val="008C3ABB"/>
    <w:rsid w:val="008C3C57"/>
    <w:rsid w:val="008C5B21"/>
    <w:rsid w:val="008C6282"/>
    <w:rsid w:val="008D0597"/>
    <w:rsid w:val="008D2B78"/>
    <w:rsid w:val="008D360C"/>
    <w:rsid w:val="008D3B38"/>
    <w:rsid w:val="008D3B49"/>
    <w:rsid w:val="008D4D50"/>
    <w:rsid w:val="008D51C0"/>
    <w:rsid w:val="008D5378"/>
    <w:rsid w:val="008D581F"/>
    <w:rsid w:val="008D67CB"/>
    <w:rsid w:val="008D6A23"/>
    <w:rsid w:val="008D6E4A"/>
    <w:rsid w:val="008E136E"/>
    <w:rsid w:val="008E231E"/>
    <w:rsid w:val="008E2925"/>
    <w:rsid w:val="008E2CE3"/>
    <w:rsid w:val="008E2FD6"/>
    <w:rsid w:val="008E4524"/>
    <w:rsid w:val="008E562F"/>
    <w:rsid w:val="008E6453"/>
    <w:rsid w:val="008F04AA"/>
    <w:rsid w:val="008F1104"/>
    <w:rsid w:val="008F2550"/>
    <w:rsid w:val="008F2B40"/>
    <w:rsid w:val="008F2BB0"/>
    <w:rsid w:val="008F2F34"/>
    <w:rsid w:val="008F32CE"/>
    <w:rsid w:val="008F4CDB"/>
    <w:rsid w:val="008F4E3B"/>
    <w:rsid w:val="008F6416"/>
    <w:rsid w:val="008F6FAE"/>
    <w:rsid w:val="008F7B87"/>
    <w:rsid w:val="008F7D8A"/>
    <w:rsid w:val="0090138E"/>
    <w:rsid w:val="009013E1"/>
    <w:rsid w:val="00902955"/>
    <w:rsid w:val="00902991"/>
    <w:rsid w:val="00903951"/>
    <w:rsid w:val="00905322"/>
    <w:rsid w:val="0090557B"/>
    <w:rsid w:val="00905CA0"/>
    <w:rsid w:val="0090766B"/>
    <w:rsid w:val="00911050"/>
    <w:rsid w:val="00911713"/>
    <w:rsid w:val="009125EB"/>
    <w:rsid w:val="009129A6"/>
    <w:rsid w:val="00913503"/>
    <w:rsid w:val="00915BBF"/>
    <w:rsid w:val="009166C3"/>
    <w:rsid w:val="009170B8"/>
    <w:rsid w:val="009175E3"/>
    <w:rsid w:val="00920A2F"/>
    <w:rsid w:val="009211AC"/>
    <w:rsid w:val="00921631"/>
    <w:rsid w:val="00921C31"/>
    <w:rsid w:val="00921E6A"/>
    <w:rsid w:val="0092226D"/>
    <w:rsid w:val="00922424"/>
    <w:rsid w:val="0092421E"/>
    <w:rsid w:val="009242EC"/>
    <w:rsid w:val="009247C8"/>
    <w:rsid w:val="00924D06"/>
    <w:rsid w:val="00925B05"/>
    <w:rsid w:val="00925FCB"/>
    <w:rsid w:val="009267BE"/>
    <w:rsid w:val="00926966"/>
    <w:rsid w:val="00926A47"/>
    <w:rsid w:val="00930441"/>
    <w:rsid w:val="00930806"/>
    <w:rsid w:val="009328CB"/>
    <w:rsid w:val="00932DF9"/>
    <w:rsid w:val="00933037"/>
    <w:rsid w:val="00933654"/>
    <w:rsid w:val="0093425C"/>
    <w:rsid w:val="009345CF"/>
    <w:rsid w:val="00934A5E"/>
    <w:rsid w:val="009361E0"/>
    <w:rsid w:val="00936D1A"/>
    <w:rsid w:val="009378ED"/>
    <w:rsid w:val="00942323"/>
    <w:rsid w:val="00942504"/>
    <w:rsid w:val="00942A99"/>
    <w:rsid w:val="0094312A"/>
    <w:rsid w:val="00944CDE"/>
    <w:rsid w:val="00947751"/>
    <w:rsid w:val="00947CD8"/>
    <w:rsid w:val="0095109F"/>
    <w:rsid w:val="0095137B"/>
    <w:rsid w:val="00951D10"/>
    <w:rsid w:val="00951F54"/>
    <w:rsid w:val="00953694"/>
    <w:rsid w:val="00954B37"/>
    <w:rsid w:val="00954C46"/>
    <w:rsid w:val="0095503A"/>
    <w:rsid w:val="00956EF0"/>
    <w:rsid w:val="0095730A"/>
    <w:rsid w:val="009608DB"/>
    <w:rsid w:val="009610D0"/>
    <w:rsid w:val="0096213C"/>
    <w:rsid w:val="0096290E"/>
    <w:rsid w:val="00963686"/>
    <w:rsid w:val="00963CD1"/>
    <w:rsid w:val="0096560C"/>
    <w:rsid w:val="00965BD3"/>
    <w:rsid w:val="009704D5"/>
    <w:rsid w:val="0097070E"/>
    <w:rsid w:val="009709C4"/>
    <w:rsid w:val="00970EFF"/>
    <w:rsid w:val="00975187"/>
    <w:rsid w:val="00975DFB"/>
    <w:rsid w:val="00976834"/>
    <w:rsid w:val="00977291"/>
    <w:rsid w:val="00977E89"/>
    <w:rsid w:val="00980627"/>
    <w:rsid w:val="0098074B"/>
    <w:rsid w:val="0098407E"/>
    <w:rsid w:val="009846FC"/>
    <w:rsid w:val="00985AB7"/>
    <w:rsid w:val="00985F48"/>
    <w:rsid w:val="00986422"/>
    <w:rsid w:val="009868A7"/>
    <w:rsid w:val="00987BFF"/>
    <w:rsid w:val="009900F8"/>
    <w:rsid w:val="00990715"/>
    <w:rsid w:val="0099153E"/>
    <w:rsid w:val="00991DFC"/>
    <w:rsid w:val="00992286"/>
    <w:rsid w:val="00992378"/>
    <w:rsid w:val="00992F43"/>
    <w:rsid w:val="0099331F"/>
    <w:rsid w:val="00995490"/>
    <w:rsid w:val="00995BA5"/>
    <w:rsid w:val="009A05D2"/>
    <w:rsid w:val="009A08F3"/>
    <w:rsid w:val="009A1046"/>
    <w:rsid w:val="009A23E4"/>
    <w:rsid w:val="009A2F8B"/>
    <w:rsid w:val="009A3521"/>
    <w:rsid w:val="009A3947"/>
    <w:rsid w:val="009A3A99"/>
    <w:rsid w:val="009A3BC7"/>
    <w:rsid w:val="009A431D"/>
    <w:rsid w:val="009A4413"/>
    <w:rsid w:val="009A51EF"/>
    <w:rsid w:val="009A64A4"/>
    <w:rsid w:val="009A682C"/>
    <w:rsid w:val="009A7179"/>
    <w:rsid w:val="009A7A46"/>
    <w:rsid w:val="009B0914"/>
    <w:rsid w:val="009B2703"/>
    <w:rsid w:val="009B28AC"/>
    <w:rsid w:val="009B2C2F"/>
    <w:rsid w:val="009B2E55"/>
    <w:rsid w:val="009B332D"/>
    <w:rsid w:val="009B4311"/>
    <w:rsid w:val="009B4571"/>
    <w:rsid w:val="009B5108"/>
    <w:rsid w:val="009B5BE0"/>
    <w:rsid w:val="009B6307"/>
    <w:rsid w:val="009B676E"/>
    <w:rsid w:val="009B6E89"/>
    <w:rsid w:val="009B755F"/>
    <w:rsid w:val="009B7FCE"/>
    <w:rsid w:val="009C0B3A"/>
    <w:rsid w:val="009C19DA"/>
    <w:rsid w:val="009C3FDB"/>
    <w:rsid w:val="009C52F8"/>
    <w:rsid w:val="009C5E8D"/>
    <w:rsid w:val="009C62F2"/>
    <w:rsid w:val="009C76E4"/>
    <w:rsid w:val="009C77EE"/>
    <w:rsid w:val="009C7D9D"/>
    <w:rsid w:val="009C7E66"/>
    <w:rsid w:val="009D0ED6"/>
    <w:rsid w:val="009D1209"/>
    <w:rsid w:val="009D276D"/>
    <w:rsid w:val="009D358B"/>
    <w:rsid w:val="009D3B49"/>
    <w:rsid w:val="009D4EEB"/>
    <w:rsid w:val="009D61A4"/>
    <w:rsid w:val="009D6B90"/>
    <w:rsid w:val="009D6BED"/>
    <w:rsid w:val="009E028F"/>
    <w:rsid w:val="009E3940"/>
    <w:rsid w:val="009E39A8"/>
    <w:rsid w:val="009E3C6B"/>
    <w:rsid w:val="009E4125"/>
    <w:rsid w:val="009E4674"/>
    <w:rsid w:val="009E48A5"/>
    <w:rsid w:val="009E61C3"/>
    <w:rsid w:val="009F0181"/>
    <w:rsid w:val="009F1046"/>
    <w:rsid w:val="009F17FD"/>
    <w:rsid w:val="009F3511"/>
    <w:rsid w:val="009F39B7"/>
    <w:rsid w:val="009F3BDE"/>
    <w:rsid w:val="009F457E"/>
    <w:rsid w:val="009F51BF"/>
    <w:rsid w:val="009F5972"/>
    <w:rsid w:val="009F5D40"/>
    <w:rsid w:val="009F60A0"/>
    <w:rsid w:val="00A000D1"/>
    <w:rsid w:val="00A00205"/>
    <w:rsid w:val="00A0065D"/>
    <w:rsid w:val="00A00CFA"/>
    <w:rsid w:val="00A01C47"/>
    <w:rsid w:val="00A01E0A"/>
    <w:rsid w:val="00A02F11"/>
    <w:rsid w:val="00A0352A"/>
    <w:rsid w:val="00A04775"/>
    <w:rsid w:val="00A0481F"/>
    <w:rsid w:val="00A05263"/>
    <w:rsid w:val="00A05729"/>
    <w:rsid w:val="00A05C2A"/>
    <w:rsid w:val="00A06910"/>
    <w:rsid w:val="00A06C98"/>
    <w:rsid w:val="00A0757E"/>
    <w:rsid w:val="00A10694"/>
    <w:rsid w:val="00A113D9"/>
    <w:rsid w:val="00A11522"/>
    <w:rsid w:val="00A11DA3"/>
    <w:rsid w:val="00A12873"/>
    <w:rsid w:val="00A12D1F"/>
    <w:rsid w:val="00A13695"/>
    <w:rsid w:val="00A13E92"/>
    <w:rsid w:val="00A15DB4"/>
    <w:rsid w:val="00A1625E"/>
    <w:rsid w:val="00A16B5C"/>
    <w:rsid w:val="00A17B04"/>
    <w:rsid w:val="00A21578"/>
    <w:rsid w:val="00A21F77"/>
    <w:rsid w:val="00A23860"/>
    <w:rsid w:val="00A23D8D"/>
    <w:rsid w:val="00A23DED"/>
    <w:rsid w:val="00A256A1"/>
    <w:rsid w:val="00A256E2"/>
    <w:rsid w:val="00A2622E"/>
    <w:rsid w:val="00A320C0"/>
    <w:rsid w:val="00A32B05"/>
    <w:rsid w:val="00A336FA"/>
    <w:rsid w:val="00A33C9B"/>
    <w:rsid w:val="00A3421C"/>
    <w:rsid w:val="00A34B0D"/>
    <w:rsid w:val="00A361C4"/>
    <w:rsid w:val="00A3748D"/>
    <w:rsid w:val="00A4033C"/>
    <w:rsid w:val="00A40370"/>
    <w:rsid w:val="00A4047B"/>
    <w:rsid w:val="00A40C32"/>
    <w:rsid w:val="00A410D1"/>
    <w:rsid w:val="00A41675"/>
    <w:rsid w:val="00A42861"/>
    <w:rsid w:val="00A43836"/>
    <w:rsid w:val="00A43C31"/>
    <w:rsid w:val="00A46383"/>
    <w:rsid w:val="00A4700A"/>
    <w:rsid w:val="00A4798F"/>
    <w:rsid w:val="00A47A38"/>
    <w:rsid w:val="00A47CC1"/>
    <w:rsid w:val="00A50A67"/>
    <w:rsid w:val="00A51E9B"/>
    <w:rsid w:val="00A52521"/>
    <w:rsid w:val="00A534AE"/>
    <w:rsid w:val="00A540B3"/>
    <w:rsid w:val="00A549ED"/>
    <w:rsid w:val="00A57593"/>
    <w:rsid w:val="00A6038E"/>
    <w:rsid w:val="00A60D24"/>
    <w:rsid w:val="00A6270E"/>
    <w:rsid w:val="00A64D30"/>
    <w:rsid w:val="00A66277"/>
    <w:rsid w:val="00A66BA9"/>
    <w:rsid w:val="00A66DC6"/>
    <w:rsid w:val="00A67705"/>
    <w:rsid w:val="00A70F0A"/>
    <w:rsid w:val="00A71284"/>
    <w:rsid w:val="00A72CF0"/>
    <w:rsid w:val="00A72F5D"/>
    <w:rsid w:val="00A73DC8"/>
    <w:rsid w:val="00A74C79"/>
    <w:rsid w:val="00A75E0C"/>
    <w:rsid w:val="00A75F64"/>
    <w:rsid w:val="00A75FDE"/>
    <w:rsid w:val="00A76A8F"/>
    <w:rsid w:val="00A76F55"/>
    <w:rsid w:val="00A76F6A"/>
    <w:rsid w:val="00A77179"/>
    <w:rsid w:val="00A81391"/>
    <w:rsid w:val="00A82D75"/>
    <w:rsid w:val="00A836E7"/>
    <w:rsid w:val="00A838A6"/>
    <w:rsid w:val="00A8544B"/>
    <w:rsid w:val="00A859A7"/>
    <w:rsid w:val="00A85AD7"/>
    <w:rsid w:val="00A87036"/>
    <w:rsid w:val="00A8760C"/>
    <w:rsid w:val="00A911F3"/>
    <w:rsid w:val="00A919AC"/>
    <w:rsid w:val="00A934B8"/>
    <w:rsid w:val="00A94251"/>
    <w:rsid w:val="00A945FE"/>
    <w:rsid w:val="00A95022"/>
    <w:rsid w:val="00A9589E"/>
    <w:rsid w:val="00A95F45"/>
    <w:rsid w:val="00A969C4"/>
    <w:rsid w:val="00A96F77"/>
    <w:rsid w:val="00A96FE6"/>
    <w:rsid w:val="00A97252"/>
    <w:rsid w:val="00A97AE3"/>
    <w:rsid w:val="00A97DC0"/>
    <w:rsid w:val="00AA1637"/>
    <w:rsid w:val="00AA2575"/>
    <w:rsid w:val="00AA25E6"/>
    <w:rsid w:val="00AA4663"/>
    <w:rsid w:val="00AA48DD"/>
    <w:rsid w:val="00AA4D8D"/>
    <w:rsid w:val="00AA5FD0"/>
    <w:rsid w:val="00AA7659"/>
    <w:rsid w:val="00AA7995"/>
    <w:rsid w:val="00AB05F5"/>
    <w:rsid w:val="00AB20AF"/>
    <w:rsid w:val="00AB3411"/>
    <w:rsid w:val="00AB3D2E"/>
    <w:rsid w:val="00AB5706"/>
    <w:rsid w:val="00AB57A2"/>
    <w:rsid w:val="00AB6F50"/>
    <w:rsid w:val="00AB71B2"/>
    <w:rsid w:val="00AC0269"/>
    <w:rsid w:val="00AC1F9B"/>
    <w:rsid w:val="00AC224C"/>
    <w:rsid w:val="00AC2C6A"/>
    <w:rsid w:val="00AC2F99"/>
    <w:rsid w:val="00AC3421"/>
    <w:rsid w:val="00AC4B2F"/>
    <w:rsid w:val="00AC4CD9"/>
    <w:rsid w:val="00AC5626"/>
    <w:rsid w:val="00AC5920"/>
    <w:rsid w:val="00AC6045"/>
    <w:rsid w:val="00AC78A1"/>
    <w:rsid w:val="00AD0BFB"/>
    <w:rsid w:val="00AD0FC3"/>
    <w:rsid w:val="00AD1533"/>
    <w:rsid w:val="00AD2AA3"/>
    <w:rsid w:val="00AD385B"/>
    <w:rsid w:val="00AD3F4A"/>
    <w:rsid w:val="00AD53DC"/>
    <w:rsid w:val="00AD5FD0"/>
    <w:rsid w:val="00AE0643"/>
    <w:rsid w:val="00AE08C5"/>
    <w:rsid w:val="00AE11DD"/>
    <w:rsid w:val="00AE185C"/>
    <w:rsid w:val="00AE2C74"/>
    <w:rsid w:val="00AE3207"/>
    <w:rsid w:val="00AE4CD4"/>
    <w:rsid w:val="00AE5460"/>
    <w:rsid w:val="00AE5461"/>
    <w:rsid w:val="00AE5513"/>
    <w:rsid w:val="00AE6003"/>
    <w:rsid w:val="00AE7B1A"/>
    <w:rsid w:val="00AF03B4"/>
    <w:rsid w:val="00AF03F6"/>
    <w:rsid w:val="00AF0407"/>
    <w:rsid w:val="00AF1056"/>
    <w:rsid w:val="00AF1348"/>
    <w:rsid w:val="00AF19E8"/>
    <w:rsid w:val="00AF3243"/>
    <w:rsid w:val="00AF4149"/>
    <w:rsid w:val="00AF4560"/>
    <w:rsid w:val="00AF49DD"/>
    <w:rsid w:val="00AF7D9F"/>
    <w:rsid w:val="00B009FC"/>
    <w:rsid w:val="00B00FA4"/>
    <w:rsid w:val="00B0162C"/>
    <w:rsid w:val="00B019E4"/>
    <w:rsid w:val="00B01EE2"/>
    <w:rsid w:val="00B026C7"/>
    <w:rsid w:val="00B02DCB"/>
    <w:rsid w:val="00B031E3"/>
    <w:rsid w:val="00B04922"/>
    <w:rsid w:val="00B0508A"/>
    <w:rsid w:val="00B05637"/>
    <w:rsid w:val="00B05A7C"/>
    <w:rsid w:val="00B05F8C"/>
    <w:rsid w:val="00B1094D"/>
    <w:rsid w:val="00B10D85"/>
    <w:rsid w:val="00B11B65"/>
    <w:rsid w:val="00B12825"/>
    <w:rsid w:val="00B1307F"/>
    <w:rsid w:val="00B1534C"/>
    <w:rsid w:val="00B15B99"/>
    <w:rsid w:val="00B15D92"/>
    <w:rsid w:val="00B15DAC"/>
    <w:rsid w:val="00B15E47"/>
    <w:rsid w:val="00B16308"/>
    <w:rsid w:val="00B17884"/>
    <w:rsid w:val="00B17D19"/>
    <w:rsid w:val="00B2021A"/>
    <w:rsid w:val="00B20D1B"/>
    <w:rsid w:val="00B21C90"/>
    <w:rsid w:val="00B2206F"/>
    <w:rsid w:val="00B229D9"/>
    <w:rsid w:val="00B22A26"/>
    <w:rsid w:val="00B22A87"/>
    <w:rsid w:val="00B23642"/>
    <w:rsid w:val="00B237FB"/>
    <w:rsid w:val="00B23E51"/>
    <w:rsid w:val="00B24510"/>
    <w:rsid w:val="00B24962"/>
    <w:rsid w:val="00B25229"/>
    <w:rsid w:val="00B2625F"/>
    <w:rsid w:val="00B2631B"/>
    <w:rsid w:val="00B305F2"/>
    <w:rsid w:val="00B3066C"/>
    <w:rsid w:val="00B338E5"/>
    <w:rsid w:val="00B34000"/>
    <w:rsid w:val="00B3505B"/>
    <w:rsid w:val="00B35D13"/>
    <w:rsid w:val="00B35E84"/>
    <w:rsid w:val="00B36020"/>
    <w:rsid w:val="00B3630D"/>
    <w:rsid w:val="00B365DE"/>
    <w:rsid w:val="00B3718B"/>
    <w:rsid w:val="00B40087"/>
    <w:rsid w:val="00B40858"/>
    <w:rsid w:val="00B40D90"/>
    <w:rsid w:val="00B41292"/>
    <w:rsid w:val="00B4130B"/>
    <w:rsid w:val="00B418ED"/>
    <w:rsid w:val="00B41991"/>
    <w:rsid w:val="00B41CFF"/>
    <w:rsid w:val="00B42BB2"/>
    <w:rsid w:val="00B449D0"/>
    <w:rsid w:val="00B47A24"/>
    <w:rsid w:val="00B51D85"/>
    <w:rsid w:val="00B52388"/>
    <w:rsid w:val="00B5430A"/>
    <w:rsid w:val="00B544A9"/>
    <w:rsid w:val="00B545A3"/>
    <w:rsid w:val="00B55638"/>
    <w:rsid w:val="00B560DB"/>
    <w:rsid w:val="00B568E3"/>
    <w:rsid w:val="00B56B0B"/>
    <w:rsid w:val="00B5711F"/>
    <w:rsid w:val="00B5721B"/>
    <w:rsid w:val="00B572D0"/>
    <w:rsid w:val="00B5758E"/>
    <w:rsid w:val="00B576DF"/>
    <w:rsid w:val="00B61F83"/>
    <w:rsid w:val="00B62C01"/>
    <w:rsid w:val="00B636C3"/>
    <w:rsid w:val="00B636EB"/>
    <w:rsid w:val="00B63DF7"/>
    <w:rsid w:val="00B64285"/>
    <w:rsid w:val="00B648F6"/>
    <w:rsid w:val="00B64B41"/>
    <w:rsid w:val="00B64E1D"/>
    <w:rsid w:val="00B66165"/>
    <w:rsid w:val="00B669CD"/>
    <w:rsid w:val="00B670DE"/>
    <w:rsid w:val="00B7012A"/>
    <w:rsid w:val="00B70574"/>
    <w:rsid w:val="00B71AD7"/>
    <w:rsid w:val="00B71D0F"/>
    <w:rsid w:val="00B71DC4"/>
    <w:rsid w:val="00B7223B"/>
    <w:rsid w:val="00B72471"/>
    <w:rsid w:val="00B72964"/>
    <w:rsid w:val="00B72F37"/>
    <w:rsid w:val="00B734EC"/>
    <w:rsid w:val="00B7692C"/>
    <w:rsid w:val="00B769CC"/>
    <w:rsid w:val="00B81271"/>
    <w:rsid w:val="00B83DB6"/>
    <w:rsid w:val="00B84CC1"/>
    <w:rsid w:val="00B865F2"/>
    <w:rsid w:val="00B8738B"/>
    <w:rsid w:val="00B87B56"/>
    <w:rsid w:val="00B87FE0"/>
    <w:rsid w:val="00B87FEC"/>
    <w:rsid w:val="00B90822"/>
    <w:rsid w:val="00B90B57"/>
    <w:rsid w:val="00B91736"/>
    <w:rsid w:val="00B918B4"/>
    <w:rsid w:val="00B91B3A"/>
    <w:rsid w:val="00B925A6"/>
    <w:rsid w:val="00B93CBC"/>
    <w:rsid w:val="00B94C6F"/>
    <w:rsid w:val="00B95E03"/>
    <w:rsid w:val="00B96DF8"/>
    <w:rsid w:val="00B96FFD"/>
    <w:rsid w:val="00BA0A6D"/>
    <w:rsid w:val="00BA0C3B"/>
    <w:rsid w:val="00BA1DE8"/>
    <w:rsid w:val="00BA299E"/>
    <w:rsid w:val="00BA3BED"/>
    <w:rsid w:val="00BA5141"/>
    <w:rsid w:val="00BA577D"/>
    <w:rsid w:val="00BA6546"/>
    <w:rsid w:val="00BA7C34"/>
    <w:rsid w:val="00BA7D01"/>
    <w:rsid w:val="00BB03D8"/>
    <w:rsid w:val="00BB045E"/>
    <w:rsid w:val="00BB09B3"/>
    <w:rsid w:val="00BB1C0D"/>
    <w:rsid w:val="00BB274D"/>
    <w:rsid w:val="00BB28D2"/>
    <w:rsid w:val="00BB5193"/>
    <w:rsid w:val="00BB567D"/>
    <w:rsid w:val="00BB5B50"/>
    <w:rsid w:val="00BB5F78"/>
    <w:rsid w:val="00BB6063"/>
    <w:rsid w:val="00BB6811"/>
    <w:rsid w:val="00BB6E8B"/>
    <w:rsid w:val="00BB74AE"/>
    <w:rsid w:val="00BB79A4"/>
    <w:rsid w:val="00BB7CE7"/>
    <w:rsid w:val="00BC0986"/>
    <w:rsid w:val="00BC1926"/>
    <w:rsid w:val="00BC238E"/>
    <w:rsid w:val="00BC3956"/>
    <w:rsid w:val="00BC3BB8"/>
    <w:rsid w:val="00BC4044"/>
    <w:rsid w:val="00BC698D"/>
    <w:rsid w:val="00BC7221"/>
    <w:rsid w:val="00BC7C6E"/>
    <w:rsid w:val="00BD0B72"/>
    <w:rsid w:val="00BD12BC"/>
    <w:rsid w:val="00BD16EA"/>
    <w:rsid w:val="00BD1B55"/>
    <w:rsid w:val="00BD1B73"/>
    <w:rsid w:val="00BD252D"/>
    <w:rsid w:val="00BD2E6E"/>
    <w:rsid w:val="00BD2EE7"/>
    <w:rsid w:val="00BD36AD"/>
    <w:rsid w:val="00BD3C39"/>
    <w:rsid w:val="00BD690A"/>
    <w:rsid w:val="00BD6926"/>
    <w:rsid w:val="00BE027D"/>
    <w:rsid w:val="00BE0B53"/>
    <w:rsid w:val="00BE1DF4"/>
    <w:rsid w:val="00BE2DA3"/>
    <w:rsid w:val="00BE3FF8"/>
    <w:rsid w:val="00BE4903"/>
    <w:rsid w:val="00BE5D7F"/>
    <w:rsid w:val="00BE5DAE"/>
    <w:rsid w:val="00BE5FBB"/>
    <w:rsid w:val="00BE6232"/>
    <w:rsid w:val="00BF1134"/>
    <w:rsid w:val="00BF1CEA"/>
    <w:rsid w:val="00BF34CD"/>
    <w:rsid w:val="00BF37A6"/>
    <w:rsid w:val="00BF3AEB"/>
    <w:rsid w:val="00BF515D"/>
    <w:rsid w:val="00BF530B"/>
    <w:rsid w:val="00BF56CA"/>
    <w:rsid w:val="00BF627E"/>
    <w:rsid w:val="00BF66A8"/>
    <w:rsid w:val="00BF7110"/>
    <w:rsid w:val="00BF7B83"/>
    <w:rsid w:val="00C01D1F"/>
    <w:rsid w:val="00C02A42"/>
    <w:rsid w:val="00C02ABF"/>
    <w:rsid w:val="00C0330E"/>
    <w:rsid w:val="00C035CB"/>
    <w:rsid w:val="00C039B0"/>
    <w:rsid w:val="00C039F1"/>
    <w:rsid w:val="00C0465B"/>
    <w:rsid w:val="00C04A13"/>
    <w:rsid w:val="00C05461"/>
    <w:rsid w:val="00C10051"/>
    <w:rsid w:val="00C114B5"/>
    <w:rsid w:val="00C12987"/>
    <w:rsid w:val="00C12CB1"/>
    <w:rsid w:val="00C12CD1"/>
    <w:rsid w:val="00C1367E"/>
    <w:rsid w:val="00C14903"/>
    <w:rsid w:val="00C1509D"/>
    <w:rsid w:val="00C16EE2"/>
    <w:rsid w:val="00C2012D"/>
    <w:rsid w:val="00C22B08"/>
    <w:rsid w:val="00C2393A"/>
    <w:rsid w:val="00C23F72"/>
    <w:rsid w:val="00C25C20"/>
    <w:rsid w:val="00C26921"/>
    <w:rsid w:val="00C26FAB"/>
    <w:rsid w:val="00C27B4E"/>
    <w:rsid w:val="00C3109B"/>
    <w:rsid w:val="00C3218D"/>
    <w:rsid w:val="00C32E68"/>
    <w:rsid w:val="00C32E90"/>
    <w:rsid w:val="00C33233"/>
    <w:rsid w:val="00C339C6"/>
    <w:rsid w:val="00C3567A"/>
    <w:rsid w:val="00C375D3"/>
    <w:rsid w:val="00C37CEC"/>
    <w:rsid w:val="00C401C8"/>
    <w:rsid w:val="00C40439"/>
    <w:rsid w:val="00C406D8"/>
    <w:rsid w:val="00C41083"/>
    <w:rsid w:val="00C411DE"/>
    <w:rsid w:val="00C42A68"/>
    <w:rsid w:val="00C439E1"/>
    <w:rsid w:val="00C45982"/>
    <w:rsid w:val="00C4615D"/>
    <w:rsid w:val="00C4715C"/>
    <w:rsid w:val="00C513EA"/>
    <w:rsid w:val="00C51497"/>
    <w:rsid w:val="00C51A91"/>
    <w:rsid w:val="00C51DFA"/>
    <w:rsid w:val="00C53F1C"/>
    <w:rsid w:val="00C542C0"/>
    <w:rsid w:val="00C560CF"/>
    <w:rsid w:val="00C573D6"/>
    <w:rsid w:val="00C57B88"/>
    <w:rsid w:val="00C60657"/>
    <w:rsid w:val="00C609C7"/>
    <w:rsid w:val="00C623DE"/>
    <w:rsid w:val="00C62898"/>
    <w:rsid w:val="00C63BAC"/>
    <w:rsid w:val="00C65263"/>
    <w:rsid w:val="00C66DAF"/>
    <w:rsid w:val="00C67644"/>
    <w:rsid w:val="00C70E9E"/>
    <w:rsid w:val="00C7255C"/>
    <w:rsid w:val="00C73167"/>
    <w:rsid w:val="00C74516"/>
    <w:rsid w:val="00C74C12"/>
    <w:rsid w:val="00C74F8E"/>
    <w:rsid w:val="00C76EDF"/>
    <w:rsid w:val="00C76FAD"/>
    <w:rsid w:val="00C8063B"/>
    <w:rsid w:val="00C83F99"/>
    <w:rsid w:val="00C853B0"/>
    <w:rsid w:val="00C8569A"/>
    <w:rsid w:val="00C862AD"/>
    <w:rsid w:val="00C8630F"/>
    <w:rsid w:val="00C8674C"/>
    <w:rsid w:val="00C868F7"/>
    <w:rsid w:val="00C87340"/>
    <w:rsid w:val="00C8757C"/>
    <w:rsid w:val="00C90EB7"/>
    <w:rsid w:val="00C919FA"/>
    <w:rsid w:val="00C928A1"/>
    <w:rsid w:val="00C92C9D"/>
    <w:rsid w:val="00C93C91"/>
    <w:rsid w:val="00C95F2C"/>
    <w:rsid w:val="00C9660A"/>
    <w:rsid w:val="00CA0CC1"/>
    <w:rsid w:val="00CA15D8"/>
    <w:rsid w:val="00CA1B50"/>
    <w:rsid w:val="00CA1FB4"/>
    <w:rsid w:val="00CA2445"/>
    <w:rsid w:val="00CA2E71"/>
    <w:rsid w:val="00CA31E7"/>
    <w:rsid w:val="00CA4BEA"/>
    <w:rsid w:val="00CA522D"/>
    <w:rsid w:val="00CA62BC"/>
    <w:rsid w:val="00CA6EB7"/>
    <w:rsid w:val="00CB0C57"/>
    <w:rsid w:val="00CB0D6D"/>
    <w:rsid w:val="00CB1017"/>
    <w:rsid w:val="00CB1688"/>
    <w:rsid w:val="00CB17EF"/>
    <w:rsid w:val="00CB1A2C"/>
    <w:rsid w:val="00CB1D66"/>
    <w:rsid w:val="00CB1FE2"/>
    <w:rsid w:val="00CB2166"/>
    <w:rsid w:val="00CB24CC"/>
    <w:rsid w:val="00CB2AFF"/>
    <w:rsid w:val="00CB3D3E"/>
    <w:rsid w:val="00CB436D"/>
    <w:rsid w:val="00CB4EF8"/>
    <w:rsid w:val="00CB5129"/>
    <w:rsid w:val="00CB52ED"/>
    <w:rsid w:val="00CB57CB"/>
    <w:rsid w:val="00CB5FAF"/>
    <w:rsid w:val="00CB6BFE"/>
    <w:rsid w:val="00CB797D"/>
    <w:rsid w:val="00CB7AD6"/>
    <w:rsid w:val="00CC1003"/>
    <w:rsid w:val="00CC28E4"/>
    <w:rsid w:val="00CC5C30"/>
    <w:rsid w:val="00CC66F9"/>
    <w:rsid w:val="00CC7A92"/>
    <w:rsid w:val="00CD0628"/>
    <w:rsid w:val="00CD2823"/>
    <w:rsid w:val="00CD2D70"/>
    <w:rsid w:val="00CD3123"/>
    <w:rsid w:val="00CD3977"/>
    <w:rsid w:val="00CD44F7"/>
    <w:rsid w:val="00CD4BC9"/>
    <w:rsid w:val="00CD4E71"/>
    <w:rsid w:val="00CD5020"/>
    <w:rsid w:val="00CD595D"/>
    <w:rsid w:val="00CD5C47"/>
    <w:rsid w:val="00CD6DC7"/>
    <w:rsid w:val="00CD7A0E"/>
    <w:rsid w:val="00CE010A"/>
    <w:rsid w:val="00CE01F4"/>
    <w:rsid w:val="00CE2F19"/>
    <w:rsid w:val="00CE37A8"/>
    <w:rsid w:val="00CE47F9"/>
    <w:rsid w:val="00CE5C72"/>
    <w:rsid w:val="00CE5FF0"/>
    <w:rsid w:val="00CE6926"/>
    <w:rsid w:val="00CE73EE"/>
    <w:rsid w:val="00CE7745"/>
    <w:rsid w:val="00CF16AC"/>
    <w:rsid w:val="00CF2284"/>
    <w:rsid w:val="00CF2EFE"/>
    <w:rsid w:val="00CF3A78"/>
    <w:rsid w:val="00CF42A5"/>
    <w:rsid w:val="00CF432B"/>
    <w:rsid w:val="00CF43D9"/>
    <w:rsid w:val="00CF6D25"/>
    <w:rsid w:val="00CF71E4"/>
    <w:rsid w:val="00D00ECC"/>
    <w:rsid w:val="00D00F9A"/>
    <w:rsid w:val="00D01442"/>
    <w:rsid w:val="00D01D2B"/>
    <w:rsid w:val="00D02282"/>
    <w:rsid w:val="00D02E39"/>
    <w:rsid w:val="00D042E7"/>
    <w:rsid w:val="00D06861"/>
    <w:rsid w:val="00D070C9"/>
    <w:rsid w:val="00D07314"/>
    <w:rsid w:val="00D073FA"/>
    <w:rsid w:val="00D102C8"/>
    <w:rsid w:val="00D1098A"/>
    <w:rsid w:val="00D11AA3"/>
    <w:rsid w:val="00D12098"/>
    <w:rsid w:val="00D142E8"/>
    <w:rsid w:val="00D14730"/>
    <w:rsid w:val="00D15A64"/>
    <w:rsid w:val="00D15D19"/>
    <w:rsid w:val="00D16132"/>
    <w:rsid w:val="00D17005"/>
    <w:rsid w:val="00D1714F"/>
    <w:rsid w:val="00D17CD0"/>
    <w:rsid w:val="00D20FFB"/>
    <w:rsid w:val="00D21826"/>
    <w:rsid w:val="00D21900"/>
    <w:rsid w:val="00D22630"/>
    <w:rsid w:val="00D24C33"/>
    <w:rsid w:val="00D253B2"/>
    <w:rsid w:val="00D261D7"/>
    <w:rsid w:val="00D26715"/>
    <w:rsid w:val="00D26BCD"/>
    <w:rsid w:val="00D27247"/>
    <w:rsid w:val="00D30F6C"/>
    <w:rsid w:val="00D31B4B"/>
    <w:rsid w:val="00D31C6B"/>
    <w:rsid w:val="00D31F93"/>
    <w:rsid w:val="00D32EDE"/>
    <w:rsid w:val="00D335E5"/>
    <w:rsid w:val="00D3449F"/>
    <w:rsid w:val="00D35DD0"/>
    <w:rsid w:val="00D36FC5"/>
    <w:rsid w:val="00D378A1"/>
    <w:rsid w:val="00D40809"/>
    <w:rsid w:val="00D4085F"/>
    <w:rsid w:val="00D42143"/>
    <w:rsid w:val="00D44519"/>
    <w:rsid w:val="00D4464B"/>
    <w:rsid w:val="00D4551A"/>
    <w:rsid w:val="00D45A01"/>
    <w:rsid w:val="00D46AE4"/>
    <w:rsid w:val="00D46B0F"/>
    <w:rsid w:val="00D5050B"/>
    <w:rsid w:val="00D50DDE"/>
    <w:rsid w:val="00D51053"/>
    <w:rsid w:val="00D52450"/>
    <w:rsid w:val="00D52A1E"/>
    <w:rsid w:val="00D54585"/>
    <w:rsid w:val="00D54A7B"/>
    <w:rsid w:val="00D55B1C"/>
    <w:rsid w:val="00D55E3D"/>
    <w:rsid w:val="00D56A2B"/>
    <w:rsid w:val="00D5717C"/>
    <w:rsid w:val="00D577DD"/>
    <w:rsid w:val="00D57A32"/>
    <w:rsid w:val="00D57B17"/>
    <w:rsid w:val="00D6109E"/>
    <w:rsid w:val="00D6348B"/>
    <w:rsid w:val="00D6536D"/>
    <w:rsid w:val="00D65E4E"/>
    <w:rsid w:val="00D6677E"/>
    <w:rsid w:val="00D667B4"/>
    <w:rsid w:val="00D6687E"/>
    <w:rsid w:val="00D700E1"/>
    <w:rsid w:val="00D70137"/>
    <w:rsid w:val="00D71531"/>
    <w:rsid w:val="00D716FB"/>
    <w:rsid w:val="00D7278E"/>
    <w:rsid w:val="00D750E2"/>
    <w:rsid w:val="00D76F62"/>
    <w:rsid w:val="00D770C8"/>
    <w:rsid w:val="00D77F9A"/>
    <w:rsid w:val="00D80BD7"/>
    <w:rsid w:val="00D82ADB"/>
    <w:rsid w:val="00D83A87"/>
    <w:rsid w:val="00D84E0A"/>
    <w:rsid w:val="00D850F1"/>
    <w:rsid w:val="00D8552C"/>
    <w:rsid w:val="00D855A2"/>
    <w:rsid w:val="00D86FB4"/>
    <w:rsid w:val="00D87ED8"/>
    <w:rsid w:val="00D91240"/>
    <w:rsid w:val="00D91F55"/>
    <w:rsid w:val="00D92222"/>
    <w:rsid w:val="00D9335C"/>
    <w:rsid w:val="00D94249"/>
    <w:rsid w:val="00D957BE"/>
    <w:rsid w:val="00DA22A2"/>
    <w:rsid w:val="00DA3D40"/>
    <w:rsid w:val="00DA5295"/>
    <w:rsid w:val="00DA5AB7"/>
    <w:rsid w:val="00DA6534"/>
    <w:rsid w:val="00DA65B9"/>
    <w:rsid w:val="00DA6B1B"/>
    <w:rsid w:val="00DA6BE6"/>
    <w:rsid w:val="00DA79D5"/>
    <w:rsid w:val="00DB09CC"/>
    <w:rsid w:val="00DB12A2"/>
    <w:rsid w:val="00DB3110"/>
    <w:rsid w:val="00DB4500"/>
    <w:rsid w:val="00DB541E"/>
    <w:rsid w:val="00DB5633"/>
    <w:rsid w:val="00DB59D3"/>
    <w:rsid w:val="00DB691E"/>
    <w:rsid w:val="00DB72FB"/>
    <w:rsid w:val="00DC132C"/>
    <w:rsid w:val="00DC1FCE"/>
    <w:rsid w:val="00DC2512"/>
    <w:rsid w:val="00DC260B"/>
    <w:rsid w:val="00DC26B1"/>
    <w:rsid w:val="00DC2C48"/>
    <w:rsid w:val="00DC361C"/>
    <w:rsid w:val="00DC4051"/>
    <w:rsid w:val="00DC44E9"/>
    <w:rsid w:val="00DC5969"/>
    <w:rsid w:val="00DC5B1B"/>
    <w:rsid w:val="00DC6C80"/>
    <w:rsid w:val="00DD0ED6"/>
    <w:rsid w:val="00DD13A9"/>
    <w:rsid w:val="00DD1FEB"/>
    <w:rsid w:val="00DD205F"/>
    <w:rsid w:val="00DD2548"/>
    <w:rsid w:val="00DD3458"/>
    <w:rsid w:val="00DD3E4E"/>
    <w:rsid w:val="00DD53D7"/>
    <w:rsid w:val="00DD5DB2"/>
    <w:rsid w:val="00DD618E"/>
    <w:rsid w:val="00DD643A"/>
    <w:rsid w:val="00DD743E"/>
    <w:rsid w:val="00DD75F2"/>
    <w:rsid w:val="00DD798E"/>
    <w:rsid w:val="00DE0448"/>
    <w:rsid w:val="00DE18AF"/>
    <w:rsid w:val="00DE28FC"/>
    <w:rsid w:val="00DE2E68"/>
    <w:rsid w:val="00DE38FA"/>
    <w:rsid w:val="00DE5E07"/>
    <w:rsid w:val="00DE5EE1"/>
    <w:rsid w:val="00DE75AF"/>
    <w:rsid w:val="00DF0092"/>
    <w:rsid w:val="00DF015B"/>
    <w:rsid w:val="00DF05E6"/>
    <w:rsid w:val="00DF1E58"/>
    <w:rsid w:val="00DF2839"/>
    <w:rsid w:val="00DF2C3F"/>
    <w:rsid w:val="00DF3D13"/>
    <w:rsid w:val="00DF5430"/>
    <w:rsid w:val="00DF56B4"/>
    <w:rsid w:val="00E00057"/>
    <w:rsid w:val="00E00379"/>
    <w:rsid w:val="00E01149"/>
    <w:rsid w:val="00E01415"/>
    <w:rsid w:val="00E01A51"/>
    <w:rsid w:val="00E02515"/>
    <w:rsid w:val="00E02D18"/>
    <w:rsid w:val="00E04787"/>
    <w:rsid w:val="00E04B8A"/>
    <w:rsid w:val="00E05CD0"/>
    <w:rsid w:val="00E06FAC"/>
    <w:rsid w:val="00E07432"/>
    <w:rsid w:val="00E10420"/>
    <w:rsid w:val="00E118B0"/>
    <w:rsid w:val="00E11D33"/>
    <w:rsid w:val="00E12BA0"/>
    <w:rsid w:val="00E133C4"/>
    <w:rsid w:val="00E14130"/>
    <w:rsid w:val="00E1433A"/>
    <w:rsid w:val="00E151AD"/>
    <w:rsid w:val="00E15A41"/>
    <w:rsid w:val="00E15AEE"/>
    <w:rsid w:val="00E15E6C"/>
    <w:rsid w:val="00E17AEE"/>
    <w:rsid w:val="00E17E39"/>
    <w:rsid w:val="00E202E6"/>
    <w:rsid w:val="00E2032D"/>
    <w:rsid w:val="00E221CD"/>
    <w:rsid w:val="00E23C17"/>
    <w:rsid w:val="00E23EF3"/>
    <w:rsid w:val="00E24EB7"/>
    <w:rsid w:val="00E259A1"/>
    <w:rsid w:val="00E25E40"/>
    <w:rsid w:val="00E25EBB"/>
    <w:rsid w:val="00E26757"/>
    <w:rsid w:val="00E26A65"/>
    <w:rsid w:val="00E30C89"/>
    <w:rsid w:val="00E31C69"/>
    <w:rsid w:val="00E32A27"/>
    <w:rsid w:val="00E33319"/>
    <w:rsid w:val="00E344D9"/>
    <w:rsid w:val="00E349C2"/>
    <w:rsid w:val="00E361C5"/>
    <w:rsid w:val="00E36435"/>
    <w:rsid w:val="00E36849"/>
    <w:rsid w:val="00E40A2E"/>
    <w:rsid w:val="00E4209E"/>
    <w:rsid w:val="00E42643"/>
    <w:rsid w:val="00E42DA7"/>
    <w:rsid w:val="00E43EA9"/>
    <w:rsid w:val="00E4501B"/>
    <w:rsid w:val="00E45F2C"/>
    <w:rsid w:val="00E46C6A"/>
    <w:rsid w:val="00E46D6A"/>
    <w:rsid w:val="00E47F49"/>
    <w:rsid w:val="00E5089F"/>
    <w:rsid w:val="00E50F7B"/>
    <w:rsid w:val="00E51708"/>
    <w:rsid w:val="00E53723"/>
    <w:rsid w:val="00E577CA"/>
    <w:rsid w:val="00E602F9"/>
    <w:rsid w:val="00E63FC4"/>
    <w:rsid w:val="00E64E95"/>
    <w:rsid w:val="00E663F4"/>
    <w:rsid w:val="00E67B50"/>
    <w:rsid w:val="00E70E76"/>
    <w:rsid w:val="00E7191C"/>
    <w:rsid w:val="00E71CD7"/>
    <w:rsid w:val="00E7229B"/>
    <w:rsid w:val="00E72686"/>
    <w:rsid w:val="00E7309B"/>
    <w:rsid w:val="00E732D3"/>
    <w:rsid w:val="00E745AC"/>
    <w:rsid w:val="00E74A6C"/>
    <w:rsid w:val="00E75CD9"/>
    <w:rsid w:val="00E761AD"/>
    <w:rsid w:val="00E80037"/>
    <w:rsid w:val="00E81393"/>
    <w:rsid w:val="00E814A2"/>
    <w:rsid w:val="00E82A25"/>
    <w:rsid w:val="00E841A3"/>
    <w:rsid w:val="00E846F6"/>
    <w:rsid w:val="00E8523F"/>
    <w:rsid w:val="00E85961"/>
    <w:rsid w:val="00E85A42"/>
    <w:rsid w:val="00E85AD5"/>
    <w:rsid w:val="00E8630C"/>
    <w:rsid w:val="00E8689C"/>
    <w:rsid w:val="00E86A25"/>
    <w:rsid w:val="00E87368"/>
    <w:rsid w:val="00E87C28"/>
    <w:rsid w:val="00E928CF"/>
    <w:rsid w:val="00E929E9"/>
    <w:rsid w:val="00E93F0A"/>
    <w:rsid w:val="00E94B9E"/>
    <w:rsid w:val="00E9508C"/>
    <w:rsid w:val="00E959F4"/>
    <w:rsid w:val="00E96A9A"/>
    <w:rsid w:val="00E977D4"/>
    <w:rsid w:val="00E97A05"/>
    <w:rsid w:val="00E97C78"/>
    <w:rsid w:val="00E97F42"/>
    <w:rsid w:val="00EA015E"/>
    <w:rsid w:val="00EA0258"/>
    <w:rsid w:val="00EA13DB"/>
    <w:rsid w:val="00EA22B7"/>
    <w:rsid w:val="00EA32FE"/>
    <w:rsid w:val="00EA3F32"/>
    <w:rsid w:val="00EA402D"/>
    <w:rsid w:val="00EA48B2"/>
    <w:rsid w:val="00EA508D"/>
    <w:rsid w:val="00EA5603"/>
    <w:rsid w:val="00EA5B12"/>
    <w:rsid w:val="00EA61EA"/>
    <w:rsid w:val="00EA62C5"/>
    <w:rsid w:val="00EA6736"/>
    <w:rsid w:val="00EA6F23"/>
    <w:rsid w:val="00EA708D"/>
    <w:rsid w:val="00EA71B8"/>
    <w:rsid w:val="00EB294A"/>
    <w:rsid w:val="00EB2CC3"/>
    <w:rsid w:val="00EB5655"/>
    <w:rsid w:val="00EB68F2"/>
    <w:rsid w:val="00EB70B5"/>
    <w:rsid w:val="00EB7935"/>
    <w:rsid w:val="00EC1874"/>
    <w:rsid w:val="00EC2586"/>
    <w:rsid w:val="00EC25D5"/>
    <w:rsid w:val="00EC34D9"/>
    <w:rsid w:val="00EC3752"/>
    <w:rsid w:val="00EC41D0"/>
    <w:rsid w:val="00EC4F64"/>
    <w:rsid w:val="00EC50D6"/>
    <w:rsid w:val="00EC5EE5"/>
    <w:rsid w:val="00EC6B97"/>
    <w:rsid w:val="00EC7530"/>
    <w:rsid w:val="00ED05E7"/>
    <w:rsid w:val="00ED18C2"/>
    <w:rsid w:val="00ED2288"/>
    <w:rsid w:val="00ED599B"/>
    <w:rsid w:val="00ED61B8"/>
    <w:rsid w:val="00ED6246"/>
    <w:rsid w:val="00ED7B3E"/>
    <w:rsid w:val="00EE1298"/>
    <w:rsid w:val="00EE17E6"/>
    <w:rsid w:val="00EE237A"/>
    <w:rsid w:val="00EE2C8E"/>
    <w:rsid w:val="00EE2CF5"/>
    <w:rsid w:val="00EE34B2"/>
    <w:rsid w:val="00EE40A9"/>
    <w:rsid w:val="00EE4A23"/>
    <w:rsid w:val="00EE502C"/>
    <w:rsid w:val="00EE53BF"/>
    <w:rsid w:val="00EE57ED"/>
    <w:rsid w:val="00EF10EE"/>
    <w:rsid w:val="00EF3A3D"/>
    <w:rsid w:val="00EF4474"/>
    <w:rsid w:val="00EF48C9"/>
    <w:rsid w:val="00EF4CC9"/>
    <w:rsid w:val="00EF55A0"/>
    <w:rsid w:val="00EF56CE"/>
    <w:rsid w:val="00EF60E6"/>
    <w:rsid w:val="00F00735"/>
    <w:rsid w:val="00F00A76"/>
    <w:rsid w:val="00F00F2E"/>
    <w:rsid w:val="00F010D6"/>
    <w:rsid w:val="00F046B6"/>
    <w:rsid w:val="00F04AF6"/>
    <w:rsid w:val="00F0511A"/>
    <w:rsid w:val="00F05972"/>
    <w:rsid w:val="00F0680A"/>
    <w:rsid w:val="00F06E73"/>
    <w:rsid w:val="00F07AA5"/>
    <w:rsid w:val="00F10B29"/>
    <w:rsid w:val="00F115AD"/>
    <w:rsid w:val="00F11A0E"/>
    <w:rsid w:val="00F1247A"/>
    <w:rsid w:val="00F12B98"/>
    <w:rsid w:val="00F136F2"/>
    <w:rsid w:val="00F13D92"/>
    <w:rsid w:val="00F1483A"/>
    <w:rsid w:val="00F14E7C"/>
    <w:rsid w:val="00F155BE"/>
    <w:rsid w:val="00F15712"/>
    <w:rsid w:val="00F15EA7"/>
    <w:rsid w:val="00F17105"/>
    <w:rsid w:val="00F17351"/>
    <w:rsid w:val="00F17600"/>
    <w:rsid w:val="00F21337"/>
    <w:rsid w:val="00F21E1A"/>
    <w:rsid w:val="00F22DC2"/>
    <w:rsid w:val="00F250B8"/>
    <w:rsid w:val="00F2578F"/>
    <w:rsid w:val="00F260DB"/>
    <w:rsid w:val="00F26879"/>
    <w:rsid w:val="00F27162"/>
    <w:rsid w:val="00F27804"/>
    <w:rsid w:val="00F3069C"/>
    <w:rsid w:val="00F3079C"/>
    <w:rsid w:val="00F31139"/>
    <w:rsid w:val="00F3114F"/>
    <w:rsid w:val="00F316DD"/>
    <w:rsid w:val="00F32332"/>
    <w:rsid w:val="00F325B5"/>
    <w:rsid w:val="00F32752"/>
    <w:rsid w:val="00F32B4E"/>
    <w:rsid w:val="00F32E54"/>
    <w:rsid w:val="00F35056"/>
    <w:rsid w:val="00F3578B"/>
    <w:rsid w:val="00F35EBA"/>
    <w:rsid w:val="00F35F69"/>
    <w:rsid w:val="00F4007B"/>
    <w:rsid w:val="00F40DDE"/>
    <w:rsid w:val="00F42872"/>
    <w:rsid w:val="00F436A8"/>
    <w:rsid w:val="00F443C3"/>
    <w:rsid w:val="00F445A1"/>
    <w:rsid w:val="00F44C79"/>
    <w:rsid w:val="00F45CC5"/>
    <w:rsid w:val="00F46416"/>
    <w:rsid w:val="00F46EDE"/>
    <w:rsid w:val="00F501F0"/>
    <w:rsid w:val="00F50730"/>
    <w:rsid w:val="00F509F2"/>
    <w:rsid w:val="00F50B0D"/>
    <w:rsid w:val="00F528BF"/>
    <w:rsid w:val="00F544A1"/>
    <w:rsid w:val="00F54727"/>
    <w:rsid w:val="00F54D11"/>
    <w:rsid w:val="00F54FC6"/>
    <w:rsid w:val="00F5502F"/>
    <w:rsid w:val="00F55609"/>
    <w:rsid w:val="00F5659B"/>
    <w:rsid w:val="00F56B67"/>
    <w:rsid w:val="00F606CC"/>
    <w:rsid w:val="00F60913"/>
    <w:rsid w:val="00F6130B"/>
    <w:rsid w:val="00F61784"/>
    <w:rsid w:val="00F6432E"/>
    <w:rsid w:val="00F66633"/>
    <w:rsid w:val="00F670B3"/>
    <w:rsid w:val="00F677BA"/>
    <w:rsid w:val="00F67DD2"/>
    <w:rsid w:val="00F7151D"/>
    <w:rsid w:val="00F72D06"/>
    <w:rsid w:val="00F73BA7"/>
    <w:rsid w:val="00F74F52"/>
    <w:rsid w:val="00F750ED"/>
    <w:rsid w:val="00F771C5"/>
    <w:rsid w:val="00F77708"/>
    <w:rsid w:val="00F77A7E"/>
    <w:rsid w:val="00F77DCD"/>
    <w:rsid w:val="00F81023"/>
    <w:rsid w:val="00F81114"/>
    <w:rsid w:val="00F8266B"/>
    <w:rsid w:val="00F82FB3"/>
    <w:rsid w:val="00F83AC6"/>
    <w:rsid w:val="00F84314"/>
    <w:rsid w:val="00F8438E"/>
    <w:rsid w:val="00F84B01"/>
    <w:rsid w:val="00F84C43"/>
    <w:rsid w:val="00F855A1"/>
    <w:rsid w:val="00F8568E"/>
    <w:rsid w:val="00F86C6D"/>
    <w:rsid w:val="00F8764F"/>
    <w:rsid w:val="00F90B50"/>
    <w:rsid w:val="00F9152F"/>
    <w:rsid w:val="00F91F40"/>
    <w:rsid w:val="00F91FEE"/>
    <w:rsid w:val="00F92CEE"/>
    <w:rsid w:val="00F9460E"/>
    <w:rsid w:val="00F94EF4"/>
    <w:rsid w:val="00F9524B"/>
    <w:rsid w:val="00F96130"/>
    <w:rsid w:val="00F975FC"/>
    <w:rsid w:val="00FA0F18"/>
    <w:rsid w:val="00FA11E6"/>
    <w:rsid w:val="00FA12F6"/>
    <w:rsid w:val="00FA13E1"/>
    <w:rsid w:val="00FA14A5"/>
    <w:rsid w:val="00FA43C9"/>
    <w:rsid w:val="00FA4464"/>
    <w:rsid w:val="00FA48D5"/>
    <w:rsid w:val="00FA5228"/>
    <w:rsid w:val="00FA674C"/>
    <w:rsid w:val="00FA6B58"/>
    <w:rsid w:val="00FA6C07"/>
    <w:rsid w:val="00FA6E8F"/>
    <w:rsid w:val="00FB0302"/>
    <w:rsid w:val="00FB0702"/>
    <w:rsid w:val="00FB0A34"/>
    <w:rsid w:val="00FB12D0"/>
    <w:rsid w:val="00FB148C"/>
    <w:rsid w:val="00FB1524"/>
    <w:rsid w:val="00FB26D2"/>
    <w:rsid w:val="00FB2918"/>
    <w:rsid w:val="00FB47F8"/>
    <w:rsid w:val="00FB4E87"/>
    <w:rsid w:val="00FB5DBB"/>
    <w:rsid w:val="00FB799F"/>
    <w:rsid w:val="00FC1623"/>
    <w:rsid w:val="00FC2DB6"/>
    <w:rsid w:val="00FC34AA"/>
    <w:rsid w:val="00FC3B23"/>
    <w:rsid w:val="00FC52EB"/>
    <w:rsid w:val="00FC6519"/>
    <w:rsid w:val="00FC772C"/>
    <w:rsid w:val="00FD09FC"/>
    <w:rsid w:val="00FD15CE"/>
    <w:rsid w:val="00FD21E3"/>
    <w:rsid w:val="00FD25D4"/>
    <w:rsid w:val="00FD2BA5"/>
    <w:rsid w:val="00FD4C41"/>
    <w:rsid w:val="00FD4D50"/>
    <w:rsid w:val="00FD564C"/>
    <w:rsid w:val="00FD5C23"/>
    <w:rsid w:val="00FD6692"/>
    <w:rsid w:val="00FD78AF"/>
    <w:rsid w:val="00FD7BFD"/>
    <w:rsid w:val="00FD7DB1"/>
    <w:rsid w:val="00FE16A1"/>
    <w:rsid w:val="00FE3C46"/>
    <w:rsid w:val="00FE4118"/>
    <w:rsid w:val="00FE672D"/>
    <w:rsid w:val="00FE6C4B"/>
    <w:rsid w:val="00FE6C6A"/>
    <w:rsid w:val="00FE755D"/>
    <w:rsid w:val="00FE76C0"/>
    <w:rsid w:val="00FE7E65"/>
    <w:rsid w:val="00FF144C"/>
    <w:rsid w:val="00FF1538"/>
    <w:rsid w:val="00FF16C5"/>
    <w:rsid w:val="00FF19C0"/>
    <w:rsid w:val="00FF1ED3"/>
    <w:rsid w:val="00FF26EC"/>
    <w:rsid w:val="00FF611D"/>
    <w:rsid w:val="00FF7B5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3E4890"/>
  <w15:docId w15:val="{27D6383D-79D3-477B-BB42-7404922D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1E58"/>
    <w:rPr>
      <w:rFonts w:ascii="Times New Roman" w:hAnsi="Times New Roman"/>
      <w:sz w:val="24"/>
      <w:szCs w:val="24"/>
    </w:rPr>
  </w:style>
  <w:style w:type="paragraph" w:styleId="Heading1">
    <w:name w:val="heading 1"/>
    <w:basedOn w:val="Normal"/>
    <w:next w:val="Normal"/>
    <w:link w:val="Heading1Char"/>
    <w:uiPriority w:val="99"/>
    <w:qFormat/>
    <w:rsid w:val="00760C4F"/>
    <w:pPr>
      <w:keepNext/>
      <w:overflowPunct w:val="0"/>
      <w:autoSpaceDE w:val="0"/>
      <w:autoSpaceDN w:val="0"/>
      <w:adjustRightInd w:val="0"/>
      <w:spacing w:line="240" w:lineRule="exact"/>
      <w:textAlignment w:val="baseline"/>
      <w:outlineLvl w:val="0"/>
    </w:pPr>
    <w:rPr>
      <w:szCs w:val="20"/>
    </w:rPr>
  </w:style>
  <w:style w:type="paragraph" w:styleId="Heading4">
    <w:name w:val="heading 4"/>
    <w:basedOn w:val="Normal"/>
    <w:next w:val="Normal"/>
    <w:link w:val="Heading4Char"/>
    <w:rsid w:val="00AE08C5"/>
    <w:pPr>
      <w:keepNext/>
      <w:keepLines/>
      <w:overflowPunct w:val="0"/>
      <w:autoSpaceDE w:val="0"/>
      <w:autoSpaceDN w:val="0"/>
      <w:adjustRightInd w:val="0"/>
      <w:spacing w:before="40"/>
      <w:textAlignment w:val="baseline"/>
      <w:outlineLvl w:val="3"/>
    </w:pPr>
    <w:rPr>
      <w:rFonts w:asciiTheme="majorHAnsi" w:eastAsiaTheme="majorEastAsia" w:hAnsiTheme="majorHAnsi" w:cstheme="majorBidi"/>
      <w:i/>
      <w:iCs/>
      <w:color w:val="365F91"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26A5"/>
    <w:rPr>
      <w:rFonts w:ascii="Cambria" w:hAnsi="Cambria" w:cs="Times New Roman"/>
      <w:b/>
      <w:bCs/>
      <w:kern w:val="32"/>
      <w:sz w:val="32"/>
      <w:szCs w:val="32"/>
    </w:rPr>
  </w:style>
  <w:style w:type="paragraph" w:styleId="BalloonText">
    <w:name w:val="Balloon Text"/>
    <w:basedOn w:val="Normal"/>
    <w:link w:val="BalloonTextChar"/>
    <w:uiPriority w:val="99"/>
    <w:semiHidden/>
    <w:rsid w:val="00066D5E"/>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26A5"/>
    <w:rPr>
      <w:rFonts w:ascii="Tahoma" w:hAnsi="Tahoma" w:cs="Tahoma"/>
      <w:sz w:val="16"/>
      <w:szCs w:val="16"/>
    </w:rPr>
  </w:style>
  <w:style w:type="paragraph" w:styleId="Header">
    <w:name w:val="header"/>
    <w:basedOn w:val="Normal"/>
    <w:link w:val="HeaderChar"/>
    <w:uiPriority w:val="99"/>
    <w:rsid w:val="00760C4F"/>
    <w:pPr>
      <w:tabs>
        <w:tab w:val="center" w:pos="4320"/>
        <w:tab w:val="right" w:pos="8640"/>
      </w:tabs>
      <w:overflowPunct w:val="0"/>
      <w:autoSpaceDE w:val="0"/>
      <w:autoSpaceDN w:val="0"/>
      <w:adjustRightInd w:val="0"/>
      <w:textAlignment w:val="baseline"/>
    </w:pPr>
    <w:rPr>
      <w:rFonts w:ascii="CG Times (WN)" w:hAnsi="CG Times (WN)"/>
      <w:sz w:val="20"/>
      <w:szCs w:val="20"/>
    </w:rPr>
  </w:style>
  <w:style w:type="character" w:customStyle="1" w:styleId="HeaderChar">
    <w:name w:val="Header Char"/>
    <w:basedOn w:val="DefaultParagraphFont"/>
    <w:link w:val="Header"/>
    <w:uiPriority w:val="99"/>
    <w:locked/>
    <w:rsid w:val="0019406D"/>
    <w:rPr>
      <w:rFonts w:ascii="CG Times (WN)" w:hAnsi="CG Times (WN)" w:cs="Times New Roman"/>
      <w:lang w:val="en-US" w:eastAsia="en-US" w:bidi="ar-SA"/>
    </w:rPr>
  </w:style>
  <w:style w:type="character" w:styleId="PageNumber">
    <w:name w:val="page number"/>
    <w:basedOn w:val="DefaultParagraphFont"/>
    <w:uiPriority w:val="99"/>
    <w:rsid w:val="00760C4F"/>
    <w:rPr>
      <w:rFonts w:cs="Times New Roman"/>
    </w:rPr>
  </w:style>
  <w:style w:type="paragraph" w:styleId="BodyTextIndent2">
    <w:name w:val="Body Text Indent 2"/>
    <w:basedOn w:val="Normal"/>
    <w:link w:val="BodyTextIndent2Char"/>
    <w:uiPriority w:val="99"/>
    <w:rsid w:val="00760C4F"/>
    <w:pPr>
      <w:overflowPunct w:val="0"/>
      <w:autoSpaceDE w:val="0"/>
      <w:autoSpaceDN w:val="0"/>
      <w:adjustRightInd w:val="0"/>
      <w:spacing w:line="220" w:lineRule="exact"/>
      <w:ind w:left="450" w:hanging="450"/>
      <w:textAlignment w:val="baseline"/>
    </w:pPr>
    <w:rPr>
      <w:szCs w:val="20"/>
    </w:rPr>
  </w:style>
  <w:style w:type="character" w:customStyle="1" w:styleId="BodyTextIndent2Char">
    <w:name w:val="Body Text Indent 2 Char"/>
    <w:basedOn w:val="DefaultParagraphFont"/>
    <w:link w:val="BodyTextIndent2"/>
    <w:uiPriority w:val="99"/>
    <w:semiHidden/>
    <w:locked/>
    <w:rsid w:val="008C26A5"/>
    <w:rPr>
      <w:rFonts w:cs="Times New Roman"/>
      <w:sz w:val="20"/>
      <w:szCs w:val="20"/>
    </w:rPr>
  </w:style>
  <w:style w:type="paragraph" w:styleId="BodyText">
    <w:name w:val="Body Text"/>
    <w:basedOn w:val="Normal"/>
    <w:link w:val="BodyTextChar"/>
    <w:uiPriority w:val="99"/>
    <w:rsid w:val="00760C4F"/>
    <w:pPr>
      <w:overflowPunct w:val="0"/>
      <w:autoSpaceDE w:val="0"/>
      <w:autoSpaceDN w:val="0"/>
      <w:adjustRightInd w:val="0"/>
      <w:spacing w:line="220" w:lineRule="exact"/>
      <w:textAlignment w:val="baseline"/>
    </w:pPr>
    <w:rPr>
      <w:szCs w:val="20"/>
    </w:rPr>
  </w:style>
  <w:style w:type="character" w:customStyle="1" w:styleId="BodyTextChar">
    <w:name w:val="Body Text Char"/>
    <w:basedOn w:val="DefaultParagraphFont"/>
    <w:link w:val="BodyText"/>
    <w:uiPriority w:val="99"/>
    <w:locked/>
    <w:rsid w:val="00374BCF"/>
    <w:rPr>
      <w:rFonts w:ascii="Times New Roman" w:hAnsi="Times New Roman" w:cs="Times New Roman"/>
      <w:sz w:val="24"/>
    </w:rPr>
  </w:style>
  <w:style w:type="paragraph" w:styleId="BodyTextIndent">
    <w:name w:val="Body Text Indent"/>
    <w:basedOn w:val="Normal"/>
    <w:link w:val="BodyTextIndentChar"/>
    <w:uiPriority w:val="99"/>
    <w:rsid w:val="00760C4F"/>
    <w:pPr>
      <w:overflowPunct w:val="0"/>
      <w:autoSpaceDE w:val="0"/>
      <w:autoSpaceDN w:val="0"/>
      <w:adjustRightInd w:val="0"/>
      <w:spacing w:line="220" w:lineRule="exact"/>
      <w:ind w:left="2160" w:hanging="1800"/>
      <w:textAlignment w:val="baseline"/>
    </w:pPr>
    <w:rPr>
      <w:szCs w:val="20"/>
    </w:rPr>
  </w:style>
  <w:style w:type="character" w:customStyle="1" w:styleId="BodyTextIndentChar">
    <w:name w:val="Body Text Indent Char"/>
    <w:basedOn w:val="DefaultParagraphFont"/>
    <w:link w:val="BodyTextIndent"/>
    <w:uiPriority w:val="99"/>
    <w:semiHidden/>
    <w:locked/>
    <w:rsid w:val="008C26A5"/>
    <w:rPr>
      <w:rFonts w:cs="Times New Roman"/>
      <w:sz w:val="20"/>
      <w:szCs w:val="20"/>
    </w:rPr>
  </w:style>
  <w:style w:type="paragraph" w:styleId="HTMLPreformatted">
    <w:name w:val="HTML Preformatted"/>
    <w:basedOn w:val="Normal"/>
    <w:link w:val="HTMLPreformattedChar"/>
    <w:uiPriority w:val="99"/>
    <w:rsid w:val="00760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locked/>
    <w:rsid w:val="00374BCF"/>
    <w:rPr>
      <w:rFonts w:ascii="Arial Unicode MS" w:eastAsia="Arial Unicode MS" w:hAnsi="Arial Unicode MS" w:cs="Arial Unicode MS"/>
    </w:rPr>
  </w:style>
  <w:style w:type="paragraph" w:styleId="NormalWeb">
    <w:name w:val="Normal (Web)"/>
    <w:basedOn w:val="Normal"/>
    <w:uiPriority w:val="99"/>
    <w:rsid w:val="0074240B"/>
    <w:pPr>
      <w:spacing w:before="100" w:beforeAutospacing="1" w:after="100" w:afterAutospacing="1"/>
    </w:pPr>
  </w:style>
  <w:style w:type="character" w:customStyle="1" w:styleId="apple-style-span">
    <w:name w:val="apple-style-span"/>
    <w:basedOn w:val="DefaultParagraphFont"/>
    <w:uiPriority w:val="99"/>
    <w:rsid w:val="00045EC6"/>
    <w:rPr>
      <w:rFonts w:cs="Times New Roman"/>
    </w:rPr>
  </w:style>
  <w:style w:type="paragraph" w:styleId="PlainText">
    <w:name w:val="Plain Text"/>
    <w:basedOn w:val="Normal"/>
    <w:link w:val="PlainTextChar"/>
    <w:uiPriority w:val="99"/>
    <w:rsid w:val="00FE7E65"/>
    <w:rPr>
      <w:rFonts w:ascii="Courier New" w:hAnsi="Courier New" w:cs="Courier New"/>
      <w:sz w:val="20"/>
      <w:szCs w:val="20"/>
    </w:rPr>
  </w:style>
  <w:style w:type="character" w:customStyle="1" w:styleId="PlainTextChar">
    <w:name w:val="Plain Text Char"/>
    <w:basedOn w:val="DefaultParagraphFont"/>
    <w:link w:val="PlainText"/>
    <w:uiPriority w:val="99"/>
    <w:locked/>
    <w:rsid w:val="00374BCF"/>
    <w:rPr>
      <w:rFonts w:ascii="Courier New" w:hAnsi="Courier New" w:cs="Courier New"/>
    </w:rPr>
  </w:style>
  <w:style w:type="character" w:styleId="Hyperlink">
    <w:name w:val="Hyperlink"/>
    <w:basedOn w:val="DefaultParagraphFont"/>
    <w:uiPriority w:val="99"/>
    <w:rsid w:val="00BD1B55"/>
    <w:rPr>
      <w:rFonts w:cs="Times New Roman"/>
      <w:color w:val="0000FF"/>
      <w:u w:val="single"/>
    </w:rPr>
  </w:style>
  <w:style w:type="paragraph" w:customStyle="1" w:styleId="AbstractTemplate">
    <w:name w:val="Abstract Template"/>
    <w:uiPriority w:val="99"/>
    <w:rsid w:val="001D76EB"/>
    <w:rPr>
      <w:rFonts w:ascii="Arial" w:hAnsi="Arial"/>
      <w:b/>
      <w:szCs w:val="20"/>
      <w:lang w:val="en-AU"/>
    </w:rPr>
  </w:style>
  <w:style w:type="paragraph" w:styleId="Footer">
    <w:name w:val="footer"/>
    <w:basedOn w:val="Normal"/>
    <w:link w:val="FooterChar"/>
    <w:uiPriority w:val="99"/>
    <w:rsid w:val="0034758D"/>
    <w:pPr>
      <w:tabs>
        <w:tab w:val="center" w:pos="4320"/>
        <w:tab w:val="right" w:pos="8640"/>
      </w:tabs>
      <w:overflowPunct w:val="0"/>
      <w:autoSpaceDE w:val="0"/>
      <w:autoSpaceDN w:val="0"/>
      <w:adjustRightInd w:val="0"/>
      <w:textAlignment w:val="baseline"/>
    </w:pPr>
    <w:rPr>
      <w:rFonts w:ascii="CG Times (WN)" w:hAnsi="CG Times (WN)"/>
      <w:sz w:val="20"/>
      <w:szCs w:val="20"/>
    </w:rPr>
  </w:style>
  <w:style w:type="character" w:customStyle="1" w:styleId="FooterChar">
    <w:name w:val="Footer Char"/>
    <w:basedOn w:val="DefaultParagraphFont"/>
    <w:link w:val="Footer"/>
    <w:uiPriority w:val="99"/>
    <w:semiHidden/>
    <w:locked/>
    <w:rsid w:val="008C26A5"/>
    <w:rPr>
      <w:rFonts w:cs="Times New Roman"/>
      <w:sz w:val="20"/>
      <w:szCs w:val="20"/>
    </w:rPr>
  </w:style>
  <w:style w:type="character" w:styleId="CommentReference">
    <w:name w:val="annotation reference"/>
    <w:basedOn w:val="DefaultParagraphFont"/>
    <w:semiHidden/>
    <w:rsid w:val="00B560DB"/>
    <w:rPr>
      <w:rFonts w:cs="Times New Roman"/>
      <w:sz w:val="16"/>
      <w:szCs w:val="16"/>
    </w:rPr>
  </w:style>
  <w:style w:type="paragraph" w:styleId="CommentText">
    <w:name w:val="annotation text"/>
    <w:basedOn w:val="Normal"/>
    <w:link w:val="CommentTextChar"/>
    <w:uiPriority w:val="99"/>
    <w:semiHidden/>
    <w:rsid w:val="00B560DB"/>
    <w:pPr>
      <w:overflowPunct w:val="0"/>
      <w:autoSpaceDE w:val="0"/>
      <w:autoSpaceDN w:val="0"/>
      <w:adjustRightInd w:val="0"/>
      <w:textAlignment w:val="baseline"/>
    </w:pPr>
    <w:rPr>
      <w:rFonts w:ascii="CG Times (WN)" w:hAnsi="CG Times (WN)"/>
      <w:sz w:val="20"/>
      <w:szCs w:val="20"/>
    </w:rPr>
  </w:style>
  <w:style w:type="character" w:customStyle="1" w:styleId="CommentTextChar">
    <w:name w:val="Comment Text Char"/>
    <w:basedOn w:val="DefaultParagraphFont"/>
    <w:link w:val="CommentText"/>
    <w:uiPriority w:val="99"/>
    <w:semiHidden/>
    <w:locked/>
    <w:rsid w:val="00B34000"/>
    <w:rPr>
      <w:rFonts w:cs="Times New Roman"/>
    </w:rPr>
  </w:style>
  <w:style w:type="paragraph" w:styleId="CommentSubject">
    <w:name w:val="annotation subject"/>
    <w:basedOn w:val="CommentText"/>
    <w:next w:val="CommentText"/>
    <w:link w:val="CommentSubjectChar"/>
    <w:uiPriority w:val="99"/>
    <w:semiHidden/>
    <w:rsid w:val="00B560DB"/>
    <w:rPr>
      <w:b/>
      <w:bCs/>
    </w:rPr>
  </w:style>
  <w:style w:type="character" w:customStyle="1" w:styleId="CommentSubjectChar">
    <w:name w:val="Comment Subject Char"/>
    <w:basedOn w:val="CommentTextChar"/>
    <w:link w:val="CommentSubject"/>
    <w:uiPriority w:val="99"/>
    <w:semiHidden/>
    <w:locked/>
    <w:rsid w:val="008C26A5"/>
    <w:rPr>
      <w:rFonts w:cs="Times New Roman"/>
      <w:b/>
      <w:bCs/>
      <w:sz w:val="20"/>
      <w:szCs w:val="20"/>
    </w:rPr>
  </w:style>
  <w:style w:type="character" w:customStyle="1" w:styleId="Level1">
    <w:name w:val="Level 1"/>
    <w:uiPriority w:val="99"/>
    <w:rsid w:val="004935A2"/>
  </w:style>
  <w:style w:type="character" w:styleId="Emphasis">
    <w:name w:val="Emphasis"/>
    <w:basedOn w:val="DefaultParagraphFont"/>
    <w:uiPriority w:val="20"/>
    <w:qFormat/>
    <w:rsid w:val="003211B2"/>
    <w:rPr>
      <w:rFonts w:cs="Times New Roman"/>
      <w:i/>
      <w:iCs/>
    </w:rPr>
  </w:style>
  <w:style w:type="character" w:customStyle="1" w:styleId="doi">
    <w:name w:val="doi"/>
    <w:basedOn w:val="DefaultParagraphFont"/>
    <w:uiPriority w:val="99"/>
    <w:rsid w:val="0014445B"/>
    <w:rPr>
      <w:rFonts w:cs="Times New Roman"/>
    </w:rPr>
  </w:style>
  <w:style w:type="character" w:customStyle="1" w:styleId="value">
    <w:name w:val="value"/>
    <w:basedOn w:val="DefaultParagraphFont"/>
    <w:uiPriority w:val="99"/>
    <w:rsid w:val="0014445B"/>
    <w:rPr>
      <w:rFonts w:cs="Times New Roman"/>
    </w:rPr>
  </w:style>
  <w:style w:type="character" w:customStyle="1" w:styleId="label1">
    <w:name w:val="label1"/>
    <w:basedOn w:val="DefaultParagraphFont"/>
    <w:uiPriority w:val="99"/>
    <w:rsid w:val="0014445B"/>
    <w:rPr>
      <w:rFonts w:cs="Times New Roman"/>
    </w:rPr>
  </w:style>
  <w:style w:type="character" w:customStyle="1" w:styleId="fm-vol-iss-date">
    <w:name w:val="fm-vol-iss-date"/>
    <w:basedOn w:val="DefaultParagraphFont"/>
    <w:uiPriority w:val="99"/>
    <w:rsid w:val="004E3FCE"/>
    <w:rPr>
      <w:rFonts w:cs="Times New Roman"/>
    </w:rPr>
  </w:style>
  <w:style w:type="character" w:customStyle="1" w:styleId="highlight">
    <w:name w:val="highlight"/>
    <w:basedOn w:val="DefaultParagraphFont"/>
    <w:uiPriority w:val="99"/>
    <w:rsid w:val="004E3FCE"/>
    <w:rPr>
      <w:rFonts w:cs="Times New Roman"/>
    </w:rPr>
  </w:style>
  <w:style w:type="character" w:customStyle="1" w:styleId="label">
    <w:name w:val="label"/>
    <w:basedOn w:val="DefaultParagraphFont"/>
    <w:uiPriority w:val="99"/>
    <w:rsid w:val="00B576DF"/>
    <w:rPr>
      <w:rFonts w:cs="Times New Roman"/>
    </w:rPr>
  </w:style>
  <w:style w:type="character" w:customStyle="1" w:styleId="slug-doi">
    <w:name w:val="slug-doi"/>
    <w:basedOn w:val="DefaultParagraphFont"/>
    <w:uiPriority w:val="99"/>
    <w:rsid w:val="00E15AEE"/>
    <w:rPr>
      <w:rFonts w:cs="Times New Roman"/>
    </w:rPr>
  </w:style>
  <w:style w:type="paragraph" w:customStyle="1" w:styleId="ej-featured-article-reference">
    <w:name w:val="ej-featured-article-reference"/>
    <w:basedOn w:val="Normal"/>
    <w:uiPriority w:val="99"/>
    <w:rsid w:val="00A06C98"/>
  </w:style>
  <w:style w:type="character" w:customStyle="1" w:styleId="ej-lbldoi-text">
    <w:name w:val="ej-lbldoi-text"/>
    <w:basedOn w:val="DefaultParagraphFont"/>
    <w:uiPriority w:val="99"/>
    <w:rsid w:val="00A06C98"/>
    <w:rPr>
      <w:rFonts w:cs="Times New Roman"/>
    </w:rPr>
  </w:style>
  <w:style w:type="character" w:customStyle="1" w:styleId="apple-converted-space">
    <w:name w:val="apple-converted-space"/>
    <w:basedOn w:val="DefaultParagraphFont"/>
    <w:rsid w:val="00A06C98"/>
    <w:rPr>
      <w:rFonts w:cs="Times New Roman"/>
    </w:rPr>
  </w:style>
  <w:style w:type="character" w:customStyle="1" w:styleId="ej-lbldoi">
    <w:name w:val="ej-lbldoi"/>
    <w:basedOn w:val="DefaultParagraphFont"/>
    <w:uiPriority w:val="99"/>
    <w:rsid w:val="00A06C98"/>
    <w:rPr>
      <w:rFonts w:cs="Times New Roman"/>
    </w:rPr>
  </w:style>
  <w:style w:type="paragraph" w:styleId="ListParagraph">
    <w:name w:val="List Paragraph"/>
    <w:basedOn w:val="Normal"/>
    <w:uiPriority w:val="34"/>
    <w:qFormat/>
    <w:rsid w:val="000764CA"/>
    <w:pPr>
      <w:overflowPunct w:val="0"/>
      <w:autoSpaceDE w:val="0"/>
      <w:autoSpaceDN w:val="0"/>
      <w:adjustRightInd w:val="0"/>
      <w:ind w:left="720"/>
      <w:contextualSpacing/>
      <w:textAlignment w:val="baseline"/>
    </w:pPr>
    <w:rPr>
      <w:rFonts w:ascii="CG Times (WN)" w:hAnsi="CG Times (WN)"/>
      <w:sz w:val="20"/>
      <w:szCs w:val="20"/>
    </w:rPr>
  </w:style>
  <w:style w:type="paragraph" w:styleId="Revision">
    <w:name w:val="Revision"/>
    <w:hidden/>
    <w:uiPriority w:val="99"/>
    <w:semiHidden/>
    <w:rsid w:val="00CB5FAF"/>
    <w:rPr>
      <w:sz w:val="20"/>
      <w:szCs w:val="20"/>
    </w:rPr>
  </w:style>
  <w:style w:type="character" w:styleId="FollowedHyperlink">
    <w:name w:val="FollowedHyperlink"/>
    <w:basedOn w:val="DefaultParagraphFont"/>
    <w:uiPriority w:val="99"/>
    <w:semiHidden/>
    <w:unhideWhenUsed/>
    <w:rsid w:val="00FB799F"/>
    <w:rPr>
      <w:color w:val="800080" w:themeColor="followedHyperlink"/>
      <w:u w:val="single"/>
    </w:rPr>
  </w:style>
  <w:style w:type="paragraph" w:customStyle="1" w:styleId="MediumGrid1-Accent21">
    <w:name w:val="Medium Grid 1 - Accent 21"/>
    <w:basedOn w:val="Normal"/>
    <w:uiPriority w:val="34"/>
    <w:qFormat/>
    <w:rsid w:val="00377402"/>
    <w:pPr>
      <w:spacing w:after="200" w:line="276" w:lineRule="auto"/>
      <w:ind w:left="720"/>
      <w:contextualSpacing/>
    </w:pPr>
    <w:rPr>
      <w:rFonts w:eastAsia="Calibri"/>
      <w:szCs w:val="22"/>
    </w:rPr>
  </w:style>
  <w:style w:type="character" w:customStyle="1" w:styleId="Heading4Char">
    <w:name w:val="Heading 4 Char"/>
    <w:basedOn w:val="DefaultParagraphFont"/>
    <w:link w:val="Heading4"/>
    <w:rsid w:val="00AE08C5"/>
    <w:rPr>
      <w:rFonts w:asciiTheme="majorHAnsi" w:eastAsiaTheme="majorEastAsia" w:hAnsiTheme="majorHAnsi" w:cstheme="majorBidi"/>
      <w:i/>
      <w:iCs/>
      <w:color w:val="365F91" w:themeColor="accent1" w:themeShade="BF"/>
      <w:sz w:val="20"/>
      <w:szCs w:val="20"/>
    </w:rPr>
  </w:style>
  <w:style w:type="character" w:customStyle="1" w:styleId="UnresolvedMention1">
    <w:name w:val="Unresolved Mention1"/>
    <w:basedOn w:val="DefaultParagraphFont"/>
    <w:uiPriority w:val="99"/>
    <w:semiHidden/>
    <w:unhideWhenUsed/>
    <w:rsid w:val="00383BC7"/>
    <w:rPr>
      <w:color w:val="605E5C"/>
      <w:shd w:val="clear" w:color="auto" w:fill="E1DFDD"/>
    </w:rPr>
  </w:style>
  <w:style w:type="character" w:customStyle="1" w:styleId="UnresolvedMention2">
    <w:name w:val="Unresolved Mention2"/>
    <w:basedOn w:val="DefaultParagraphFont"/>
    <w:uiPriority w:val="99"/>
    <w:semiHidden/>
    <w:unhideWhenUsed/>
    <w:rsid w:val="00074FFD"/>
    <w:rPr>
      <w:color w:val="605E5C"/>
      <w:shd w:val="clear" w:color="auto" w:fill="E1DFDD"/>
    </w:rPr>
  </w:style>
  <w:style w:type="character" w:customStyle="1" w:styleId="UnresolvedMention3">
    <w:name w:val="Unresolved Mention3"/>
    <w:basedOn w:val="DefaultParagraphFont"/>
    <w:uiPriority w:val="99"/>
    <w:semiHidden/>
    <w:unhideWhenUsed/>
    <w:rsid w:val="00DA3D40"/>
    <w:rPr>
      <w:color w:val="605E5C"/>
      <w:shd w:val="clear" w:color="auto" w:fill="E1DFDD"/>
    </w:rPr>
  </w:style>
  <w:style w:type="paragraph" w:customStyle="1" w:styleId="dx-doi">
    <w:name w:val="dx-doi"/>
    <w:basedOn w:val="Normal"/>
    <w:rsid w:val="00DA3D40"/>
    <w:pPr>
      <w:spacing w:before="100" w:beforeAutospacing="1" w:after="100" w:afterAutospacing="1"/>
    </w:pPr>
  </w:style>
  <w:style w:type="character" w:customStyle="1" w:styleId="UnresolvedMention4">
    <w:name w:val="Unresolved Mention4"/>
    <w:basedOn w:val="DefaultParagraphFont"/>
    <w:uiPriority w:val="99"/>
    <w:semiHidden/>
    <w:unhideWhenUsed/>
    <w:rsid w:val="00071E6C"/>
    <w:rPr>
      <w:color w:val="605E5C"/>
      <w:shd w:val="clear" w:color="auto" w:fill="E1DFDD"/>
    </w:rPr>
  </w:style>
  <w:style w:type="character" w:customStyle="1" w:styleId="UnresolvedMention5">
    <w:name w:val="Unresolved Mention5"/>
    <w:basedOn w:val="DefaultParagraphFont"/>
    <w:uiPriority w:val="99"/>
    <w:semiHidden/>
    <w:unhideWhenUsed/>
    <w:rsid w:val="007D4B00"/>
    <w:rPr>
      <w:color w:val="605E5C"/>
      <w:shd w:val="clear" w:color="auto" w:fill="E1DFDD"/>
    </w:rPr>
  </w:style>
  <w:style w:type="character" w:customStyle="1" w:styleId="UnresolvedMention6">
    <w:name w:val="Unresolved Mention6"/>
    <w:basedOn w:val="DefaultParagraphFont"/>
    <w:uiPriority w:val="99"/>
    <w:semiHidden/>
    <w:unhideWhenUsed/>
    <w:rsid w:val="00EC7530"/>
    <w:rPr>
      <w:color w:val="605E5C"/>
      <w:shd w:val="clear" w:color="auto" w:fill="E1DFDD"/>
    </w:rPr>
  </w:style>
  <w:style w:type="paragraph" w:customStyle="1" w:styleId="NormalTTE21880A8t00">
    <w:name w:val="Normal + TTE21880A8t00"/>
    <w:aliases w:val="Line spacing:  Double"/>
    <w:basedOn w:val="Normal"/>
    <w:link w:val="NormalTTE21880A8t00Char"/>
    <w:rsid w:val="00AA5FD0"/>
    <w:pPr>
      <w:suppressAutoHyphens/>
    </w:pPr>
    <w:rPr>
      <w:rFonts w:ascii="TTE21912B8t00" w:hAnsi="TTE21912B8t00"/>
      <w:lang w:eastAsia="ar-SA"/>
    </w:rPr>
  </w:style>
  <w:style w:type="character" w:customStyle="1" w:styleId="NormalTTE21880A8t00Char">
    <w:name w:val="Normal + TTE21880A8t00 Char"/>
    <w:aliases w:val="Line spacing:  Double Char"/>
    <w:basedOn w:val="DefaultParagraphFont"/>
    <w:link w:val="NormalTTE21880A8t00"/>
    <w:rsid w:val="00AA5FD0"/>
    <w:rPr>
      <w:rFonts w:ascii="TTE21912B8t00" w:hAnsi="TTE21912B8t00"/>
      <w:sz w:val="24"/>
      <w:szCs w:val="24"/>
      <w:lang w:eastAsia="ar-SA"/>
    </w:rPr>
  </w:style>
  <w:style w:type="character" w:customStyle="1" w:styleId="UnresolvedMention7">
    <w:name w:val="Unresolved Mention7"/>
    <w:basedOn w:val="DefaultParagraphFont"/>
    <w:uiPriority w:val="99"/>
    <w:semiHidden/>
    <w:unhideWhenUsed/>
    <w:rsid w:val="0000775E"/>
    <w:rPr>
      <w:color w:val="605E5C"/>
      <w:shd w:val="clear" w:color="auto" w:fill="E1DFDD"/>
    </w:rPr>
  </w:style>
  <w:style w:type="character" w:customStyle="1" w:styleId="fm-citation-ids-label">
    <w:name w:val="fm-citation-ids-label"/>
    <w:basedOn w:val="DefaultParagraphFont"/>
    <w:rsid w:val="00475FA8"/>
  </w:style>
  <w:style w:type="character" w:customStyle="1" w:styleId="UnresolvedMention8">
    <w:name w:val="Unresolved Mention8"/>
    <w:basedOn w:val="DefaultParagraphFont"/>
    <w:uiPriority w:val="99"/>
    <w:semiHidden/>
    <w:unhideWhenUsed/>
    <w:rsid w:val="00F55609"/>
    <w:rPr>
      <w:color w:val="605E5C"/>
      <w:shd w:val="clear" w:color="auto" w:fill="E1DFDD"/>
    </w:rPr>
  </w:style>
  <w:style w:type="character" w:customStyle="1" w:styleId="UnresolvedMention9">
    <w:name w:val="Unresolved Mention9"/>
    <w:basedOn w:val="DefaultParagraphFont"/>
    <w:uiPriority w:val="99"/>
    <w:semiHidden/>
    <w:unhideWhenUsed/>
    <w:rsid w:val="00B62C01"/>
    <w:rPr>
      <w:color w:val="605E5C"/>
      <w:shd w:val="clear" w:color="auto" w:fill="E1DFDD"/>
    </w:rPr>
  </w:style>
  <w:style w:type="numbering" w:customStyle="1" w:styleId="CurrentList1">
    <w:name w:val="Current List1"/>
    <w:uiPriority w:val="99"/>
    <w:rsid w:val="00506425"/>
    <w:pPr>
      <w:numPr>
        <w:numId w:val="39"/>
      </w:numPr>
    </w:pPr>
  </w:style>
  <w:style w:type="numbering" w:customStyle="1" w:styleId="CurrentList2">
    <w:name w:val="Current List2"/>
    <w:uiPriority w:val="99"/>
    <w:rsid w:val="00D5717C"/>
    <w:pPr>
      <w:numPr>
        <w:numId w:val="41"/>
      </w:numPr>
    </w:pPr>
  </w:style>
  <w:style w:type="paragraph" w:customStyle="1" w:styleId="xmsonormal">
    <w:name w:val="x_msonormal"/>
    <w:basedOn w:val="Normal"/>
    <w:rsid w:val="00FB47F8"/>
    <w:pPr>
      <w:spacing w:before="100" w:beforeAutospacing="1" w:after="100" w:afterAutospacing="1"/>
    </w:pPr>
  </w:style>
  <w:style w:type="character" w:customStyle="1" w:styleId="UnresolvedMention10">
    <w:name w:val="Unresolved Mention10"/>
    <w:basedOn w:val="DefaultParagraphFont"/>
    <w:uiPriority w:val="99"/>
    <w:semiHidden/>
    <w:unhideWhenUsed/>
    <w:rsid w:val="000504A8"/>
    <w:rPr>
      <w:color w:val="605E5C"/>
      <w:shd w:val="clear" w:color="auto" w:fill="E1DFDD"/>
    </w:rPr>
  </w:style>
  <w:style w:type="character" w:styleId="UnresolvedMention">
    <w:name w:val="Unresolved Mention"/>
    <w:basedOn w:val="DefaultParagraphFont"/>
    <w:uiPriority w:val="99"/>
    <w:semiHidden/>
    <w:unhideWhenUsed/>
    <w:rsid w:val="00470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82591">
      <w:bodyDiv w:val="1"/>
      <w:marLeft w:val="0"/>
      <w:marRight w:val="0"/>
      <w:marTop w:val="0"/>
      <w:marBottom w:val="0"/>
      <w:divBdr>
        <w:top w:val="none" w:sz="0" w:space="0" w:color="auto"/>
        <w:left w:val="none" w:sz="0" w:space="0" w:color="auto"/>
        <w:bottom w:val="none" w:sz="0" w:space="0" w:color="auto"/>
        <w:right w:val="none" w:sz="0" w:space="0" w:color="auto"/>
      </w:divBdr>
    </w:div>
    <w:div w:id="78718776">
      <w:bodyDiv w:val="1"/>
      <w:marLeft w:val="0"/>
      <w:marRight w:val="0"/>
      <w:marTop w:val="0"/>
      <w:marBottom w:val="0"/>
      <w:divBdr>
        <w:top w:val="none" w:sz="0" w:space="0" w:color="auto"/>
        <w:left w:val="none" w:sz="0" w:space="0" w:color="auto"/>
        <w:bottom w:val="none" w:sz="0" w:space="0" w:color="auto"/>
        <w:right w:val="none" w:sz="0" w:space="0" w:color="auto"/>
      </w:divBdr>
    </w:div>
    <w:div w:id="106583971">
      <w:bodyDiv w:val="1"/>
      <w:marLeft w:val="0"/>
      <w:marRight w:val="0"/>
      <w:marTop w:val="0"/>
      <w:marBottom w:val="0"/>
      <w:divBdr>
        <w:top w:val="none" w:sz="0" w:space="0" w:color="auto"/>
        <w:left w:val="none" w:sz="0" w:space="0" w:color="auto"/>
        <w:bottom w:val="none" w:sz="0" w:space="0" w:color="auto"/>
        <w:right w:val="none" w:sz="0" w:space="0" w:color="auto"/>
      </w:divBdr>
    </w:div>
    <w:div w:id="113915301">
      <w:bodyDiv w:val="1"/>
      <w:marLeft w:val="0"/>
      <w:marRight w:val="0"/>
      <w:marTop w:val="0"/>
      <w:marBottom w:val="0"/>
      <w:divBdr>
        <w:top w:val="none" w:sz="0" w:space="0" w:color="auto"/>
        <w:left w:val="none" w:sz="0" w:space="0" w:color="auto"/>
        <w:bottom w:val="none" w:sz="0" w:space="0" w:color="auto"/>
        <w:right w:val="none" w:sz="0" w:space="0" w:color="auto"/>
      </w:divBdr>
    </w:div>
    <w:div w:id="116224107">
      <w:bodyDiv w:val="1"/>
      <w:marLeft w:val="0"/>
      <w:marRight w:val="0"/>
      <w:marTop w:val="0"/>
      <w:marBottom w:val="0"/>
      <w:divBdr>
        <w:top w:val="none" w:sz="0" w:space="0" w:color="auto"/>
        <w:left w:val="none" w:sz="0" w:space="0" w:color="auto"/>
        <w:bottom w:val="none" w:sz="0" w:space="0" w:color="auto"/>
        <w:right w:val="none" w:sz="0" w:space="0" w:color="auto"/>
      </w:divBdr>
    </w:div>
    <w:div w:id="126709289">
      <w:bodyDiv w:val="1"/>
      <w:marLeft w:val="0"/>
      <w:marRight w:val="0"/>
      <w:marTop w:val="0"/>
      <w:marBottom w:val="0"/>
      <w:divBdr>
        <w:top w:val="none" w:sz="0" w:space="0" w:color="auto"/>
        <w:left w:val="none" w:sz="0" w:space="0" w:color="auto"/>
        <w:bottom w:val="none" w:sz="0" w:space="0" w:color="auto"/>
        <w:right w:val="none" w:sz="0" w:space="0" w:color="auto"/>
      </w:divBdr>
    </w:div>
    <w:div w:id="132136517">
      <w:bodyDiv w:val="1"/>
      <w:marLeft w:val="0"/>
      <w:marRight w:val="0"/>
      <w:marTop w:val="0"/>
      <w:marBottom w:val="0"/>
      <w:divBdr>
        <w:top w:val="none" w:sz="0" w:space="0" w:color="auto"/>
        <w:left w:val="none" w:sz="0" w:space="0" w:color="auto"/>
        <w:bottom w:val="none" w:sz="0" w:space="0" w:color="auto"/>
        <w:right w:val="none" w:sz="0" w:space="0" w:color="auto"/>
      </w:divBdr>
    </w:div>
    <w:div w:id="138116213">
      <w:bodyDiv w:val="1"/>
      <w:marLeft w:val="0"/>
      <w:marRight w:val="0"/>
      <w:marTop w:val="0"/>
      <w:marBottom w:val="0"/>
      <w:divBdr>
        <w:top w:val="none" w:sz="0" w:space="0" w:color="auto"/>
        <w:left w:val="none" w:sz="0" w:space="0" w:color="auto"/>
        <w:bottom w:val="none" w:sz="0" w:space="0" w:color="auto"/>
        <w:right w:val="none" w:sz="0" w:space="0" w:color="auto"/>
      </w:divBdr>
    </w:div>
    <w:div w:id="161507383">
      <w:bodyDiv w:val="1"/>
      <w:marLeft w:val="0"/>
      <w:marRight w:val="0"/>
      <w:marTop w:val="0"/>
      <w:marBottom w:val="0"/>
      <w:divBdr>
        <w:top w:val="none" w:sz="0" w:space="0" w:color="auto"/>
        <w:left w:val="none" w:sz="0" w:space="0" w:color="auto"/>
        <w:bottom w:val="none" w:sz="0" w:space="0" w:color="auto"/>
        <w:right w:val="none" w:sz="0" w:space="0" w:color="auto"/>
      </w:divBdr>
      <w:divsChild>
        <w:div w:id="1403676229">
          <w:marLeft w:val="0"/>
          <w:marRight w:val="0"/>
          <w:marTop w:val="0"/>
          <w:marBottom w:val="0"/>
          <w:divBdr>
            <w:top w:val="none" w:sz="0" w:space="0" w:color="auto"/>
            <w:left w:val="none" w:sz="0" w:space="0" w:color="auto"/>
            <w:bottom w:val="none" w:sz="0" w:space="0" w:color="auto"/>
            <w:right w:val="none" w:sz="0" w:space="0" w:color="auto"/>
          </w:divBdr>
        </w:div>
      </w:divsChild>
    </w:div>
    <w:div w:id="163591286">
      <w:bodyDiv w:val="1"/>
      <w:marLeft w:val="0"/>
      <w:marRight w:val="0"/>
      <w:marTop w:val="0"/>
      <w:marBottom w:val="0"/>
      <w:divBdr>
        <w:top w:val="none" w:sz="0" w:space="0" w:color="auto"/>
        <w:left w:val="none" w:sz="0" w:space="0" w:color="auto"/>
        <w:bottom w:val="none" w:sz="0" w:space="0" w:color="auto"/>
        <w:right w:val="none" w:sz="0" w:space="0" w:color="auto"/>
      </w:divBdr>
    </w:div>
    <w:div w:id="164131879">
      <w:bodyDiv w:val="1"/>
      <w:marLeft w:val="0"/>
      <w:marRight w:val="0"/>
      <w:marTop w:val="0"/>
      <w:marBottom w:val="0"/>
      <w:divBdr>
        <w:top w:val="none" w:sz="0" w:space="0" w:color="auto"/>
        <w:left w:val="none" w:sz="0" w:space="0" w:color="auto"/>
        <w:bottom w:val="none" w:sz="0" w:space="0" w:color="auto"/>
        <w:right w:val="none" w:sz="0" w:space="0" w:color="auto"/>
      </w:divBdr>
    </w:div>
    <w:div w:id="171140334">
      <w:bodyDiv w:val="1"/>
      <w:marLeft w:val="0"/>
      <w:marRight w:val="0"/>
      <w:marTop w:val="0"/>
      <w:marBottom w:val="0"/>
      <w:divBdr>
        <w:top w:val="none" w:sz="0" w:space="0" w:color="auto"/>
        <w:left w:val="none" w:sz="0" w:space="0" w:color="auto"/>
        <w:bottom w:val="none" w:sz="0" w:space="0" w:color="auto"/>
        <w:right w:val="none" w:sz="0" w:space="0" w:color="auto"/>
      </w:divBdr>
    </w:div>
    <w:div w:id="176889967">
      <w:bodyDiv w:val="1"/>
      <w:marLeft w:val="0"/>
      <w:marRight w:val="0"/>
      <w:marTop w:val="0"/>
      <w:marBottom w:val="0"/>
      <w:divBdr>
        <w:top w:val="none" w:sz="0" w:space="0" w:color="auto"/>
        <w:left w:val="none" w:sz="0" w:space="0" w:color="auto"/>
        <w:bottom w:val="none" w:sz="0" w:space="0" w:color="auto"/>
        <w:right w:val="none" w:sz="0" w:space="0" w:color="auto"/>
      </w:divBdr>
    </w:div>
    <w:div w:id="177086018">
      <w:bodyDiv w:val="1"/>
      <w:marLeft w:val="0"/>
      <w:marRight w:val="0"/>
      <w:marTop w:val="0"/>
      <w:marBottom w:val="0"/>
      <w:divBdr>
        <w:top w:val="none" w:sz="0" w:space="0" w:color="auto"/>
        <w:left w:val="none" w:sz="0" w:space="0" w:color="auto"/>
        <w:bottom w:val="none" w:sz="0" w:space="0" w:color="auto"/>
        <w:right w:val="none" w:sz="0" w:space="0" w:color="auto"/>
      </w:divBdr>
    </w:div>
    <w:div w:id="177551129">
      <w:bodyDiv w:val="1"/>
      <w:marLeft w:val="0"/>
      <w:marRight w:val="0"/>
      <w:marTop w:val="0"/>
      <w:marBottom w:val="0"/>
      <w:divBdr>
        <w:top w:val="none" w:sz="0" w:space="0" w:color="auto"/>
        <w:left w:val="none" w:sz="0" w:space="0" w:color="auto"/>
        <w:bottom w:val="none" w:sz="0" w:space="0" w:color="auto"/>
        <w:right w:val="none" w:sz="0" w:space="0" w:color="auto"/>
      </w:divBdr>
    </w:div>
    <w:div w:id="194513520">
      <w:bodyDiv w:val="1"/>
      <w:marLeft w:val="0"/>
      <w:marRight w:val="0"/>
      <w:marTop w:val="0"/>
      <w:marBottom w:val="0"/>
      <w:divBdr>
        <w:top w:val="none" w:sz="0" w:space="0" w:color="auto"/>
        <w:left w:val="none" w:sz="0" w:space="0" w:color="auto"/>
        <w:bottom w:val="none" w:sz="0" w:space="0" w:color="auto"/>
        <w:right w:val="none" w:sz="0" w:space="0" w:color="auto"/>
      </w:divBdr>
    </w:div>
    <w:div w:id="203299693">
      <w:bodyDiv w:val="1"/>
      <w:marLeft w:val="0"/>
      <w:marRight w:val="0"/>
      <w:marTop w:val="0"/>
      <w:marBottom w:val="0"/>
      <w:divBdr>
        <w:top w:val="none" w:sz="0" w:space="0" w:color="auto"/>
        <w:left w:val="none" w:sz="0" w:space="0" w:color="auto"/>
        <w:bottom w:val="none" w:sz="0" w:space="0" w:color="auto"/>
        <w:right w:val="none" w:sz="0" w:space="0" w:color="auto"/>
      </w:divBdr>
    </w:div>
    <w:div w:id="212884823">
      <w:bodyDiv w:val="1"/>
      <w:marLeft w:val="0"/>
      <w:marRight w:val="0"/>
      <w:marTop w:val="0"/>
      <w:marBottom w:val="0"/>
      <w:divBdr>
        <w:top w:val="none" w:sz="0" w:space="0" w:color="auto"/>
        <w:left w:val="none" w:sz="0" w:space="0" w:color="auto"/>
        <w:bottom w:val="none" w:sz="0" w:space="0" w:color="auto"/>
        <w:right w:val="none" w:sz="0" w:space="0" w:color="auto"/>
      </w:divBdr>
    </w:div>
    <w:div w:id="214589038">
      <w:bodyDiv w:val="1"/>
      <w:marLeft w:val="0"/>
      <w:marRight w:val="0"/>
      <w:marTop w:val="0"/>
      <w:marBottom w:val="0"/>
      <w:divBdr>
        <w:top w:val="none" w:sz="0" w:space="0" w:color="auto"/>
        <w:left w:val="none" w:sz="0" w:space="0" w:color="auto"/>
        <w:bottom w:val="none" w:sz="0" w:space="0" w:color="auto"/>
        <w:right w:val="none" w:sz="0" w:space="0" w:color="auto"/>
      </w:divBdr>
      <w:divsChild>
        <w:div w:id="872694499">
          <w:marLeft w:val="0"/>
          <w:marRight w:val="0"/>
          <w:marTop w:val="0"/>
          <w:marBottom w:val="0"/>
          <w:divBdr>
            <w:top w:val="none" w:sz="0" w:space="0" w:color="auto"/>
            <w:left w:val="none" w:sz="0" w:space="0" w:color="auto"/>
            <w:bottom w:val="none" w:sz="0" w:space="0" w:color="auto"/>
            <w:right w:val="none" w:sz="0" w:space="0" w:color="auto"/>
          </w:divBdr>
        </w:div>
      </w:divsChild>
    </w:div>
    <w:div w:id="242957685">
      <w:bodyDiv w:val="1"/>
      <w:marLeft w:val="0"/>
      <w:marRight w:val="0"/>
      <w:marTop w:val="0"/>
      <w:marBottom w:val="0"/>
      <w:divBdr>
        <w:top w:val="none" w:sz="0" w:space="0" w:color="auto"/>
        <w:left w:val="none" w:sz="0" w:space="0" w:color="auto"/>
        <w:bottom w:val="none" w:sz="0" w:space="0" w:color="auto"/>
        <w:right w:val="none" w:sz="0" w:space="0" w:color="auto"/>
      </w:divBdr>
      <w:divsChild>
        <w:div w:id="276761227">
          <w:marLeft w:val="0"/>
          <w:marRight w:val="0"/>
          <w:marTop w:val="0"/>
          <w:marBottom w:val="0"/>
          <w:divBdr>
            <w:top w:val="none" w:sz="0" w:space="0" w:color="auto"/>
            <w:left w:val="none" w:sz="0" w:space="0" w:color="auto"/>
            <w:bottom w:val="none" w:sz="0" w:space="0" w:color="auto"/>
            <w:right w:val="none" w:sz="0" w:space="0" w:color="auto"/>
          </w:divBdr>
        </w:div>
      </w:divsChild>
    </w:div>
    <w:div w:id="245769457">
      <w:bodyDiv w:val="1"/>
      <w:marLeft w:val="0"/>
      <w:marRight w:val="0"/>
      <w:marTop w:val="0"/>
      <w:marBottom w:val="0"/>
      <w:divBdr>
        <w:top w:val="none" w:sz="0" w:space="0" w:color="auto"/>
        <w:left w:val="none" w:sz="0" w:space="0" w:color="auto"/>
        <w:bottom w:val="none" w:sz="0" w:space="0" w:color="auto"/>
        <w:right w:val="none" w:sz="0" w:space="0" w:color="auto"/>
      </w:divBdr>
    </w:div>
    <w:div w:id="247811046">
      <w:bodyDiv w:val="1"/>
      <w:marLeft w:val="0"/>
      <w:marRight w:val="0"/>
      <w:marTop w:val="0"/>
      <w:marBottom w:val="0"/>
      <w:divBdr>
        <w:top w:val="none" w:sz="0" w:space="0" w:color="auto"/>
        <w:left w:val="none" w:sz="0" w:space="0" w:color="auto"/>
        <w:bottom w:val="none" w:sz="0" w:space="0" w:color="auto"/>
        <w:right w:val="none" w:sz="0" w:space="0" w:color="auto"/>
      </w:divBdr>
    </w:div>
    <w:div w:id="249389891">
      <w:bodyDiv w:val="1"/>
      <w:marLeft w:val="0"/>
      <w:marRight w:val="0"/>
      <w:marTop w:val="0"/>
      <w:marBottom w:val="0"/>
      <w:divBdr>
        <w:top w:val="none" w:sz="0" w:space="0" w:color="auto"/>
        <w:left w:val="none" w:sz="0" w:space="0" w:color="auto"/>
        <w:bottom w:val="none" w:sz="0" w:space="0" w:color="auto"/>
        <w:right w:val="none" w:sz="0" w:space="0" w:color="auto"/>
      </w:divBdr>
    </w:div>
    <w:div w:id="262418867">
      <w:bodyDiv w:val="1"/>
      <w:marLeft w:val="0"/>
      <w:marRight w:val="0"/>
      <w:marTop w:val="0"/>
      <w:marBottom w:val="0"/>
      <w:divBdr>
        <w:top w:val="none" w:sz="0" w:space="0" w:color="auto"/>
        <w:left w:val="none" w:sz="0" w:space="0" w:color="auto"/>
        <w:bottom w:val="none" w:sz="0" w:space="0" w:color="auto"/>
        <w:right w:val="none" w:sz="0" w:space="0" w:color="auto"/>
      </w:divBdr>
    </w:div>
    <w:div w:id="275068609">
      <w:bodyDiv w:val="1"/>
      <w:marLeft w:val="0"/>
      <w:marRight w:val="0"/>
      <w:marTop w:val="0"/>
      <w:marBottom w:val="0"/>
      <w:divBdr>
        <w:top w:val="none" w:sz="0" w:space="0" w:color="auto"/>
        <w:left w:val="none" w:sz="0" w:space="0" w:color="auto"/>
        <w:bottom w:val="none" w:sz="0" w:space="0" w:color="auto"/>
        <w:right w:val="none" w:sz="0" w:space="0" w:color="auto"/>
      </w:divBdr>
    </w:div>
    <w:div w:id="283120868">
      <w:bodyDiv w:val="1"/>
      <w:marLeft w:val="0"/>
      <w:marRight w:val="0"/>
      <w:marTop w:val="0"/>
      <w:marBottom w:val="0"/>
      <w:divBdr>
        <w:top w:val="none" w:sz="0" w:space="0" w:color="auto"/>
        <w:left w:val="none" w:sz="0" w:space="0" w:color="auto"/>
        <w:bottom w:val="none" w:sz="0" w:space="0" w:color="auto"/>
        <w:right w:val="none" w:sz="0" w:space="0" w:color="auto"/>
      </w:divBdr>
    </w:div>
    <w:div w:id="283394186">
      <w:bodyDiv w:val="1"/>
      <w:marLeft w:val="0"/>
      <w:marRight w:val="0"/>
      <w:marTop w:val="0"/>
      <w:marBottom w:val="0"/>
      <w:divBdr>
        <w:top w:val="none" w:sz="0" w:space="0" w:color="auto"/>
        <w:left w:val="none" w:sz="0" w:space="0" w:color="auto"/>
        <w:bottom w:val="none" w:sz="0" w:space="0" w:color="auto"/>
        <w:right w:val="none" w:sz="0" w:space="0" w:color="auto"/>
      </w:divBdr>
    </w:div>
    <w:div w:id="296230761">
      <w:bodyDiv w:val="1"/>
      <w:marLeft w:val="0"/>
      <w:marRight w:val="0"/>
      <w:marTop w:val="0"/>
      <w:marBottom w:val="0"/>
      <w:divBdr>
        <w:top w:val="none" w:sz="0" w:space="0" w:color="auto"/>
        <w:left w:val="none" w:sz="0" w:space="0" w:color="auto"/>
        <w:bottom w:val="none" w:sz="0" w:space="0" w:color="auto"/>
        <w:right w:val="none" w:sz="0" w:space="0" w:color="auto"/>
      </w:divBdr>
    </w:div>
    <w:div w:id="321666483">
      <w:bodyDiv w:val="1"/>
      <w:marLeft w:val="0"/>
      <w:marRight w:val="0"/>
      <w:marTop w:val="0"/>
      <w:marBottom w:val="0"/>
      <w:divBdr>
        <w:top w:val="none" w:sz="0" w:space="0" w:color="auto"/>
        <w:left w:val="none" w:sz="0" w:space="0" w:color="auto"/>
        <w:bottom w:val="none" w:sz="0" w:space="0" w:color="auto"/>
        <w:right w:val="none" w:sz="0" w:space="0" w:color="auto"/>
      </w:divBdr>
    </w:div>
    <w:div w:id="337007741">
      <w:bodyDiv w:val="1"/>
      <w:marLeft w:val="0"/>
      <w:marRight w:val="0"/>
      <w:marTop w:val="0"/>
      <w:marBottom w:val="0"/>
      <w:divBdr>
        <w:top w:val="none" w:sz="0" w:space="0" w:color="auto"/>
        <w:left w:val="none" w:sz="0" w:space="0" w:color="auto"/>
        <w:bottom w:val="none" w:sz="0" w:space="0" w:color="auto"/>
        <w:right w:val="none" w:sz="0" w:space="0" w:color="auto"/>
      </w:divBdr>
    </w:div>
    <w:div w:id="352994668">
      <w:bodyDiv w:val="1"/>
      <w:marLeft w:val="0"/>
      <w:marRight w:val="0"/>
      <w:marTop w:val="0"/>
      <w:marBottom w:val="0"/>
      <w:divBdr>
        <w:top w:val="none" w:sz="0" w:space="0" w:color="auto"/>
        <w:left w:val="none" w:sz="0" w:space="0" w:color="auto"/>
        <w:bottom w:val="none" w:sz="0" w:space="0" w:color="auto"/>
        <w:right w:val="none" w:sz="0" w:space="0" w:color="auto"/>
      </w:divBdr>
      <w:divsChild>
        <w:div w:id="1350988498">
          <w:marLeft w:val="480"/>
          <w:marRight w:val="0"/>
          <w:marTop w:val="0"/>
          <w:marBottom w:val="0"/>
          <w:divBdr>
            <w:top w:val="none" w:sz="0" w:space="0" w:color="auto"/>
            <w:left w:val="none" w:sz="0" w:space="0" w:color="auto"/>
            <w:bottom w:val="none" w:sz="0" w:space="0" w:color="auto"/>
            <w:right w:val="none" w:sz="0" w:space="0" w:color="auto"/>
          </w:divBdr>
          <w:divsChild>
            <w:div w:id="5301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42315">
      <w:bodyDiv w:val="1"/>
      <w:marLeft w:val="0"/>
      <w:marRight w:val="0"/>
      <w:marTop w:val="0"/>
      <w:marBottom w:val="0"/>
      <w:divBdr>
        <w:top w:val="none" w:sz="0" w:space="0" w:color="auto"/>
        <w:left w:val="none" w:sz="0" w:space="0" w:color="auto"/>
        <w:bottom w:val="none" w:sz="0" w:space="0" w:color="auto"/>
        <w:right w:val="none" w:sz="0" w:space="0" w:color="auto"/>
      </w:divBdr>
      <w:divsChild>
        <w:div w:id="764304207">
          <w:marLeft w:val="0"/>
          <w:marRight w:val="0"/>
          <w:marTop w:val="0"/>
          <w:marBottom w:val="0"/>
          <w:divBdr>
            <w:top w:val="none" w:sz="0" w:space="0" w:color="auto"/>
            <w:left w:val="none" w:sz="0" w:space="0" w:color="auto"/>
            <w:bottom w:val="none" w:sz="0" w:space="0" w:color="auto"/>
            <w:right w:val="none" w:sz="0" w:space="0" w:color="auto"/>
          </w:divBdr>
        </w:div>
      </w:divsChild>
    </w:div>
    <w:div w:id="361367143">
      <w:bodyDiv w:val="1"/>
      <w:marLeft w:val="0"/>
      <w:marRight w:val="0"/>
      <w:marTop w:val="0"/>
      <w:marBottom w:val="0"/>
      <w:divBdr>
        <w:top w:val="none" w:sz="0" w:space="0" w:color="auto"/>
        <w:left w:val="none" w:sz="0" w:space="0" w:color="auto"/>
        <w:bottom w:val="none" w:sz="0" w:space="0" w:color="auto"/>
        <w:right w:val="none" w:sz="0" w:space="0" w:color="auto"/>
      </w:divBdr>
      <w:divsChild>
        <w:div w:id="1485774447">
          <w:marLeft w:val="480"/>
          <w:marRight w:val="0"/>
          <w:marTop w:val="0"/>
          <w:marBottom w:val="0"/>
          <w:divBdr>
            <w:top w:val="none" w:sz="0" w:space="0" w:color="auto"/>
            <w:left w:val="none" w:sz="0" w:space="0" w:color="auto"/>
            <w:bottom w:val="none" w:sz="0" w:space="0" w:color="auto"/>
            <w:right w:val="none" w:sz="0" w:space="0" w:color="auto"/>
          </w:divBdr>
          <w:divsChild>
            <w:div w:id="4388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94624">
      <w:bodyDiv w:val="1"/>
      <w:marLeft w:val="0"/>
      <w:marRight w:val="0"/>
      <w:marTop w:val="0"/>
      <w:marBottom w:val="0"/>
      <w:divBdr>
        <w:top w:val="none" w:sz="0" w:space="0" w:color="auto"/>
        <w:left w:val="none" w:sz="0" w:space="0" w:color="auto"/>
        <w:bottom w:val="none" w:sz="0" w:space="0" w:color="auto"/>
        <w:right w:val="none" w:sz="0" w:space="0" w:color="auto"/>
      </w:divBdr>
      <w:divsChild>
        <w:div w:id="243686744">
          <w:marLeft w:val="0"/>
          <w:marRight w:val="0"/>
          <w:marTop w:val="0"/>
          <w:marBottom w:val="0"/>
          <w:divBdr>
            <w:top w:val="none" w:sz="0" w:space="0" w:color="auto"/>
            <w:left w:val="none" w:sz="0" w:space="0" w:color="auto"/>
            <w:bottom w:val="none" w:sz="0" w:space="0" w:color="auto"/>
            <w:right w:val="none" w:sz="0" w:space="0" w:color="auto"/>
          </w:divBdr>
        </w:div>
      </w:divsChild>
    </w:div>
    <w:div w:id="427889777">
      <w:bodyDiv w:val="1"/>
      <w:marLeft w:val="0"/>
      <w:marRight w:val="0"/>
      <w:marTop w:val="0"/>
      <w:marBottom w:val="0"/>
      <w:divBdr>
        <w:top w:val="none" w:sz="0" w:space="0" w:color="auto"/>
        <w:left w:val="none" w:sz="0" w:space="0" w:color="auto"/>
        <w:bottom w:val="none" w:sz="0" w:space="0" w:color="auto"/>
        <w:right w:val="none" w:sz="0" w:space="0" w:color="auto"/>
      </w:divBdr>
    </w:div>
    <w:div w:id="437335755">
      <w:bodyDiv w:val="1"/>
      <w:marLeft w:val="0"/>
      <w:marRight w:val="0"/>
      <w:marTop w:val="0"/>
      <w:marBottom w:val="0"/>
      <w:divBdr>
        <w:top w:val="none" w:sz="0" w:space="0" w:color="auto"/>
        <w:left w:val="none" w:sz="0" w:space="0" w:color="auto"/>
        <w:bottom w:val="none" w:sz="0" w:space="0" w:color="auto"/>
        <w:right w:val="none" w:sz="0" w:space="0" w:color="auto"/>
      </w:divBdr>
    </w:div>
    <w:div w:id="441995874">
      <w:bodyDiv w:val="1"/>
      <w:marLeft w:val="0"/>
      <w:marRight w:val="0"/>
      <w:marTop w:val="0"/>
      <w:marBottom w:val="0"/>
      <w:divBdr>
        <w:top w:val="none" w:sz="0" w:space="0" w:color="auto"/>
        <w:left w:val="none" w:sz="0" w:space="0" w:color="auto"/>
        <w:bottom w:val="none" w:sz="0" w:space="0" w:color="auto"/>
        <w:right w:val="none" w:sz="0" w:space="0" w:color="auto"/>
      </w:divBdr>
    </w:div>
    <w:div w:id="447436963">
      <w:bodyDiv w:val="1"/>
      <w:marLeft w:val="0"/>
      <w:marRight w:val="0"/>
      <w:marTop w:val="0"/>
      <w:marBottom w:val="0"/>
      <w:divBdr>
        <w:top w:val="none" w:sz="0" w:space="0" w:color="auto"/>
        <w:left w:val="none" w:sz="0" w:space="0" w:color="auto"/>
        <w:bottom w:val="none" w:sz="0" w:space="0" w:color="auto"/>
        <w:right w:val="none" w:sz="0" w:space="0" w:color="auto"/>
      </w:divBdr>
    </w:div>
    <w:div w:id="467288361">
      <w:bodyDiv w:val="1"/>
      <w:marLeft w:val="0"/>
      <w:marRight w:val="0"/>
      <w:marTop w:val="0"/>
      <w:marBottom w:val="0"/>
      <w:divBdr>
        <w:top w:val="none" w:sz="0" w:space="0" w:color="auto"/>
        <w:left w:val="none" w:sz="0" w:space="0" w:color="auto"/>
        <w:bottom w:val="none" w:sz="0" w:space="0" w:color="auto"/>
        <w:right w:val="none" w:sz="0" w:space="0" w:color="auto"/>
      </w:divBdr>
    </w:div>
    <w:div w:id="469859660">
      <w:bodyDiv w:val="1"/>
      <w:marLeft w:val="0"/>
      <w:marRight w:val="0"/>
      <w:marTop w:val="0"/>
      <w:marBottom w:val="0"/>
      <w:divBdr>
        <w:top w:val="none" w:sz="0" w:space="0" w:color="auto"/>
        <w:left w:val="none" w:sz="0" w:space="0" w:color="auto"/>
        <w:bottom w:val="none" w:sz="0" w:space="0" w:color="auto"/>
        <w:right w:val="none" w:sz="0" w:space="0" w:color="auto"/>
      </w:divBdr>
    </w:div>
    <w:div w:id="481384542">
      <w:bodyDiv w:val="1"/>
      <w:marLeft w:val="0"/>
      <w:marRight w:val="0"/>
      <w:marTop w:val="0"/>
      <w:marBottom w:val="0"/>
      <w:divBdr>
        <w:top w:val="none" w:sz="0" w:space="0" w:color="auto"/>
        <w:left w:val="none" w:sz="0" w:space="0" w:color="auto"/>
        <w:bottom w:val="none" w:sz="0" w:space="0" w:color="auto"/>
        <w:right w:val="none" w:sz="0" w:space="0" w:color="auto"/>
      </w:divBdr>
    </w:div>
    <w:div w:id="497162250">
      <w:bodyDiv w:val="1"/>
      <w:marLeft w:val="0"/>
      <w:marRight w:val="0"/>
      <w:marTop w:val="0"/>
      <w:marBottom w:val="0"/>
      <w:divBdr>
        <w:top w:val="none" w:sz="0" w:space="0" w:color="auto"/>
        <w:left w:val="none" w:sz="0" w:space="0" w:color="auto"/>
        <w:bottom w:val="none" w:sz="0" w:space="0" w:color="auto"/>
        <w:right w:val="none" w:sz="0" w:space="0" w:color="auto"/>
      </w:divBdr>
    </w:div>
    <w:div w:id="510488559">
      <w:bodyDiv w:val="1"/>
      <w:marLeft w:val="0"/>
      <w:marRight w:val="0"/>
      <w:marTop w:val="0"/>
      <w:marBottom w:val="0"/>
      <w:divBdr>
        <w:top w:val="none" w:sz="0" w:space="0" w:color="auto"/>
        <w:left w:val="none" w:sz="0" w:space="0" w:color="auto"/>
        <w:bottom w:val="none" w:sz="0" w:space="0" w:color="auto"/>
        <w:right w:val="none" w:sz="0" w:space="0" w:color="auto"/>
      </w:divBdr>
    </w:div>
    <w:div w:id="513038706">
      <w:bodyDiv w:val="1"/>
      <w:marLeft w:val="0"/>
      <w:marRight w:val="0"/>
      <w:marTop w:val="0"/>
      <w:marBottom w:val="0"/>
      <w:divBdr>
        <w:top w:val="none" w:sz="0" w:space="0" w:color="auto"/>
        <w:left w:val="none" w:sz="0" w:space="0" w:color="auto"/>
        <w:bottom w:val="none" w:sz="0" w:space="0" w:color="auto"/>
        <w:right w:val="none" w:sz="0" w:space="0" w:color="auto"/>
      </w:divBdr>
    </w:div>
    <w:div w:id="533035147">
      <w:bodyDiv w:val="1"/>
      <w:marLeft w:val="0"/>
      <w:marRight w:val="0"/>
      <w:marTop w:val="0"/>
      <w:marBottom w:val="0"/>
      <w:divBdr>
        <w:top w:val="none" w:sz="0" w:space="0" w:color="auto"/>
        <w:left w:val="none" w:sz="0" w:space="0" w:color="auto"/>
        <w:bottom w:val="none" w:sz="0" w:space="0" w:color="auto"/>
        <w:right w:val="none" w:sz="0" w:space="0" w:color="auto"/>
      </w:divBdr>
    </w:div>
    <w:div w:id="533201860">
      <w:bodyDiv w:val="1"/>
      <w:marLeft w:val="0"/>
      <w:marRight w:val="0"/>
      <w:marTop w:val="0"/>
      <w:marBottom w:val="0"/>
      <w:divBdr>
        <w:top w:val="none" w:sz="0" w:space="0" w:color="auto"/>
        <w:left w:val="none" w:sz="0" w:space="0" w:color="auto"/>
        <w:bottom w:val="none" w:sz="0" w:space="0" w:color="auto"/>
        <w:right w:val="none" w:sz="0" w:space="0" w:color="auto"/>
      </w:divBdr>
    </w:div>
    <w:div w:id="544409032">
      <w:bodyDiv w:val="1"/>
      <w:marLeft w:val="0"/>
      <w:marRight w:val="0"/>
      <w:marTop w:val="0"/>
      <w:marBottom w:val="0"/>
      <w:divBdr>
        <w:top w:val="none" w:sz="0" w:space="0" w:color="auto"/>
        <w:left w:val="none" w:sz="0" w:space="0" w:color="auto"/>
        <w:bottom w:val="none" w:sz="0" w:space="0" w:color="auto"/>
        <w:right w:val="none" w:sz="0" w:space="0" w:color="auto"/>
      </w:divBdr>
    </w:div>
    <w:div w:id="598946359">
      <w:bodyDiv w:val="1"/>
      <w:marLeft w:val="0"/>
      <w:marRight w:val="0"/>
      <w:marTop w:val="0"/>
      <w:marBottom w:val="0"/>
      <w:divBdr>
        <w:top w:val="none" w:sz="0" w:space="0" w:color="auto"/>
        <w:left w:val="none" w:sz="0" w:space="0" w:color="auto"/>
        <w:bottom w:val="none" w:sz="0" w:space="0" w:color="auto"/>
        <w:right w:val="none" w:sz="0" w:space="0" w:color="auto"/>
      </w:divBdr>
    </w:div>
    <w:div w:id="641544143">
      <w:bodyDiv w:val="1"/>
      <w:marLeft w:val="0"/>
      <w:marRight w:val="0"/>
      <w:marTop w:val="0"/>
      <w:marBottom w:val="0"/>
      <w:divBdr>
        <w:top w:val="none" w:sz="0" w:space="0" w:color="auto"/>
        <w:left w:val="none" w:sz="0" w:space="0" w:color="auto"/>
        <w:bottom w:val="none" w:sz="0" w:space="0" w:color="auto"/>
        <w:right w:val="none" w:sz="0" w:space="0" w:color="auto"/>
      </w:divBdr>
    </w:div>
    <w:div w:id="647053509">
      <w:bodyDiv w:val="1"/>
      <w:marLeft w:val="0"/>
      <w:marRight w:val="0"/>
      <w:marTop w:val="0"/>
      <w:marBottom w:val="0"/>
      <w:divBdr>
        <w:top w:val="none" w:sz="0" w:space="0" w:color="auto"/>
        <w:left w:val="none" w:sz="0" w:space="0" w:color="auto"/>
        <w:bottom w:val="none" w:sz="0" w:space="0" w:color="auto"/>
        <w:right w:val="none" w:sz="0" w:space="0" w:color="auto"/>
      </w:divBdr>
    </w:div>
    <w:div w:id="673730770">
      <w:bodyDiv w:val="1"/>
      <w:marLeft w:val="0"/>
      <w:marRight w:val="0"/>
      <w:marTop w:val="0"/>
      <w:marBottom w:val="0"/>
      <w:divBdr>
        <w:top w:val="none" w:sz="0" w:space="0" w:color="auto"/>
        <w:left w:val="none" w:sz="0" w:space="0" w:color="auto"/>
        <w:bottom w:val="none" w:sz="0" w:space="0" w:color="auto"/>
        <w:right w:val="none" w:sz="0" w:space="0" w:color="auto"/>
      </w:divBdr>
    </w:div>
    <w:div w:id="679703237">
      <w:bodyDiv w:val="1"/>
      <w:marLeft w:val="0"/>
      <w:marRight w:val="0"/>
      <w:marTop w:val="0"/>
      <w:marBottom w:val="0"/>
      <w:divBdr>
        <w:top w:val="none" w:sz="0" w:space="0" w:color="auto"/>
        <w:left w:val="none" w:sz="0" w:space="0" w:color="auto"/>
        <w:bottom w:val="none" w:sz="0" w:space="0" w:color="auto"/>
        <w:right w:val="none" w:sz="0" w:space="0" w:color="auto"/>
      </w:divBdr>
    </w:div>
    <w:div w:id="683433807">
      <w:bodyDiv w:val="1"/>
      <w:marLeft w:val="0"/>
      <w:marRight w:val="0"/>
      <w:marTop w:val="0"/>
      <w:marBottom w:val="0"/>
      <w:divBdr>
        <w:top w:val="none" w:sz="0" w:space="0" w:color="auto"/>
        <w:left w:val="none" w:sz="0" w:space="0" w:color="auto"/>
        <w:bottom w:val="none" w:sz="0" w:space="0" w:color="auto"/>
        <w:right w:val="none" w:sz="0" w:space="0" w:color="auto"/>
      </w:divBdr>
    </w:div>
    <w:div w:id="706175495">
      <w:bodyDiv w:val="1"/>
      <w:marLeft w:val="0"/>
      <w:marRight w:val="0"/>
      <w:marTop w:val="0"/>
      <w:marBottom w:val="0"/>
      <w:divBdr>
        <w:top w:val="none" w:sz="0" w:space="0" w:color="auto"/>
        <w:left w:val="none" w:sz="0" w:space="0" w:color="auto"/>
        <w:bottom w:val="none" w:sz="0" w:space="0" w:color="auto"/>
        <w:right w:val="none" w:sz="0" w:space="0" w:color="auto"/>
      </w:divBdr>
    </w:div>
    <w:div w:id="730268209">
      <w:bodyDiv w:val="1"/>
      <w:marLeft w:val="0"/>
      <w:marRight w:val="0"/>
      <w:marTop w:val="0"/>
      <w:marBottom w:val="0"/>
      <w:divBdr>
        <w:top w:val="none" w:sz="0" w:space="0" w:color="auto"/>
        <w:left w:val="none" w:sz="0" w:space="0" w:color="auto"/>
        <w:bottom w:val="none" w:sz="0" w:space="0" w:color="auto"/>
        <w:right w:val="none" w:sz="0" w:space="0" w:color="auto"/>
      </w:divBdr>
      <w:divsChild>
        <w:div w:id="159973474">
          <w:marLeft w:val="0"/>
          <w:marRight w:val="0"/>
          <w:marTop w:val="0"/>
          <w:marBottom w:val="0"/>
          <w:divBdr>
            <w:top w:val="none" w:sz="0" w:space="0" w:color="auto"/>
            <w:left w:val="none" w:sz="0" w:space="0" w:color="auto"/>
            <w:bottom w:val="none" w:sz="0" w:space="0" w:color="auto"/>
            <w:right w:val="none" w:sz="0" w:space="0" w:color="auto"/>
          </w:divBdr>
        </w:div>
        <w:div w:id="1185285512">
          <w:marLeft w:val="0"/>
          <w:marRight w:val="0"/>
          <w:marTop w:val="0"/>
          <w:marBottom w:val="0"/>
          <w:divBdr>
            <w:top w:val="none" w:sz="0" w:space="0" w:color="auto"/>
            <w:left w:val="none" w:sz="0" w:space="0" w:color="auto"/>
            <w:bottom w:val="none" w:sz="0" w:space="0" w:color="auto"/>
            <w:right w:val="none" w:sz="0" w:space="0" w:color="auto"/>
          </w:divBdr>
        </w:div>
      </w:divsChild>
    </w:div>
    <w:div w:id="744575158">
      <w:bodyDiv w:val="1"/>
      <w:marLeft w:val="0"/>
      <w:marRight w:val="0"/>
      <w:marTop w:val="0"/>
      <w:marBottom w:val="0"/>
      <w:divBdr>
        <w:top w:val="none" w:sz="0" w:space="0" w:color="auto"/>
        <w:left w:val="none" w:sz="0" w:space="0" w:color="auto"/>
        <w:bottom w:val="none" w:sz="0" w:space="0" w:color="auto"/>
        <w:right w:val="none" w:sz="0" w:space="0" w:color="auto"/>
      </w:divBdr>
    </w:div>
    <w:div w:id="746921876">
      <w:bodyDiv w:val="1"/>
      <w:marLeft w:val="0"/>
      <w:marRight w:val="0"/>
      <w:marTop w:val="0"/>
      <w:marBottom w:val="0"/>
      <w:divBdr>
        <w:top w:val="none" w:sz="0" w:space="0" w:color="auto"/>
        <w:left w:val="none" w:sz="0" w:space="0" w:color="auto"/>
        <w:bottom w:val="none" w:sz="0" w:space="0" w:color="auto"/>
        <w:right w:val="none" w:sz="0" w:space="0" w:color="auto"/>
      </w:divBdr>
    </w:div>
    <w:div w:id="768356712">
      <w:bodyDiv w:val="1"/>
      <w:marLeft w:val="0"/>
      <w:marRight w:val="0"/>
      <w:marTop w:val="0"/>
      <w:marBottom w:val="0"/>
      <w:divBdr>
        <w:top w:val="none" w:sz="0" w:space="0" w:color="auto"/>
        <w:left w:val="none" w:sz="0" w:space="0" w:color="auto"/>
        <w:bottom w:val="none" w:sz="0" w:space="0" w:color="auto"/>
        <w:right w:val="none" w:sz="0" w:space="0" w:color="auto"/>
      </w:divBdr>
      <w:divsChild>
        <w:div w:id="322245771">
          <w:marLeft w:val="0"/>
          <w:marRight w:val="240"/>
          <w:marTop w:val="0"/>
          <w:marBottom w:val="0"/>
          <w:divBdr>
            <w:top w:val="none" w:sz="0" w:space="0" w:color="auto"/>
            <w:left w:val="none" w:sz="0" w:space="0" w:color="auto"/>
            <w:bottom w:val="none" w:sz="0" w:space="0" w:color="auto"/>
            <w:right w:val="none" w:sz="0" w:space="0" w:color="auto"/>
          </w:divBdr>
        </w:div>
      </w:divsChild>
    </w:div>
    <w:div w:id="777335477">
      <w:bodyDiv w:val="1"/>
      <w:marLeft w:val="0"/>
      <w:marRight w:val="0"/>
      <w:marTop w:val="0"/>
      <w:marBottom w:val="0"/>
      <w:divBdr>
        <w:top w:val="none" w:sz="0" w:space="0" w:color="auto"/>
        <w:left w:val="none" w:sz="0" w:space="0" w:color="auto"/>
        <w:bottom w:val="none" w:sz="0" w:space="0" w:color="auto"/>
        <w:right w:val="none" w:sz="0" w:space="0" w:color="auto"/>
      </w:divBdr>
    </w:div>
    <w:div w:id="785732860">
      <w:bodyDiv w:val="1"/>
      <w:marLeft w:val="0"/>
      <w:marRight w:val="0"/>
      <w:marTop w:val="0"/>
      <w:marBottom w:val="0"/>
      <w:divBdr>
        <w:top w:val="none" w:sz="0" w:space="0" w:color="auto"/>
        <w:left w:val="none" w:sz="0" w:space="0" w:color="auto"/>
        <w:bottom w:val="none" w:sz="0" w:space="0" w:color="auto"/>
        <w:right w:val="none" w:sz="0" w:space="0" w:color="auto"/>
      </w:divBdr>
    </w:div>
    <w:div w:id="789476409">
      <w:bodyDiv w:val="1"/>
      <w:marLeft w:val="0"/>
      <w:marRight w:val="0"/>
      <w:marTop w:val="0"/>
      <w:marBottom w:val="0"/>
      <w:divBdr>
        <w:top w:val="none" w:sz="0" w:space="0" w:color="auto"/>
        <w:left w:val="none" w:sz="0" w:space="0" w:color="auto"/>
        <w:bottom w:val="none" w:sz="0" w:space="0" w:color="auto"/>
        <w:right w:val="none" w:sz="0" w:space="0" w:color="auto"/>
      </w:divBdr>
    </w:div>
    <w:div w:id="801311420">
      <w:bodyDiv w:val="1"/>
      <w:marLeft w:val="0"/>
      <w:marRight w:val="0"/>
      <w:marTop w:val="0"/>
      <w:marBottom w:val="0"/>
      <w:divBdr>
        <w:top w:val="none" w:sz="0" w:space="0" w:color="auto"/>
        <w:left w:val="none" w:sz="0" w:space="0" w:color="auto"/>
        <w:bottom w:val="none" w:sz="0" w:space="0" w:color="auto"/>
        <w:right w:val="none" w:sz="0" w:space="0" w:color="auto"/>
      </w:divBdr>
    </w:div>
    <w:div w:id="803503120">
      <w:bodyDiv w:val="1"/>
      <w:marLeft w:val="0"/>
      <w:marRight w:val="0"/>
      <w:marTop w:val="0"/>
      <w:marBottom w:val="0"/>
      <w:divBdr>
        <w:top w:val="none" w:sz="0" w:space="0" w:color="auto"/>
        <w:left w:val="none" w:sz="0" w:space="0" w:color="auto"/>
        <w:bottom w:val="none" w:sz="0" w:space="0" w:color="auto"/>
        <w:right w:val="none" w:sz="0" w:space="0" w:color="auto"/>
      </w:divBdr>
    </w:div>
    <w:div w:id="816920534">
      <w:bodyDiv w:val="1"/>
      <w:marLeft w:val="0"/>
      <w:marRight w:val="0"/>
      <w:marTop w:val="0"/>
      <w:marBottom w:val="0"/>
      <w:divBdr>
        <w:top w:val="none" w:sz="0" w:space="0" w:color="auto"/>
        <w:left w:val="none" w:sz="0" w:space="0" w:color="auto"/>
        <w:bottom w:val="none" w:sz="0" w:space="0" w:color="auto"/>
        <w:right w:val="none" w:sz="0" w:space="0" w:color="auto"/>
      </w:divBdr>
    </w:div>
    <w:div w:id="848063256">
      <w:bodyDiv w:val="1"/>
      <w:marLeft w:val="0"/>
      <w:marRight w:val="0"/>
      <w:marTop w:val="0"/>
      <w:marBottom w:val="0"/>
      <w:divBdr>
        <w:top w:val="none" w:sz="0" w:space="0" w:color="auto"/>
        <w:left w:val="none" w:sz="0" w:space="0" w:color="auto"/>
        <w:bottom w:val="none" w:sz="0" w:space="0" w:color="auto"/>
        <w:right w:val="none" w:sz="0" w:space="0" w:color="auto"/>
      </w:divBdr>
    </w:div>
    <w:div w:id="849560173">
      <w:bodyDiv w:val="1"/>
      <w:marLeft w:val="0"/>
      <w:marRight w:val="0"/>
      <w:marTop w:val="0"/>
      <w:marBottom w:val="0"/>
      <w:divBdr>
        <w:top w:val="none" w:sz="0" w:space="0" w:color="auto"/>
        <w:left w:val="none" w:sz="0" w:space="0" w:color="auto"/>
        <w:bottom w:val="none" w:sz="0" w:space="0" w:color="auto"/>
        <w:right w:val="none" w:sz="0" w:space="0" w:color="auto"/>
      </w:divBdr>
    </w:div>
    <w:div w:id="883179633">
      <w:bodyDiv w:val="1"/>
      <w:marLeft w:val="0"/>
      <w:marRight w:val="0"/>
      <w:marTop w:val="0"/>
      <w:marBottom w:val="0"/>
      <w:divBdr>
        <w:top w:val="none" w:sz="0" w:space="0" w:color="auto"/>
        <w:left w:val="none" w:sz="0" w:space="0" w:color="auto"/>
        <w:bottom w:val="none" w:sz="0" w:space="0" w:color="auto"/>
        <w:right w:val="none" w:sz="0" w:space="0" w:color="auto"/>
      </w:divBdr>
    </w:div>
    <w:div w:id="899704944">
      <w:bodyDiv w:val="1"/>
      <w:marLeft w:val="0"/>
      <w:marRight w:val="0"/>
      <w:marTop w:val="0"/>
      <w:marBottom w:val="0"/>
      <w:divBdr>
        <w:top w:val="none" w:sz="0" w:space="0" w:color="auto"/>
        <w:left w:val="none" w:sz="0" w:space="0" w:color="auto"/>
        <w:bottom w:val="none" w:sz="0" w:space="0" w:color="auto"/>
        <w:right w:val="none" w:sz="0" w:space="0" w:color="auto"/>
      </w:divBdr>
    </w:div>
    <w:div w:id="923029443">
      <w:bodyDiv w:val="1"/>
      <w:marLeft w:val="0"/>
      <w:marRight w:val="0"/>
      <w:marTop w:val="0"/>
      <w:marBottom w:val="0"/>
      <w:divBdr>
        <w:top w:val="none" w:sz="0" w:space="0" w:color="auto"/>
        <w:left w:val="none" w:sz="0" w:space="0" w:color="auto"/>
        <w:bottom w:val="none" w:sz="0" w:space="0" w:color="auto"/>
        <w:right w:val="none" w:sz="0" w:space="0" w:color="auto"/>
      </w:divBdr>
    </w:div>
    <w:div w:id="934241339">
      <w:bodyDiv w:val="1"/>
      <w:marLeft w:val="0"/>
      <w:marRight w:val="0"/>
      <w:marTop w:val="0"/>
      <w:marBottom w:val="0"/>
      <w:divBdr>
        <w:top w:val="none" w:sz="0" w:space="0" w:color="auto"/>
        <w:left w:val="none" w:sz="0" w:space="0" w:color="auto"/>
        <w:bottom w:val="none" w:sz="0" w:space="0" w:color="auto"/>
        <w:right w:val="none" w:sz="0" w:space="0" w:color="auto"/>
      </w:divBdr>
    </w:div>
    <w:div w:id="957223698">
      <w:bodyDiv w:val="1"/>
      <w:marLeft w:val="0"/>
      <w:marRight w:val="0"/>
      <w:marTop w:val="0"/>
      <w:marBottom w:val="0"/>
      <w:divBdr>
        <w:top w:val="none" w:sz="0" w:space="0" w:color="auto"/>
        <w:left w:val="none" w:sz="0" w:space="0" w:color="auto"/>
        <w:bottom w:val="none" w:sz="0" w:space="0" w:color="auto"/>
        <w:right w:val="none" w:sz="0" w:space="0" w:color="auto"/>
      </w:divBdr>
      <w:divsChild>
        <w:div w:id="302855970">
          <w:marLeft w:val="0"/>
          <w:marRight w:val="0"/>
          <w:marTop w:val="0"/>
          <w:marBottom w:val="0"/>
          <w:divBdr>
            <w:top w:val="none" w:sz="0" w:space="0" w:color="auto"/>
            <w:left w:val="none" w:sz="0" w:space="0" w:color="auto"/>
            <w:bottom w:val="none" w:sz="0" w:space="0" w:color="auto"/>
            <w:right w:val="none" w:sz="0" w:space="0" w:color="auto"/>
          </w:divBdr>
        </w:div>
      </w:divsChild>
    </w:div>
    <w:div w:id="989560469">
      <w:bodyDiv w:val="1"/>
      <w:marLeft w:val="0"/>
      <w:marRight w:val="0"/>
      <w:marTop w:val="0"/>
      <w:marBottom w:val="0"/>
      <w:divBdr>
        <w:top w:val="none" w:sz="0" w:space="0" w:color="auto"/>
        <w:left w:val="none" w:sz="0" w:space="0" w:color="auto"/>
        <w:bottom w:val="none" w:sz="0" w:space="0" w:color="auto"/>
        <w:right w:val="none" w:sz="0" w:space="0" w:color="auto"/>
      </w:divBdr>
    </w:div>
    <w:div w:id="1003973021">
      <w:bodyDiv w:val="1"/>
      <w:marLeft w:val="0"/>
      <w:marRight w:val="0"/>
      <w:marTop w:val="0"/>
      <w:marBottom w:val="0"/>
      <w:divBdr>
        <w:top w:val="none" w:sz="0" w:space="0" w:color="auto"/>
        <w:left w:val="none" w:sz="0" w:space="0" w:color="auto"/>
        <w:bottom w:val="none" w:sz="0" w:space="0" w:color="auto"/>
        <w:right w:val="none" w:sz="0" w:space="0" w:color="auto"/>
      </w:divBdr>
    </w:div>
    <w:div w:id="1012218883">
      <w:bodyDiv w:val="1"/>
      <w:marLeft w:val="0"/>
      <w:marRight w:val="0"/>
      <w:marTop w:val="0"/>
      <w:marBottom w:val="0"/>
      <w:divBdr>
        <w:top w:val="none" w:sz="0" w:space="0" w:color="auto"/>
        <w:left w:val="none" w:sz="0" w:space="0" w:color="auto"/>
        <w:bottom w:val="none" w:sz="0" w:space="0" w:color="auto"/>
        <w:right w:val="none" w:sz="0" w:space="0" w:color="auto"/>
      </w:divBdr>
      <w:divsChild>
        <w:div w:id="1201934359">
          <w:marLeft w:val="0"/>
          <w:marRight w:val="0"/>
          <w:marTop w:val="280"/>
          <w:marBottom w:val="280"/>
          <w:divBdr>
            <w:top w:val="none" w:sz="0" w:space="0" w:color="auto"/>
            <w:left w:val="none" w:sz="0" w:space="0" w:color="auto"/>
            <w:bottom w:val="none" w:sz="0" w:space="0" w:color="auto"/>
            <w:right w:val="none" w:sz="0" w:space="0" w:color="auto"/>
          </w:divBdr>
        </w:div>
        <w:div w:id="1635255538">
          <w:marLeft w:val="0"/>
          <w:marRight w:val="0"/>
          <w:marTop w:val="280"/>
          <w:marBottom w:val="280"/>
          <w:divBdr>
            <w:top w:val="none" w:sz="0" w:space="0" w:color="auto"/>
            <w:left w:val="none" w:sz="0" w:space="0" w:color="auto"/>
            <w:bottom w:val="none" w:sz="0" w:space="0" w:color="auto"/>
            <w:right w:val="none" w:sz="0" w:space="0" w:color="auto"/>
          </w:divBdr>
        </w:div>
      </w:divsChild>
    </w:div>
    <w:div w:id="1019623548">
      <w:bodyDiv w:val="1"/>
      <w:marLeft w:val="0"/>
      <w:marRight w:val="0"/>
      <w:marTop w:val="0"/>
      <w:marBottom w:val="0"/>
      <w:divBdr>
        <w:top w:val="none" w:sz="0" w:space="0" w:color="auto"/>
        <w:left w:val="none" w:sz="0" w:space="0" w:color="auto"/>
        <w:bottom w:val="none" w:sz="0" w:space="0" w:color="auto"/>
        <w:right w:val="none" w:sz="0" w:space="0" w:color="auto"/>
      </w:divBdr>
    </w:div>
    <w:div w:id="1029261546">
      <w:bodyDiv w:val="1"/>
      <w:marLeft w:val="0"/>
      <w:marRight w:val="0"/>
      <w:marTop w:val="0"/>
      <w:marBottom w:val="0"/>
      <w:divBdr>
        <w:top w:val="none" w:sz="0" w:space="0" w:color="auto"/>
        <w:left w:val="none" w:sz="0" w:space="0" w:color="auto"/>
        <w:bottom w:val="none" w:sz="0" w:space="0" w:color="auto"/>
        <w:right w:val="none" w:sz="0" w:space="0" w:color="auto"/>
      </w:divBdr>
    </w:div>
    <w:div w:id="1094982438">
      <w:bodyDiv w:val="1"/>
      <w:marLeft w:val="0"/>
      <w:marRight w:val="0"/>
      <w:marTop w:val="0"/>
      <w:marBottom w:val="0"/>
      <w:divBdr>
        <w:top w:val="none" w:sz="0" w:space="0" w:color="auto"/>
        <w:left w:val="none" w:sz="0" w:space="0" w:color="auto"/>
        <w:bottom w:val="none" w:sz="0" w:space="0" w:color="auto"/>
        <w:right w:val="none" w:sz="0" w:space="0" w:color="auto"/>
      </w:divBdr>
    </w:div>
    <w:div w:id="1118836652">
      <w:bodyDiv w:val="1"/>
      <w:marLeft w:val="0"/>
      <w:marRight w:val="0"/>
      <w:marTop w:val="0"/>
      <w:marBottom w:val="0"/>
      <w:divBdr>
        <w:top w:val="none" w:sz="0" w:space="0" w:color="auto"/>
        <w:left w:val="none" w:sz="0" w:space="0" w:color="auto"/>
        <w:bottom w:val="none" w:sz="0" w:space="0" w:color="auto"/>
        <w:right w:val="none" w:sz="0" w:space="0" w:color="auto"/>
      </w:divBdr>
    </w:div>
    <w:div w:id="1127159820">
      <w:bodyDiv w:val="1"/>
      <w:marLeft w:val="0"/>
      <w:marRight w:val="0"/>
      <w:marTop w:val="0"/>
      <w:marBottom w:val="0"/>
      <w:divBdr>
        <w:top w:val="none" w:sz="0" w:space="0" w:color="auto"/>
        <w:left w:val="none" w:sz="0" w:space="0" w:color="auto"/>
        <w:bottom w:val="none" w:sz="0" w:space="0" w:color="auto"/>
        <w:right w:val="none" w:sz="0" w:space="0" w:color="auto"/>
      </w:divBdr>
    </w:div>
    <w:div w:id="1137261947">
      <w:bodyDiv w:val="1"/>
      <w:marLeft w:val="0"/>
      <w:marRight w:val="0"/>
      <w:marTop w:val="0"/>
      <w:marBottom w:val="0"/>
      <w:divBdr>
        <w:top w:val="none" w:sz="0" w:space="0" w:color="auto"/>
        <w:left w:val="none" w:sz="0" w:space="0" w:color="auto"/>
        <w:bottom w:val="none" w:sz="0" w:space="0" w:color="auto"/>
        <w:right w:val="none" w:sz="0" w:space="0" w:color="auto"/>
      </w:divBdr>
      <w:divsChild>
        <w:div w:id="983582100">
          <w:marLeft w:val="0"/>
          <w:marRight w:val="0"/>
          <w:marTop w:val="0"/>
          <w:marBottom w:val="0"/>
          <w:divBdr>
            <w:top w:val="none" w:sz="0" w:space="0" w:color="auto"/>
            <w:left w:val="none" w:sz="0" w:space="0" w:color="auto"/>
            <w:bottom w:val="none" w:sz="0" w:space="0" w:color="auto"/>
            <w:right w:val="none" w:sz="0" w:space="0" w:color="auto"/>
          </w:divBdr>
        </w:div>
      </w:divsChild>
    </w:div>
    <w:div w:id="1152482781">
      <w:bodyDiv w:val="1"/>
      <w:marLeft w:val="0"/>
      <w:marRight w:val="0"/>
      <w:marTop w:val="0"/>
      <w:marBottom w:val="0"/>
      <w:divBdr>
        <w:top w:val="none" w:sz="0" w:space="0" w:color="auto"/>
        <w:left w:val="none" w:sz="0" w:space="0" w:color="auto"/>
        <w:bottom w:val="none" w:sz="0" w:space="0" w:color="auto"/>
        <w:right w:val="none" w:sz="0" w:space="0" w:color="auto"/>
      </w:divBdr>
    </w:div>
    <w:div w:id="1163470849">
      <w:bodyDiv w:val="1"/>
      <w:marLeft w:val="0"/>
      <w:marRight w:val="0"/>
      <w:marTop w:val="0"/>
      <w:marBottom w:val="0"/>
      <w:divBdr>
        <w:top w:val="none" w:sz="0" w:space="0" w:color="auto"/>
        <w:left w:val="none" w:sz="0" w:space="0" w:color="auto"/>
        <w:bottom w:val="none" w:sz="0" w:space="0" w:color="auto"/>
        <w:right w:val="none" w:sz="0" w:space="0" w:color="auto"/>
      </w:divBdr>
      <w:divsChild>
        <w:div w:id="120654195">
          <w:marLeft w:val="0"/>
          <w:marRight w:val="0"/>
          <w:marTop w:val="0"/>
          <w:marBottom w:val="0"/>
          <w:divBdr>
            <w:top w:val="none" w:sz="0" w:space="0" w:color="auto"/>
            <w:left w:val="none" w:sz="0" w:space="0" w:color="auto"/>
            <w:bottom w:val="none" w:sz="0" w:space="0" w:color="auto"/>
            <w:right w:val="none" w:sz="0" w:space="0" w:color="auto"/>
          </w:divBdr>
        </w:div>
        <w:div w:id="399446239">
          <w:marLeft w:val="0"/>
          <w:marRight w:val="0"/>
          <w:marTop w:val="0"/>
          <w:marBottom w:val="0"/>
          <w:divBdr>
            <w:top w:val="none" w:sz="0" w:space="0" w:color="auto"/>
            <w:left w:val="none" w:sz="0" w:space="0" w:color="auto"/>
            <w:bottom w:val="none" w:sz="0" w:space="0" w:color="auto"/>
            <w:right w:val="none" w:sz="0" w:space="0" w:color="auto"/>
          </w:divBdr>
        </w:div>
      </w:divsChild>
    </w:div>
    <w:div w:id="1185286823">
      <w:bodyDiv w:val="1"/>
      <w:marLeft w:val="0"/>
      <w:marRight w:val="0"/>
      <w:marTop w:val="0"/>
      <w:marBottom w:val="0"/>
      <w:divBdr>
        <w:top w:val="none" w:sz="0" w:space="0" w:color="auto"/>
        <w:left w:val="none" w:sz="0" w:space="0" w:color="auto"/>
        <w:bottom w:val="none" w:sz="0" w:space="0" w:color="auto"/>
        <w:right w:val="none" w:sz="0" w:space="0" w:color="auto"/>
      </w:divBdr>
    </w:div>
    <w:div w:id="1191407244">
      <w:bodyDiv w:val="1"/>
      <w:marLeft w:val="0"/>
      <w:marRight w:val="0"/>
      <w:marTop w:val="0"/>
      <w:marBottom w:val="0"/>
      <w:divBdr>
        <w:top w:val="none" w:sz="0" w:space="0" w:color="auto"/>
        <w:left w:val="none" w:sz="0" w:space="0" w:color="auto"/>
        <w:bottom w:val="none" w:sz="0" w:space="0" w:color="auto"/>
        <w:right w:val="none" w:sz="0" w:space="0" w:color="auto"/>
      </w:divBdr>
    </w:div>
    <w:div w:id="1224178500">
      <w:bodyDiv w:val="1"/>
      <w:marLeft w:val="0"/>
      <w:marRight w:val="0"/>
      <w:marTop w:val="0"/>
      <w:marBottom w:val="0"/>
      <w:divBdr>
        <w:top w:val="none" w:sz="0" w:space="0" w:color="auto"/>
        <w:left w:val="none" w:sz="0" w:space="0" w:color="auto"/>
        <w:bottom w:val="none" w:sz="0" w:space="0" w:color="auto"/>
        <w:right w:val="none" w:sz="0" w:space="0" w:color="auto"/>
      </w:divBdr>
    </w:div>
    <w:div w:id="1225145014">
      <w:bodyDiv w:val="1"/>
      <w:marLeft w:val="0"/>
      <w:marRight w:val="0"/>
      <w:marTop w:val="0"/>
      <w:marBottom w:val="0"/>
      <w:divBdr>
        <w:top w:val="none" w:sz="0" w:space="0" w:color="auto"/>
        <w:left w:val="none" w:sz="0" w:space="0" w:color="auto"/>
        <w:bottom w:val="none" w:sz="0" w:space="0" w:color="auto"/>
        <w:right w:val="none" w:sz="0" w:space="0" w:color="auto"/>
      </w:divBdr>
      <w:divsChild>
        <w:div w:id="1126243252">
          <w:marLeft w:val="0"/>
          <w:marRight w:val="0"/>
          <w:marTop w:val="0"/>
          <w:marBottom w:val="0"/>
          <w:divBdr>
            <w:top w:val="none" w:sz="0" w:space="0" w:color="auto"/>
            <w:left w:val="none" w:sz="0" w:space="0" w:color="auto"/>
            <w:bottom w:val="none" w:sz="0" w:space="0" w:color="auto"/>
            <w:right w:val="none" w:sz="0" w:space="0" w:color="auto"/>
          </w:divBdr>
        </w:div>
        <w:div w:id="1400788286">
          <w:marLeft w:val="0"/>
          <w:marRight w:val="0"/>
          <w:marTop w:val="0"/>
          <w:marBottom w:val="0"/>
          <w:divBdr>
            <w:top w:val="none" w:sz="0" w:space="0" w:color="auto"/>
            <w:left w:val="none" w:sz="0" w:space="0" w:color="auto"/>
            <w:bottom w:val="none" w:sz="0" w:space="0" w:color="auto"/>
            <w:right w:val="none" w:sz="0" w:space="0" w:color="auto"/>
          </w:divBdr>
        </w:div>
      </w:divsChild>
    </w:div>
    <w:div w:id="1243874674">
      <w:bodyDiv w:val="1"/>
      <w:marLeft w:val="0"/>
      <w:marRight w:val="0"/>
      <w:marTop w:val="0"/>
      <w:marBottom w:val="0"/>
      <w:divBdr>
        <w:top w:val="none" w:sz="0" w:space="0" w:color="auto"/>
        <w:left w:val="none" w:sz="0" w:space="0" w:color="auto"/>
        <w:bottom w:val="none" w:sz="0" w:space="0" w:color="auto"/>
        <w:right w:val="none" w:sz="0" w:space="0" w:color="auto"/>
      </w:divBdr>
    </w:div>
    <w:div w:id="1274753737">
      <w:bodyDiv w:val="1"/>
      <w:marLeft w:val="0"/>
      <w:marRight w:val="0"/>
      <w:marTop w:val="0"/>
      <w:marBottom w:val="0"/>
      <w:divBdr>
        <w:top w:val="none" w:sz="0" w:space="0" w:color="auto"/>
        <w:left w:val="none" w:sz="0" w:space="0" w:color="auto"/>
        <w:bottom w:val="none" w:sz="0" w:space="0" w:color="auto"/>
        <w:right w:val="none" w:sz="0" w:space="0" w:color="auto"/>
      </w:divBdr>
    </w:div>
    <w:div w:id="1289120128">
      <w:bodyDiv w:val="1"/>
      <w:marLeft w:val="0"/>
      <w:marRight w:val="0"/>
      <w:marTop w:val="0"/>
      <w:marBottom w:val="0"/>
      <w:divBdr>
        <w:top w:val="none" w:sz="0" w:space="0" w:color="auto"/>
        <w:left w:val="none" w:sz="0" w:space="0" w:color="auto"/>
        <w:bottom w:val="none" w:sz="0" w:space="0" w:color="auto"/>
        <w:right w:val="none" w:sz="0" w:space="0" w:color="auto"/>
      </w:divBdr>
    </w:div>
    <w:div w:id="1296571308">
      <w:bodyDiv w:val="1"/>
      <w:marLeft w:val="0"/>
      <w:marRight w:val="0"/>
      <w:marTop w:val="0"/>
      <w:marBottom w:val="0"/>
      <w:divBdr>
        <w:top w:val="none" w:sz="0" w:space="0" w:color="auto"/>
        <w:left w:val="none" w:sz="0" w:space="0" w:color="auto"/>
        <w:bottom w:val="none" w:sz="0" w:space="0" w:color="auto"/>
        <w:right w:val="none" w:sz="0" w:space="0" w:color="auto"/>
      </w:divBdr>
      <w:divsChild>
        <w:div w:id="344942604">
          <w:marLeft w:val="480"/>
          <w:marRight w:val="0"/>
          <w:marTop w:val="0"/>
          <w:marBottom w:val="0"/>
          <w:divBdr>
            <w:top w:val="none" w:sz="0" w:space="0" w:color="auto"/>
            <w:left w:val="none" w:sz="0" w:space="0" w:color="auto"/>
            <w:bottom w:val="none" w:sz="0" w:space="0" w:color="auto"/>
            <w:right w:val="none" w:sz="0" w:space="0" w:color="auto"/>
          </w:divBdr>
          <w:divsChild>
            <w:div w:id="4362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82810">
      <w:bodyDiv w:val="1"/>
      <w:marLeft w:val="0"/>
      <w:marRight w:val="0"/>
      <w:marTop w:val="0"/>
      <w:marBottom w:val="0"/>
      <w:divBdr>
        <w:top w:val="none" w:sz="0" w:space="0" w:color="auto"/>
        <w:left w:val="none" w:sz="0" w:space="0" w:color="auto"/>
        <w:bottom w:val="none" w:sz="0" w:space="0" w:color="auto"/>
        <w:right w:val="none" w:sz="0" w:space="0" w:color="auto"/>
      </w:divBdr>
    </w:div>
    <w:div w:id="1330063429">
      <w:bodyDiv w:val="1"/>
      <w:marLeft w:val="0"/>
      <w:marRight w:val="0"/>
      <w:marTop w:val="0"/>
      <w:marBottom w:val="0"/>
      <w:divBdr>
        <w:top w:val="none" w:sz="0" w:space="0" w:color="auto"/>
        <w:left w:val="none" w:sz="0" w:space="0" w:color="auto"/>
        <w:bottom w:val="none" w:sz="0" w:space="0" w:color="auto"/>
        <w:right w:val="none" w:sz="0" w:space="0" w:color="auto"/>
      </w:divBdr>
    </w:div>
    <w:div w:id="1333024433">
      <w:bodyDiv w:val="1"/>
      <w:marLeft w:val="0"/>
      <w:marRight w:val="0"/>
      <w:marTop w:val="0"/>
      <w:marBottom w:val="0"/>
      <w:divBdr>
        <w:top w:val="none" w:sz="0" w:space="0" w:color="auto"/>
        <w:left w:val="none" w:sz="0" w:space="0" w:color="auto"/>
        <w:bottom w:val="none" w:sz="0" w:space="0" w:color="auto"/>
        <w:right w:val="none" w:sz="0" w:space="0" w:color="auto"/>
      </w:divBdr>
    </w:div>
    <w:div w:id="1335106723">
      <w:bodyDiv w:val="1"/>
      <w:marLeft w:val="0"/>
      <w:marRight w:val="0"/>
      <w:marTop w:val="0"/>
      <w:marBottom w:val="0"/>
      <w:divBdr>
        <w:top w:val="none" w:sz="0" w:space="0" w:color="auto"/>
        <w:left w:val="none" w:sz="0" w:space="0" w:color="auto"/>
        <w:bottom w:val="none" w:sz="0" w:space="0" w:color="auto"/>
        <w:right w:val="none" w:sz="0" w:space="0" w:color="auto"/>
      </w:divBdr>
    </w:div>
    <w:div w:id="1340155002">
      <w:bodyDiv w:val="1"/>
      <w:marLeft w:val="0"/>
      <w:marRight w:val="0"/>
      <w:marTop w:val="0"/>
      <w:marBottom w:val="0"/>
      <w:divBdr>
        <w:top w:val="none" w:sz="0" w:space="0" w:color="auto"/>
        <w:left w:val="none" w:sz="0" w:space="0" w:color="auto"/>
        <w:bottom w:val="none" w:sz="0" w:space="0" w:color="auto"/>
        <w:right w:val="none" w:sz="0" w:space="0" w:color="auto"/>
      </w:divBdr>
      <w:divsChild>
        <w:div w:id="1259558199">
          <w:marLeft w:val="480"/>
          <w:marRight w:val="0"/>
          <w:marTop w:val="0"/>
          <w:marBottom w:val="0"/>
          <w:divBdr>
            <w:top w:val="none" w:sz="0" w:space="0" w:color="auto"/>
            <w:left w:val="none" w:sz="0" w:space="0" w:color="auto"/>
            <w:bottom w:val="none" w:sz="0" w:space="0" w:color="auto"/>
            <w:right w:val="none" w:sz="0" w:space="0" w:color="auto"/>
          </w:divBdr>
          <w:divsChild>
            <w:div w:id="3237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61956">
      <w:bodyDiv w:val="1"/>
      <w:marLeft w:val="0"/>
      <w:marRight w:val="0"/>
      <w:marTop w:val="0"/>
      <w:marBottom w:val="0"/>
      <w:divBdr>
        <w:top w:val="none" w:sz="0" w:space="0" w:color="auto"/>
        <w:left w:val="none" w:sz="0" w:space="0" w:color="auto"/>
        <w:bottom w:val="none" w:sz="0" w:space="0" w:color="auto"/>
        <w:right w:val="none" w:sz="0" w:space="0" w:color="auto"/>
      </w:divBdr>
    </w:div>
    <w:div w:id="1381713566">
      <w:bodyDiv w:val="1"/>
      <w:marLeft w:val="0"/>
      <w:marRight w:val="0"/>
      <w:marTop w:val="0"/>
      <w:marBottom w:val="0"/>
      <w:divBdr>
        <w:top w:val="none" w:sz="0" w:space="0" w:color="auto"/>
        <w:left w:val="none" w:sz="0" w:space="0" w:color="auto"/>
        <w:bottom w:val="none" w:sz="0" w:space="0" w:color="auto"/>
        <w:right w:val="none" w:sz="0" w:space="0" w:color="auto"/>
      </w:divBdr>
    </w:div>
    <w:div w:id="1386291781">
      <w:bodyDiv w:val="1"/>
      <w:marLeft w:val="0"/>
      <w:marRight w:val="0"/>
      <w:marTop w:val="0"/>
      <w:marBottom w:val="0"/>
      <w:divBdr>
        <w:top w:val="none" w:sz="0" w:space="0" w:color="auto"/>
        <w:left w:val="none" w:sz="0" w:space="0" w:color="auto"/>
        <w:bottom w:val="none" w:sz="0" w:space="0" w:color="auto"/>
        <w:right w:val="none" w:sz="0" w:space="0" w:color="auto"/>
      </w:divBdr>
    </w:div>
    <w:div w:id="1410423781">
      <w:bodyDiv w:val="1"/>
      <w:marLeft w:val="0"/>
      <w:marRight w:val="0"/>
      <w:marTop w:val="0"/>
      <w:marBottom w:val="0"/>
      <w:divBdr>
        <w:top w:val="none" w:sz="0" w:space="0" w:color="auto"/>
        <w:left w:val="none" w:sz="0" w:space="0" w:color="auto"/>
        <w:bottom w:val="none" w:sz="0" w:space="0" w:color="auto"/>
        <w:right w:val="none" w:sz="0" w:space="0" w:color="auto"/>
      </w:divBdr>
    </w:div>
    <w:div w:id="1429354040">
      <w:bodyDiv w:val="1"/>
      <w:marLeft w:val="0"/>
      <w:marRight w:val="0"/>
      <w:marTop w:val="0"/>
      <w:marBottom w:val="0"/>
      <w:divBdr>
        <w:top w:val="none" w:sz="0" w:space="0" w:color="auto"/>
        <w:left w:val="none" w:sz="0" w:space="0" w:color="auto"/>
        <w:bottom w:val="none" w:sz="0" w:space="0" w:color="auto"/>
        <w:right w:val="none" w:sz="0" w:space="0" w:color="auto"/>
      </w:divBdr>
    </w:div>
    <w:div w:id="1432749046">
      <w:bodyDiv w:val="1"/>
      <w:marLeft w:val="0"/>
      <w:marRight w:val="0"/>
      <w:marTop w:val="0"/>
      <w:marBottom w:val="0"/>
      <w:divBdr>
        <w:top w:val="none" w:sz="0" w:space="0" w:color="auto"/>
        <w:left w:val="none" w:sz="0" w:space="0" w:color="auto"/>
        <w:bottom w:val="none" w:sz="0" w:space="0" w:color="auto"/>
        <w:right w:val="none" w:sz="0" w:space="0" w:color="auto"/>
      </w:divBdr>
    </w:div>
    <w:div w:id="1443303366">
      <w:bodyDiv w:val="1"/>
      <w:marLeft w:val="0"/>
      <w:marRight w:val="0"/>
      <w:marTop w:val="0"/>
      <w:marBottom w:val="0"/>
      <w:divBdr>
        <w:top w:val="none" w:sz="0" w:space="0" w:color="auto"/>
        <w:left w:val="none" w:sz="0" w:space="0" w:color="auto"/>
        <w:bottom w:val="none" w:sz="0" w:space="0" w:color="auto"/>
        <w:right w:val="none" w:sz="0" w:space="0" w:color="auto"/>
      </w:divBdr>
    </w:div>
    <w:div w:id="1452868846">
      <w:bodyDiv w:val="1"/>
      <w:marLeft w:val="0"/>
      <w:marRight w:val="0"/>
      <w:marTop w:val="0"/>
      <w:marBottom w:val="0"/>
      <w:divBdr>
        <w:top w:val="none" w:sz="0" w:space="0" w:color="auto"/>
        <w:left w:val="none" w:sz="0" w:space="0" w:color="auto"/>
        <w:bottom w:val="none" w:sz="0" w:space="0" w:color="auto"/>
        <w:right w:val="none" w:sz="0" w:space="0" w:color="auto"/>
      </w:divBdr>
      <w:divsChild>
        <w:div w:id="245386111">
          <w:marLeft w:val="720"/>
          <w:marRight w:val="0"/>
          <w:marTop w:val="0"/>
          <w:marBottom w:val="0"/>
          <w:divBdr>
            <w:top w:val="none" w:sz="0" w:space="0" w:color="auto"/>
            <w:left w:val="none" w:sz="0" w:space="0" w:color="auto"/>
            <w:bottom w:val="none" w:sz="0" w:space="0" w:color="auto"/>
            <w:right w:val="none" w:sz="0" w:space="0" w:color="auto"/>
          </w:divBdr>
        </w:div>
      </w:divsChild>
    </w:div>
    <w:div w:id="1455254074">
      <w:bodyDiv w:val="1"/>
      <w:marLeft w:val="0"/>
      <w:marRight w:val="0"/>
      <w:marTop w:val="0"/>
      <w:marBottom w:val="0"/>
      <w:divBdr>
        <w:top w:val="none" w:sz="0" w:space="0" w:color="auto"/>
        <w:left w:val="none" w:sz="0" w:space="0" w:color="auto"/>
        <w:bottom w:val="none" w:sz="0" w:space="0" w:color="auto"/>
        <w:right w:val="none" w:sz="0" w:space="0" w:color="auto"/>
      </w:divBdr>
    </w:div>
    <w:div w:id="1466389723">
      <w:bodyDiv w:val="1"/>
      <w:marLeft w:val="0"/>
      <w:marRight w:val="0"/>
      <w:marTop w:val="0"/>
      <w:marBottom w:val="0"/>
      <w:divBdr>
        <w:top w:val="none" w:sz="0" w:space="0" w:color="auto"/>
        <w:left w:val="none" w:sz="0" w:space="0" w:color="auto"/>
        <w:bottom w:val="none" w:sz="0" w:space="0" w:color="auto"/>
        <w:right w:val="none" w:sz="0" w:space="0" w:color="auto"/>
      </w:divBdr>
      <w:divsChild>
        <w:div w:id="1090272356">
          <w:marLeft w:val="0"/>
          <w:marRight w:val="0"/>
          <w:marTop w:val="0"/>
          <w:marBottom w:val="0"/>
          <w:divBdr>
            <w:top w:val="none" w:sz="0" w:space="0" w:color="auto"/>
            <w:left w:val="none" w:sz="0" w:space="0" w:color="auto"/>
            <w:bottom w:val="none" w:sz="0" w:space="0" w:color="auto"/>
            <w:right w:val="none" w:sz="0" w:space="0" w:color="auto"/>
          </w:divBdr>
          <w:divsChild>
            <w:div w:id="1692143559">
              <w:marLeft w:val="0"/>
              <w:marRight w:val="0"/>
              <w:marTop w:val="0"/>
              <w:marBottom w:val="0"/>
              <w:divBdr>
                <w:top w:val="none" w:sz="0" w:space="0" w:color="auto"/>
                <w:left w:val="none" w:sz="0" w:space="0" w:color="auto"/>
                <w:bottom w:val="none" w:sz="0" w:space="0" w:color="auto"/>
                <w:right w:val="none" w:sz="0" w:space="0" w:color="auto"/>
              </w:divBdr>
              <w:divsChild>
                <w:div w:id="16387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842497">
      <w:bodyDiv w:val="1"/>
      <w:marLeft w:val="0"/>
      <w:marRight w:val="0"/>
      <w:marTop w:val="0"/>
      <w:marBottom w:val="0"/>
      <w:divBdr>
        <w:top w:val="none" w:sz="0" w:space="0" w:color="auto"/>
        <w:left w:val="none" w:sz="0" w:space="0" w:color="auto"/>
        <w:bottom w:val="none" w:sz="0" w:space="0" w:color="auto"/>
        <w:right w:val="none" w:sz="0" w:space="0" w:color="auto"/>
      </w:divBdr>
      <w:divsChild>
        <w:div w:id="695081571">
          <w:marLeft w:val="0"/>
          <w:marRight w:val="0"/>
          <w:marTop w:val="0"/>
          <w:marBottom w:val="0"/>
          <w:divBdr>
            <w:top w:val="none" w:sz="0" w:space="0" w:color="auto"/>
            <w:left w:val="none" w:sz="0" w:space="0" w:color="auto"/>
            <w:bottom w:val="none" w:sz="0" w:space="0" w:color="auto"/>
            <w:right w:val="none" w:sz="0" w:space="0" w:color="auto"/>
          </w:divBdr>
        </w:div>
      </w:divsChild>
    </w:div>
    <w:div w:id="1482698416">
      <w:bodyDiv w:val="1"/>
      <w:marLeft w:val="0"/>
      <w:marRight w:val="0"/>
      <w:marTop w:val="0"/>
      <w:marBottom w:val="0"/>
      <w:divBdr>
        <w:top w:val="none" w:sz="0" w:space="0" w:color="auto"/>
        <w:left w:val="none" w:sz="0" w:space="0" w:color="auto"/>
        <w:bottom w:val="none" w:sz="0" w:space="0" w:color="auto"/>
        <w:right w:val="none" w:sz="0" w:space="0" w:color="auto"/>
      </w:divBdr>
    </w:div>
    <w:div w:id="1499422185">
      <w:bodyDiv w:val="1"/>
      <w:marLeft w:val="0"/>
      <w:marRight w:val="0"/>
      <w:marTop w:val="0"/>
      <w:marBottom w:val="0"/>
      <w:divBdr>
        <w:top w:val="none" w:sz="0" w:space="0" w:color="auto"/>
        <w:left w:val="none" w:sz="0" w:space="0" w:color="auto"/>
        <w:bottom w:val="none" w:sz="0" w:space="0" w:color="auto"/>
        <w:right w:val="none" w:sz="0" w:space="0" w:color="auto"/>
      </w:divBdr>
    </w:div>
    <w:div w:id="1499885377">
      <w:bodyDiv w:val="1"/>
      <w:marLeft w:val="0"/>
      <w:marRight w:val="0"/>
      <w:marTop w:val="0"/>
      <w:marBottom w:val="0"/>
      <w:divBdr>
        <w:top w:val="none" w:sz="0" w:space="0" w:color="auto"/>
        <w:left w:val="none" w:sz="0" w:space="0" w:color="auto"/>
        <w:bottom w:val="none" w:sz="0" w:space="0" w:color="auto"/>
        <w:right w:val="none" w:sz="0" w:space="0" w:color="auto"/>
      </w:divBdr>
    </w:div>
    <w:div w:id="1525941201">
      <w:bodyDiv w:val="1"/>
      <w:marLeft w:val="0"/>
      <w:marRight w:val="0"/>
      <w:marTop w:val="0"/>
      <w:marBottom w:val="0"/>
      <w:divBdr>
        <w:top w:val="none" w:sz="0" w:space="0" w:color="auto"/>
        <w:left w:val="none" w:sz="0" w:space="0" w:color="auto"/>
        <w:bottom w:val="none" w:sz="0" w:space="0" w:color="auto"/>
        <w:right w:val="none" w:sz="0" w:space="0" w:color="auto"/>
      </w:divBdr>
    </w:div>
    <w:div w:id="1553807198">
      <w:bodyDiv w:val="1"/>
      <w:marLeft w:val="0"/>
      <w:marRight w:val="0"/>
      <w:marTop w:val="0"/>
      <w:marBottom w:val="0"/>
      <w:divBdr>
        <w:top w:val="none" w:sz="0" w:space="0" w:color="auto"/>
        <w:left w:val="none" w:sz="0" w:space="0" w:color="auto"/>
        <w:bottom w:val="none" w:sz="0" w:space="0" w:color="auto"/>
        <w:right w:val="none" w:sz="0" w:space="0" w:color="auto"/>
      </w:divBdr>
    </w:div>
    <w:div w:id="1600528267">
      <w:bodyDiv w:val="1"/>
      <w:marLeft w:val="0"/>
      <w:marRight w:val="0"/>
      <w:marTop w:val="0"/>
      <w:marBottom w:val="0"/>
      <w:divBdr>
        <w:top w:val="none" w:sz="0" w:space="0" w:color="auto"/>
        <w:left w:val="none" w:sz="0" w:space="0" w:color="auto"/>
        <w:bottom w:val="none" w:sz="0" w:space="0" w:color="auto"/>
        <w:right w:val="none" w:sz="0" w:space="0" w:color="auto"/>
      </w:divBdr>
    </w:div>
    <w:div w:id="1606420611">
      <w:bodyDiv w:val="1"/>
      <w:marLeft w:val="0"/>
      <w:marRight w:val="0"/>
      <w:marTop w:val="0"/>
      <w:marBottom w:val="0"/>
      <w:divBdr>
        <w:top w:val="none" w:sz="0" w:space="0" w:color="auto"/>
        <w:left w:val="none" w:sz="0" w:space="0" w:color="auto"/>
        <w:bottom w:val="none" w:sz="0" w:space="0" w:color="auto"/>
        <w:right w:val="none" w:sz="0" w:space="0" w:color="auto"/>
      </w:divBdr>
    </w:div>
    <w:div w:id="1667786027">
      <w:bodyDiv w:val="1"/>
      <w:marLeft w:val="0"/>
      <w:marRight w:val="0"/>
      <w:marTop w:val="0"/>
      <w:marBottom w:val="0"/>
      <w:divBdr>
        <w:top w:val="none" w:sz="0" w:space="0" w:color="auto"/>
        <w:left w:val="none" w:sz="0" w:space="0" w:color="auto"/>
        <w:bottom w:val="none" w:sz="0" w:space="0" w:color="auto"/>
        <w:right w:val="none" w:sz="0" w:space="0" w:color="auto"/>
      </w:divBdr>
    </w:div>
    <w:div w:id="1678725179">
      <w:bodyDiv w:val="1"/>
      <w:marLeft w:val="0"/>
      <w:marRight w:val="0"/>
      <w:marTop w:val="0"/>
      <w:marBottom w:val="0"/>
      <w:divBdr>
        <w:top w:val="none" w:sz="0" w:space="0" w:color="auto"/>
        <w:left w:val="none" w:sz="0" w:space="0" w:color="auto"/>
        <w:bottom w:val="none" w:sz="0" w:space="0" w:color="auto"/>
        <w:right w:val="none" w:sz="0" w:space="0" w:color="auto"/>
      </w:divBdr>
    </w:div>
    <w:div w:id="1684937981">
      <w:bodyDiv w:val="1"/>
      <w:marLeft w:val="0"/>
      <w:marRight w:val="0"/>
      <w:marTop w:val="0"/>
      <w:marBottom w:val="0"/>
      <w:divBdr>
        <w:top w:val="none" w:sz="0" w:space="0" w:color="auto"/>
        <w:left w:val="none" w:sz="0" w:space="0" w:color="auto"/>
        <w:bottom w:val="none" w:sz="0" w:space="0" w:color="auto"/>
        <w:right w:val="none" w:sz="0" w:space="0" w:color="auto"/>
      </w:divBdr>
    </w:div>
    <w:div w:id="1687948677">
      <w:bodyDiv w:val="1"/>
      <w:marLeft w:val="0"/>
      <w:marRight w:val="0"/>
      <w:marTop w:val="0"/>
      <w:marBottom w:val="0"/>
      <w:divBdr>
        <w:top w:val="none" w:sz="0" w:space="0" w:color="auto"/>
        <w:left w:val="none" w:sz="0" w:space="0" w:color="auto"/>
        <w:bottom w:val="none" w:sz="0" w:space="0" w:color="auto"/>
        <w:right w:val="none" w:sz="0" w:space="0" w:color="auto"/>
      </w:divBdr>
    </w:div>
    <w:div w:id="1715235003">
      <w:bodyDiv w:val="1"/>
      <w:marLeft w:val="0"/>
      <w:marRight w:val="0"/>
      <w:marTop w:val="0"/>
      <w:marBottom w:val="0"/>
      <w:divBdr>
        <w:top w:val="none" w:sz="0" w:space="0" w:color="auto"/>
        <w:left w:val="none" w:sz="0" w:space="0" w:color="auto"/>
        <w:bottom w:val="none" w:sz="0" w:space="0" w:color="auto"/>
        <w:right w:val="none" w:sz="0" w:space="0" w:color="auto"/>
      </w:divBdr>
    </w:div>
    <w:div w:id="1716539659">
      <w:bodyDiv w:val="1"/>
      <w:marLeft w:val="0"/>
      <w:marRight w:val="0"/>
      <w:marTop w:val="0"/>
      <w:marBottom w:val="0"/>
      <w:divBdr>
        <w:top w:val="none" w:sz="0" w:space="0" w:color="auto"/>
        <w:left w:val="none" w:sz="0" w:space="0" w:color="auto"/>
        <w:bottom w:val="none" w:sz="0" w:space="0" w:color="auto"/>
        <w:right w:val="none" w:sz="0" w:space="0" w:color="auto"/>
      </w:divBdr>
    </w:div>
    <w:div w:id="1722093708">
      <w:bodyDiv w:val="1"/>
      <w:marLeft w:val="0"/>
      <w:marRight w:val="0"/>
      <w:marTop w:val="0"/>
      <w:marBottom w:val="0"/>
      <w:divBdr>
        <w:top w:val="none" w:sz="0" w:space="0" w:color="auto"/>
        <w:left w:val="none" w:sz="0" w:space="0" w:color="auto"/>
        <w:bottom w:val="none" w:sz="0" w:space="0" w:color="auto"/>
        <w:right w:val="none" w:sz="0" w:space="0" w:color="auto"/>
      </w:divBdr>
    </w:div>
    <w:div w:id="1740979319">
      <w:bodyDiv w:val="1"/>
      <w:marLeft w:val="0"/>
      <w:marRight w:val="0"/>
      <w:marTop w:val="0"/>
      <w:marBottom w:val="0"/>
      <w:divBdr>
        <w:top w:val="none" w:sz="0" w:space="0" w:color="auto"/>
        <w:left w:val="none" w:sz="0" w:space="0" w:color="auto"/>
        <w:bottom w:val="none" w:sz="0" w:space="0" w:color="auto"/>
        <w:right w:val="none" w:sz="0" w:space="0" w:color="auto"/>
      </w:divBdr>
    </w:div>
    <w:div w:id="1743527606">
      <w:bodyDiv w:val="1"/>
      <w:marLeft w:val="0"/>
      <w:marRight w:val="0"/>
      <w:marTop w:val="0"/>
      <w:marBottom w:val="0"/>
      <w:divBdr>
        <w:top w:val="none" w:sz="0" w:space="0" w:color="auto"/>
        <w:left w:val="none" w:sz="0" w:space="0" w:color="auto"/>
        <w:bottom w:val="none" w:sz="0" w:space="0" w:color="auto"/>
        <w:right w:val="none" w:sz="0" w:space="0" w:color="auto"/>
      </w:divBdr>
    </w:div>
    <w:div w:id="1745955384">
      <w:bodyDiv w:val="1"/>
      <w:marLeft w:val="0"/>
      <w:marRight w:val="0"/>
      <w:marTop w:val="0"/>
      <w:marBottom w:val="0"/>
      <w:divBdr>
        <w:top w:val="none" w:sz="0" w:space="0" w:color="auto"/>
        <w:left w:val="none" w:sz="0" w:space="0" w:color="auto"/>
        <w:bottom w:val="none" w:sz="0" w:space="0" w:color="auto"/>
        <w:right w:val="none" w:sz="0" w:space="0" w:color="auto"/>
      </w:divBdr>
    </w:div>
    <w:div w:id="1746344348">
      <w:bodyDiv w:val="1"/>
      <w:marLeft w:val="0"/>
      <w:marRight w:val="0"/>
      <w:marTop w:val="0"/>
      <w:marBottom w:val="0"/>
      <w:divBdr>
        <w:top w:val="none" w:sz="0" w:space="0" w:color="auto"/>
        <w:left w:val="none" w:sz="0" w:space="0" w:color="auto"/>
        <w:bottom w:val="none" w:sz="0" w:space="0" w:color="auto"/>
        <w:right w:val="none" w:sz="0" w:space="0" w:color="auto"/>
      </w:divBdr>
    </w:div>
    <w:div w:id="1749695150">
      <w:bodyDiv w:val="1"/>
      <w:marLeft w:val="0"/>
      <w:marRight w:val="0"/>
      <w:marTop w:val="0"/>
      <w:marBottom w:val="0"/>
      <w:divBdr>
        <w:top w:val="none" w:sz="0" w:space="0" w:color="auto"/>
        <w:left w:val="none" w:sz="0" w:space="0" w:color="auto"/>
        <w:bottom w:val="none" w:sz="0" w:space="0" w:color="auto"/>
        <w:right w:val="none" w:sz="0" w:space="0" w:color="auto"/>
      </w:divBdr>
    </w:div>
    <w:div w:id="1750804099">
      <w:bodyDiv w:val="1"/>
      <w:marLeft w:val="0"/>
      <w:marRight w:val="0"/>
      <w:marTop w:val="0"/>
      <w:marBottom w:val="0"/>
      <w:divBdr>
        <w:top w:val="none" w:sz="0" w:space="0" w:color="auto"/>
        <w:left w:val="none" w:sz="0" w:space="0" w:color="auto"/>
        <w:bottom w:val="none" w:sz="0" w:space="0" w:color="auto"/>
        <w:right w:val="none" w:sz="0" w:space="0" w:color="auto"/>
      </w:divBdr>
      <w:divsChild>
        <w:div w:id="772944528">
          <w:marLeft w:val="480"/>
          <w:marRight w:val="0"/>
          <w:marTop w:val="0"/>
          <w:marBottom w:val="0"/>
          <w:divBdr>
            <w:top w:val="none" w:sz="0" w:space="0" w:color="auto"/>
            <w:left w:val="none" w:sz="0" w:space="0" w:color="auto"/>
            <w:bottom w:val="none" w:sz="0" w:space="0" w:color="auto"/>
            <w:right w:val="none" w:sz="0" w:space="0" w:color="auto"/>
          </w:divBdr>
          <w:divsChild>
            <w:div w:id="28439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04965">
      <w:bodyDiv w:val="1"/>
      <w:marLeft w:val="0"/>
      <w:marRight w:val="0"/>
      <w:marTop w:val="0"/>
      <w:marBottom w:val="0"/>
      <w:divBdr>
        <w:top w:val="none" w:sz="0" w:space="0" w:color="auto"/>
        <w:left w:val="none" w:sz="0" w:space="0" w:color="auto"/>
        <w:bottom w:val="none" w:sz="0" w:space="0" w:color="auto"/>
        <w:right w:val="none" w:sz="0" w:space="0" w:color="auto"/>
      </w:divBdr>
    </w:div>
    <w:div w:id="1782215814">
      <w:bodyDiv w:val="1"/>
      <w:marLeft w:val="0"/>
      <w:marRight w:val="0"/>
      <w:marTop w:val="0"/>
      <w:marBottom w:val="0"/>
      <w:divBdr>
        <w:top w:val="none" w:sz="0" w:space="0" w:color="auto"/>
        <w:left w:val="none" w:sz="0" w:space="0" w:color="auto"/>
        <w:bottom w:val="none" w:sz="0" w:space="0" w:color="auto"/>
        <w:right w:val="none" w:sz="0" w:space="0" w:color="auto"/>
      </w:divBdr>
    </w:div>
    <w:div w:id="1814906067">
      <w:bodyDiv w:val="1"/>
      <w:marLeft w:val="0"/>
      <w:marRight w:val="0"/>
      <w:marTop w:val="0"/>
      <w:marBottom w:val="0"/>
      <w:divBdr>
        <w:top w:val="none" w:sz="0" w:space="0" w:color="auto"/>
        <w:left w:val="none" w:sz="0" w:space="0" w:color="auto"/>
        <w:bottom w:val="none" w:sz="0" w:space="0" w:color="auto"/>
        <w:right w:val="none" w:sz="0" w:space="0" w:color="auto"/>
      </w:divBdr>
    </w:div>
    <w:div w:id="1815759317">
      <w:bodyDiv w:val="1"/>
      <w:marLeft w:val="0"/>
      <w:marRight w:val="0"/>
      <w:marTop w:val="0"/>
      <w:marBottom w:val="0"/>
      <w:divBdr>
        <w:top w:val="none" w:sz="0" w:space="0" w:color="auto"/>
        <w:left w:val="none" w:sz="0" w:space="0" w:color="auto"/>
        <w:bottom w:val="none" w:sz="0" w:space="0" w:color="auto"/>
        <w:right w:val="none" w:sz="0" w:space="0" w:color="auto"/>
      </w:divBdr>
    </w:div>
    <w:div w:id="1847555400">
      <w:marLeft w:val="0"/>
      <w:marRight w:val="0"/>
      <w:marTop w:val="0"/>
      <w:marBottom w:val="0"/>
      <w:divBdr>
        <w:top w:val="none" w:sz="0" w:space="0" w:color="auto"/>
        <w:left w:val="none" w:sz="0" w:space="0" w:color="auto"/>
        <w:bottom w:val="none" w:sz="0" w:space="0" w:color="auto"/>
        <w:right w:val="none" w:sz="0" w:space="0" w:color="auto"/>
      </w:divBdr>
    </w:div>
    <w:div w:id="1847555401">
      <w:marLeft w:val="0"/>
      <w:marRight w:val="0"/>
      <w:marTop w:val="0"/>
      <w:marBottom w:val="0"/>
      <w:divBdr>
        <w:top w:val="none" w:sz="0" w:space="0" w:color="auto"/>
        <w:left w:val="none" w:sz="0" w:space="0" w:color="auto"/>
        <w:bottom w:val="none" w:sz="0" w:space="0" w:color="auto"/>
        <w:right w:val="none" w:sz="0" w:space="0" w:color="auto"/>
      </w:divBdr>
    </w:div>
    <w:div w:id="1847555402">
      <w:marLeft w:val="0"/>
      <w:marRight w:val="0"/>
      <w:marTop w:val="0"/>
      <w:marBottom w:val="0"/>
      <w:divBdr>
        <w:top w:val="none" w:sz="0" w:space="0" w:color="auto"/>
        <w:left w:val="none" w:sz="0" w:space="0" w:color="auto"/>
        <w:bottom w:val="none" w:sz="0" w:space="0" w:color="auto"/>
        <w:right w:val="none" w:sz="0" w:space="0" w:color="auto"/>
      </w:divBdr>
    </w:div>
    <w:div w:id="1847555403">
      <w:marLeft w:val="0"/>
      <w:marRight w:val="0"/>
      <w:marTop w:val="0"/>
      <w:marBottom w:val="0"/>
      <w:divBdr>
        <w:top w:val="none" w:sz="0" w:space="0" w:color="auto"/>
        <w:left w:val="none" w:sz="0" w:space="0" w:color="auto"/>
        <w:bottom w:val="none" w:sz="0" w:space="0" w:color="auto"/>
        <w:right w:val="none" w:sz="0" w:space="0" w:color="auto"/>
      </w:divBdr>
    </w:div>
    <w:div w:id="1847555404">
      <w:marLeft w:val="0"/>
      <w:marRight w:val="0"/>
      <w:marTop w:val="0"/>
      <w:marBottom w:val="0"/>
      <w:divBdr>
        <w:top w:val="none" w:sz="0" w:space="0" w:color="auto"/>
        <w:left w:val="none" w:sz="0" w:space="0" w:color="auto"/>
        <w:bottom w:val="none" w:sz="0" w:space="0" w:color="auto"/>
        <w:right w:val="none" w:sz="0" w:space="0" w:color="auto"/>
      </w:divBdr>
      <w:divsChild>
        <w:div w:id="1847555409">
          <w:marLeft w:val="0"/>
          <w:marRight w:val="0"/>
          <w:marTop w:val="0"/>
          <w:marBottom w:val="0"/>
          <w:divBdr>
            <w:top w:val="none" w:sz="0" w:space="0" w:color="auto"/>
            <w:left w:val="none" w:sz="0" w:space="0" w:color="auto"/>
            <w:bottom w:val="none" w:sz="0" w:space="0" w:color="auto"/>
            <w:right w:val="none" w:sz="0" w:space="0" w:color="auto"/>
          </w:divBdr>
        </w:div>
      </w:divsChild>
    </w:div>
    <w:div w:id="1847555410">
      <w:marLeft w:val="0"/>
      <w:marRight w:val="0"/>
      <w:marTop w:val="0"/>
      <w:marBottom w:val="0"/>
      <w:divBdr>
        <w:top w:val="none" w:sz="0" w:space="0" w:color="auto"/>
        <w:left w:val="none" w:sz="0" w:space="0" w:color="auto"/>
        <w:bottom w:val="none" w:sz="0" w:space="0" w:color="auto"/>
        <w:right w:val="none" w:sz="0" w:space="0" w:color="auto"/>
      </w:divBdr>
    </w:div>
    <w:div w:id="1847555411">
      <w:marLeft w:val="0"/>
      <w:marRight w:val="0"/>
      <w:marTop w:val="0"/>
      <w:marBottom w:val="0"/>
      <w:divBdr>
        <w:top w:val="none" w:sz="0" w:space="0" w:color="auto"/>
        <w:left w:val="none" w:sz="0" w:space="0" w:color="auto"/>
        <w:bottom w:val="none" w:sz="0" w:space="0" w:color="auto"/>
        <w:right w:val="none" w:sz="0" w:space="0" w:color="auto"/>
      </w:divBdr>
      <w:divsChild>
        <w:div w:id="1847555412">
          <w:marLeft w:val="0"/>
          <w:marRight w:val="0"/>
          <w:marTop w:val="0"/>
          <w:marBottom w:val="0"/>
          <w:divBdr>
            <w:top w:val="none" w:sz="0" w:space="0" w:color="auto"/>
            <w:left w:val="none" w:sz="0" w:space="0" w:color="auto"/>
            <w:bottom w:val="none" w:sz="0" w:space="0" w:color="auto"/>
            <w:right w:val="none" w:sz="0" w:space="0" w:color="auto"/>
          </w:divBdr>
          <w:divsChild>
            <w:div w:id="1847555408">
              <w:marLeft w:val="0"/>
              <w:marRight w:val="0"/>
              <w:marTop w:val="0"/>
              <w:marBottom w:val="0"/>
              <w:divBdr>
                <w:top w:val="none" w:sz="0" w:space="0" w:color="auto"/>
                <w:left w:val="none" w:sz="0" w:space="0" w:color="auto"/>
                <w:bottom w:val="none" w:sz="0" w:space="0" w:color="auto"/>
                <w:right w:val="none" w:sz="0" w:space="0" w:color="auto"/>
              </w:divBdr>
              <w:divsChild>
                <w:div w:id="18475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55413">
      <w:marLeft w:val="0"/>
      <w:marRight w:val="0"/>
      <w:marTop w:val="0"/>
      <w:marBottom w:val="0"/>
      <w:divBdr>
        <w:top w:val="none" w:sz="0" w:space="0" w:color="auto"/>
        <w:left w:val="none" w:sz="0" w:space="0" w:color="auto"/>
        <w:bottom w:val="none" w:sz="0" w:space="0" w:color="auto"/>
        <w:right w:val="none" w:sz="0" w:space="0" w:color="auto"/>
      </w:divBdr>
    </w:div>
    <w:div w:id="1847555415">
      <w:marLeft w:val="0"/>
      <w:marRight w:val="0"/>
      <w:marTop w:val="0"/>
      <w:marBottom w:val="0"/>
      <w:divBdr>
        <w:top w:val="none" w:sz="0" w:space="0" w:color="auto"/>
        <w:left w:val="none" w:sz="0" w:space="0" w:color="auto"/>
        <w:bottom w:val="none" w:sz="0" w:space="0" w:color="auto"/>
        <w:right w:val="none" w:sz="0" w:space="0" w:color="auto"/>
      </w:divBdr>
      <w:divsChild>
        <w:div w:id="1847555414">
          <w:marLeft w:val="0"/>
          <w:marRight w:val="0"/>
          <w:marTop w:val="0"/>
          <w:marBottom w:val="0"/>
          <w:divBdr>
            <w:top w:val="none" w:sz="0" w:space="0" w:color="auto"/>
            <w:left w:val="none" w:sz="0" w:space="0" w:color="auto"/>
            <w:bottom w:val="none" w:sz="0" w:space="0" w:color="auto"/>
            <w:right w:val="none" w:sz="0" w:space="0" w:color="auto"/>
          </w:divBdr>
          <w:divsChild>
            <w:div w:id="1847555405">
              <w:marLeft w:val="0"/>
              <w:marRight w:val="0"/>
              <w:marTop w:val="0"/>
              <w:marBottom w:val="0"/>
              <w:divBdr>
                <w:top w:val="none" w:sz="0" w:space="0" w:color="auto"/>
                <w:left w:val="none" w:sz="0" w:space="0" w:color="auto"/>
                <w:bottom w:val="none" w:sz="0" w:space="0" w:color="auto"/>
                <w:right w:val="none" w:sz="0" w:space="0" w:color="auto"/>
              </w:divBdr>
              <w:divsChild>
                <w:div w:id="18475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55416">
      <w:marLeft w:val="0"/>
      <w:marRight w:val="0"/>
      <w:marTop w:val="0"/>
      <w:marBottom w:val="0"/>
      <w:divBdr>
        <w:top w:val="none" w:sz="0" w:space="0" w:color="auto"/>
        <w:left w:val="none" w:sz="0" w:space="0" w:color="auto"/>
        <w:bottom w:val="none" w:sz="0" w:space="0" w:color="auto"/>
        <w:right w:val="none" w:sz="0" w:space="0" w:color="auto"/>
      </w:divBdr>
    </w:div>
    <w:div w:id="1847555417">
      <w:marLeft w:val="0"/>
      <w:marRight w:val="0"/>
      <w:marTop w:val="0"/>
      <w:marBottom w:val="0"/>
      <w:divBdr>
        <w:top w:val="none" w:sz="0" w:space="0" w:color="auto"/>
        <w:left w:val="none" w:sz="0" w:space="0" w:color="auto"/>
        <w:bottom w:val="none" w:sz="0" w:space="0" w:color="auto"/>
        <w:right w:val="none" w:sz="0" w:space="0" w:color="auto"/>
      </w:divBdr>
    </w:div>
    <w:div w:id="1847555418">
      <w:marLeft w:val="0"/>
      <w:marRight w:val="0"/>
      <w:marTop w:val="0"/>
      <w:marBottom w:val="0"/>
      <w:divBdr>
        <w:top w:val="none" w:sz="0" w:space="0" w:color="auto"/>
        <w:left w:val="none" w:sz="0" w:space="0" w:color="auto"/>
        <w:bottom w:val="none" w:sz="0" w:space="0" w:color="auto"/>
        <w:right w:val="none" w:sz="0" w:space="0" w:color="auto"/>
      </w:divBdr>
    </w:div>
    <w:div w:id="1847555419">
      <w:marLeft w:val="0"/>
      <w:marRight w:val="0"/>
      <w:marTop w:val="0"/>
      <w:marBottom w:val="0"/>
      <w:divBdr>
        <w:top w:val="none" w:sz="0" w:space="0" w:color="auto"/>
        <w:left w:val="none" w:sz="0" w:space="0" w:color="auto"/>
        <w:bottom w:val="none" w:sz="0" w:space="0" w:color="auto"/>
        <w:right w:val="none" w:sz="0" w:space="0" w:color="auto"/>
      </w:divBdr>
    </w:div>
    <w:div w:id="1847555420">
      <w:marLeft w:val="0"/>
      <w:marRight w:val="0"/>
      <w:marTop w:val="0"/>
      <w:marBottom w:val="0"/>
      <w:divBdr>
        <w:top w:val="none" w:sz="0" w:space="0" w:color="auto"/>
        <w:left w:val="none" w:sz="0" w:space="0" w:color="auto"/>
        <w:bottom w:val="none" w:sz="0" w:space="0" w:color="auto"/>
        <w:right w:val="none" w:sz="0" w:space="0" w:color="auto"/>
      </w:divBdr>
    </w:div>
    <w:div w:id="1847555421">
      <w:marLeft w:val="0"/>
      <w:marRight w:val="0"/>
      <w:marTop w:val="0"/>
      <w:marBottom w:val="0"/>
      <w:divBdr>
        <w:top w:val="none" w:sz="0" w:space="0" w:color="auto"/>
        <w:left w:val="none" w:sz="0" w:space="0" w:color="auto"/>
        <w:bottom w:val="none" w:sz="0" w:space="0" w:color="auto"/>
        <w:right w:val="none" w:sz="0" w:space="0" w:color="auto"/>
      </w:divBdr>
    </w:div>
    <w:div w:id="1847555422">
      <w:marLeft w:val="0"/>
      <w:marRight w:val="0"/>
      <w:marTop w:val="0"/>
      <w:marBottom w:val="0"/>
      <w:divBdr>
        <w:top w:val="none" w:sz="0" w:space="0" w:color="auto"/>
        <w:left w:val="none" w:sz="0" w:space="0" w:color="auto"/>
        <w:bottom w:val="none" w:sz="0" w:space="0" w:color="auto"/>
        <w:right w:val="none" w:sz="0" w:space="0" w:color="auto"/>
      </w:divBdr>
    </w:div>
    <w:div w:id="1847555423">
      <w:marLeft w:val="0"/>
      <w:marRight w:val="0"/>
      <w:marTop w:val="0"/>
      <w:marBottom w:val="0"/>
      <w:divBdr>
        <w:top w:val="none" w:sz="0" w:space="0" w:color="auto"/>
        <w:left w:val="none" w:sz="0" w:space="0" w:color="auto"/>
        <w:bottom w:val="none" w:sz="0" w:space="0" w:color="auto"/>
        <w:right w:val="none" w:sz="0" w:space="0" w:color="auto"/>
      </w:divBdr>
    </w:div>
    <w:div w:id="1847555424">
      <w:marLeft w:val="0"/>
      <w:marRight w:val="0"/>
      <w:marTop w:val="0"/>
      <w:marBottom w:val="0"/>
      <w:divBdr>
        <w:top w:val="none" w:sz="0" w:space="0" w:color="auto"/>
        <w:left w:val="none" w:sz="0" w:space="0" w:color="auto"/>
        <w:bottom w:val="none" w:sz="0" w:space="0" w:color="auto"/>
        <w:right w:val="none" w:sz="0" w:space="0" w:color="auto"/>
      </w:divBdr>
    </w:div>
    <w:div w:id="1847555425">
      <w:marLeft w:val="0"/>
      <w:marRight w:val="0"/>
      <w:marTop w:val="0"/>
      <w:marBottom w:val="0"/>
      <w:divBdr>
        <w:top w:val="none" w:sz="0" w:space="0" w:color="auto"/>
        <w:left w:val="none" w:sz="0" w:space="0" w:color="auto"/>
        <w:bottom w:val="none" w:sz="0" w:space="0" w:color="auto"/>
        <w:right w:val="none" w:sz="0" w:space="0" w:color="auto"/>
      </w:divBdr>
    </w:div>
    <w:div w:id="1847555426">
      <w:marLeft w:val="0"/>
      <w:marRight w:val="0"/>
      <w:marTop w:val="0"/>
      <w:marBottom w:val="0"/>
      <w:divBdr>
        <w:top w:val="none" w:sz="0" w:space="0" w:color="auto"/>
        <w:left w:val="none" w:sz="0" w:space="0" w:color="auto"/>
        <w:bottom w:val="none" w:sz="0" w:space="0" w:color="auto"/>
        <w:right w:val="none" w:sz="0" w:space="0" w:color="auto"/>
      </w:divBdr>
    </w:div>
    <w:div w:id="1847555427">
      <w:marLeft w:val="0"/>
      <w:marRight w:val="0"/>
      <w:marTop w:val="0"/>
      <w:marBottom w:val="0"/>
      <w:divBdr>
        <w:top w:val="none" w:sz="0" w:space="0" w:color="auto"/>
        <w:left w:val="none" w:sz="0" w:space="0" w:color="auto"/>
        <w:bottom w:val="none" w:sz="0" w:space="0" w:color="auto"/>
        <w:right w:val="none" w:sz="0" w:space="0" w:color="auto"/>
      </w:divBdr>
    </w:div>
    <w:div w:id="1847555428">
      <w:marLeft w:val="0"/>
      <w:marRight w:val="0"/>
      <w:marTop w:val="0"/>
      <w:marBottom w:val="0"/>
      <w:divBdr>
        <w:top w:val="none" w:sz="0" w:space="0" w:color="auto"/>
        <w:left w:val="none" w:sz="0" w:space="0" w:color="auto"/>
        <w:bottom w:val="none" w:sz="0" w:space="0" w:color="auto"/>
        <w:right w:val="none" w:sz="0" w:space="0" w:color="auto"/>
      </w:divBdr>
    </w:div>
    <w:div w:id="1847555429">
      <w:marLeft w:val="0"/>
      <w:marRight w:val="0"/>
      <w:marTop w:val="0"/>
      <w:marBottom w:val="0"/>
      <w:divBdr>
        <w:top w:val="none" w:sz="0" w:space="0" w:color="auto"/>
        <w:left w:val="none" w:sz="0" w:space="0" w:color="auto"/>
        <w:bottom w:val="none" w:sz="0" w:space="0" w:color="auto"/>
        <w:right w:val="none" w:sz="0" w:space="0" w:color="auto"/>
      </w:divBdr>
    </w:div>
    <w:div w:id="1847555430">
      <w:marLeft w:val="0"/>
      <w:marRight w:val="0"/>
      <w:marTop w:val="0"/>
      <w:marBottom w:val="0"/>
      <w:divBdr>
        <w:top w:val="none" w:sz="0" w:space="0" w:color="auto"/>
        <w:left w:val="none" w:sz="0" w:space="0" w:color="auto"/>
        <w:bottom w:val="none" w:sz="0" w:space="0" w:color="auto"/>
        <w:right w:val="none" w:sz="0" w:space="0" w:color="auto"/>
      </w:divBdr>
    </w:div>
    <w:div w:id="1847555431">
      <w:marLeft w:val="0"/>
      <w:marRight w:val="0"/>
      <w:marTop w:val="0"/>
      <w:marBottom w:val="0"/>
      <w:divBdr>
        <w:top w:val="none" w:sz="0" w:space="0" w:color="auto"/>
        <w:left w:val="none" w:sz="0" w:space="0" w:color="auto"/>
        <w:bottom w:val="none" w:sz="0" w:space="0" w:color="auto"/>
        <w:right w:val="none" w:sz="0" w:space="0" w:color="auto"/>
      </w:divBdr>
    </w:div>
    <w:div w:id="1847555432">
      <w:marLeft w:val="0"/>
      <w:marRight w:val="0"/>
      <w:marTop w:val="0"/>
      <w:marBottom w:val="0"/>
      <w:divBdr>
        <w:top w:val="none" w:sz="0" w:space="0" w:color="auto"/>
        <w:left w:val="none" w:sz="0" w:space="0" w:color="auto"/>
        <w:bottom w:val="none" w:sz="0" w:space="0" w:color="auto"/>
        <w:right w:val="none" w:sz="0" w:space="0" w:color="auto"/>
      </w:divBdr>
    </w:div>
    <w:div w:id="1847555433">
      <w:marLeft w:val="0"/>
      <w:marRight w:val="0"/>
      <w:marTop w:val="0"/>
      <w:marBottom w:val="0"/>
      <w:divBdr>
        <w:top w:val="none" w:sz="0" w:space="0" w:color="auto"/>
        <w:left w:val="none" w:sz="0" w:space="0" w:color="auto"/>
        <w:bottom w:val="none" w:sz="0" w:space="0" w:color="auto"/>
        <w:right w:val="none" w:sz="0" w:space="0" w:color="auto"/>
      </w:divBdr>
    </w:div>
    <w:div w:id="1847555434">
      <w:marLeft w:val="0"/>
      <w:marRight w:val="0"/>
      <w:marTop w:val="0"/>
      <w:marBottom w:val="0"/>
      <w:divBdr>
        <w:top w:val="none" w:sz="0" w:space="0" w:color="auto"/>
        <w:left w:val="none" w:sz="0" w:space="0" w:color="auto"/>
        <w:bottom w:val="none" w:sz="0" w:space="0" w:color="auto"/>
        <w:right w:val="none" w:sz="0" w:space="0" w:color="auto"/>
      </w:divBdr>
    </w:div>
    <w:div w:id="1847555435">
      <w:marLeft w:val="0"/>
      <w:marRight w:val="0"/>
      <w:marTop w:val="0"/>
      <w:marBottom w:val="0"/>
      <w:divBdr>
        <w:top w:val="none" w:sz="0" w:space="0" w:color="auto"/>
        <w:left w:val="none" w:sz="0" w:space="0" w:color="auto"/>
        <w:bottom w:val="none" w:sz="0" w:space="0" w:color="auto"/>
        <w:right w:val="none" w:sz="0" w:space="0" w:color="auto"/>
      </w:divBdr>
    </w:div>
    <w:div w:id="1847555436">
      <w:marLeft w:val="0"/>
      <w:marRight w:val="0"/>
      <w:marTop w:val="0"/>
      <w:marBottom w:val="0"/>
      <w:divBdr>
        <w:top w:val="none" w:sz="0" w:space="0" w:color="auto"/>
        <w:left w:val="none" w:sz="0" w:space="0" w:color="auto"/>
        <w:bottom w:val="none" w:sz="0" w:space="0" w:color="auto"/>
        <w:right w:val="none" w:sz="0" w:space="0" w:color="auto"/>
      </w:divBdr>
    </w:div>
    <w:div w:id="1847555437">
      <w:marLeft w:val="0"/>
      <w:marRight w:val="0"/>
      <w:marTop w:val="0"/>
      <w:marBottom w:val="0"/>
      <w:divBdr>
        <w:top w:val="none" w:sz="0" w:space="0" w:color="auto"/>
        <w:left w:val="none" w:sz="0" w:space="0" w:color="auto"/>
        <w:bottom w:val="none" w:sz="0" w:space="0" w:color="auto"/>
        <w:right w:val="none" w:sz="0" w:space="0" w:color="auto"/>
      </w:divBdr>
    </w:div>
    <w:div w:id="1847555438">
      <w:marLeft w:val="0"/>
      <w:marRight w:val="0"/>
      <w:marTop w:val="0"/>
      <w:marBottom w:val="0"/>
      <w:divBdr>
        <w:top w:val="none" w:sz="0" w:space="0" w:color="auto"/>
        <w:left w:val="none" w:sz="0" w:space="0" w:color="auto"/>
        <w:bottom w:val="none" w:sz="0" w:space="0" w:color="auto"/>
        <w:right w:val="none" w:sz="0" w:space="0" w:color="auto"/>
      </w:divBdr>
    </w:div>
    <w:div w:id="1847555439">
      <w:marLeft w:val="0"/>
      <w:marRight w:val="0"/>
      <w:marTop w:val="0"/>
      <w:marBottom w:val="0"/>
      <w:divBdr>
        <w:top w:val="none" w:sz="0" w:space="0" w:color="auto"/>
        <w:left w:val="none" w:sz="0" w:space="0" w:color="auto"/>
        <w:bottom w:val="none" w:sz="0" w:space="0" w:color="auto"/>
        <w:right w:val="none" w:sz="0" w:space="0" w:color="auto"/>
      </w:divBdr>
    </w:div>
    <w:div w:id="1847555440">
      <w:marLeft w:val="0"/>
      <w:marRight w:val="0"/>
      <w:marTop w:val="0"/>
      <w:marBottom w:val="0"/>
      <w:divBdr>
        <w:top w:val="none" w:sz="0" w:space="0" w:color="auto"/>
        <w:left w:val="none" w:sz="0" w:space="0" w:color="auto"/>
        <w:bottom w:val="none" w:sz="0" w:space="0" w:color="auto"/>
        <w:right w:val="none" w:sz="0" w:space="0" w:color="auto"/>
      </w:divBdr>
    </w:div>
    <w:div w:id="1847555441">
      <w:marLeft w:val="0"/>
      <w:marRight w:val="0"/>
      <w:marTop w:val="0"/>
      <w:marBottom w:val="0"/>
      <w:divBdr>
        <w:top w:val="none" w:sz="0" w:space="0" w:color="auto"/>
        <w:left w:val="none" w:sz="0" w:space="0" w:color="auto"/>
        <w:bottom w:val="none" w:sz="0" w:space="0" w:color="auto"/>
        <w:right w:val="none" w:sz="0" w:space="0" w:color="auto"/>
      </w:divBdr>
    </w:div>
    <w:div w:id="1847555442">
      <w:marLeft w:val="0"/>
      <w:marRight w:val="0"/>
      <w:marTop w:val="0"/>
      <w:marBottom w:val="0"/>
      <w:divBdr>
        <w:top w:val="none" w:sz="0" w:space="0" w:color="auto"/>
        <w:left w:val="none" w:sz="0" w:space="0" w:color="auto"/>
        <w:bottom w:val="none" w:sz="0" w:space="0" w:color="auto"/>
        <w:right w:val="none" w:sz="0" w:space="0" w:color="auto"/>
      </w:divBdr>
    </w:div>
    <w:div w:id="1847555443">
      <w:marLeft w:val="0"/>
      <w:marRight w:val="0"/>
      <w:marTop w:val="0"/>
      <w:marBottom w:val="0"/>
      <w:divBdr>
        <w:top w:val="none" w:sz="0" w:space="0" w:color="auto"/>
        <w:left w:val="none" w:sz="0" w:space="0" w:color="auto"/>
        <w:bottom w:val="none" w:sz="0" w:space="0" w:color="auto"/>
        <w:right w:val="none" w:sz="0" w:space="0" w:color="auto"/>
      </w:divBdr>
    </w:div>
    <w:div w:id="1847555444">
      <w:marLeft w:val="0"/>
      <w:marRight w:val="0"/>
      <w:marTop w:val="0"/>
      <w:marBottom w:val="0"/>
      <w:divBdr>
        <w:top w:val="none" w:sz="0" w:space="0" w:color="auto"/>
        <w:left w:val="none" w:sz="0" w:space="0" w:color="auto"/>
        <w:bottom w:val="none" w:sz="0" w:space="0" w:color="auto"/>
        <w:right w:val="none" w:sz="0" w:space="0" w:color="auto"/>
      </w:divBdr>
    </w:div>
    <w:div w:id="1847555445">
      <w:marLeft w:val="0"/>
      <w:marRight w:val="0"/>
      <w:marTop w:val="0"/>
      <w:marBottom w:val="0"/>
      <w:divBdr>
        <w:top w:val="none" w:sz="0" w:space="0" w:color="auto"/>
        <w:left w:val="none" w:sz="0" w:space="0" w:color="auto"/>
        <w:bottom w:val="none" w:sz="0" w:space="0" w:color="auto"/>
        <w:right w:val="none" w:sz="0" w:space="0" w:color="auto"/>
      </w:divBdr>
    </w:div>
    <w:div w:id="1847555446">
      <w:marLeft w:val="0"/>
      <w:marRight w:val="0"/>
      <w:marTop w:val="0"/>
      <w:marBottom w:val="0"/>
      <w:divBdr>
        <w:top w:val="none" w:sz="0" w:space="0" w:color="auto"/>
        <w:left w:val="none" w:sz="0" w:space="0" w:color="auto"/>
        <w:bottom w:val="none" w:sz="0" w:space="0" w:color="auto"/>
        <w:right w:val="none" w:sz="0" w:space="0" w:color="auto"/>
      </w:divBdr>
    </w:div>
    <w:div w:id="1847555447">
      <w:marLeft w:val="0"/>
      <w:marRight w:val="0"/>
      <w:marTop w:val="0"/>
      <w:marBottom w:val="0"/>
      <w:divBdr>
        <w:top w:val="none" w:sz="0" w:space="0" w:color="auto"/>
        <w:left w:val="none" w:sz="0" w:space="0" w:color="auto"/>
        <w:bottom w:val="none" w:sz="0" w:space="0" w:color="auto"/>
        <w:right w:val="none" w:sz="0" w:space="0" w:color="auto"/>
      </w:divBdr>
    </w:div>
    <w:div w:id="1847555448">
      <w:marLeft w:val="0"/>
      <w:marRight w:val="0"/>
      <w:marTop w:val="0"/>
      <w:marBottom w:val="0"/>
      <w:divBdr>
        <w:top w:val="none" w:sz="0" w:space="0" w:color="auto"/>
        <w:left w:val="none" w:sz="0" w:space="0" w:color="auto"/>
        <w:bottom w:val="none" w:sz="0" w:space="0" w:color="auto"/>
        <w:right w:val="none" w:sz="0" w:space="0" w:color="auto"/>
      </w:divBdr>
    </w:div>
    <w:div w:id="1847555449">
      <w:marLeft w:val="0"/>
      <w:marRight w:val="0"/>
      <w:marTop w:val="0"/>
      <w:marBottom w:val="0"/>
      <w:divBdr>
        <w:top w:val="none" w:sz="0" w:space="0" w:color="auto"/>
        <w:left w:val="none" w:sz="0" w:space="0" w:color="auto"/>
        <w:bottom w:val="none" w:sz="0" w:space="0" w:color="auto"/>
        <w:right w:val="none" w:sz="0" w:space="0" w:color="auto"/>
      </w:divBdr>
    </w:div>
    <w:div w:id="1847555450">
      <w:marLeft w:val="0"/>
      <w:marRight w:val="0"/>
      <w:marTop w:val="0"/>
      <w:marBottom w:val="0"/>
      <w:divBdr>
        <w:top w:val="none" w:sz="0" w:space="0" w:color="auto"/>
        <w:left w:val="none" w:sz="0" w:space="0" w:color="auto"/>
        <w:bottom w:val="none" w:sz="0" w:space="0" w:color="auto"/>
        <w:right w:val="none" w:sz="0" w:space="0" w:color="auto"/>
      </w:divBdr>
    </w:div>
    <w:div w:id="1847555451">
      <w:marLeft w:val="0"/>
      <w:marRight w:val="0"/>
      <w:marTop w:val="0"/>
      <w:marBottom w:val="0"/>
      <w:divBdr>
        <w:top w:val="none" w:sz="0" w:space="0" w:color="auto"/>
        <w:left w:val="none" w:sz="0" w:space="0" w:color="auto"/>
        <w:bottom w:val="none" w:sz="0" w:space="0" w:color="auto"/>
        <w:right w:val="none" w:sz="0" w:space="0" w:color="auto"/>
      </w:divBdr>
    </w:div>
    <w:div w:id="1847555452">
      <w:marLeft w:val="0"/>
      <w:marRight w:val="0"/>
      <w:marTop w:val="0"/>
      <w:marBottom w:val="0"/>
      <w:divBdr>
        <w:top w:val="none" w:sz="0" w:space="0" w:color="auto"/>
        <w:left w:val="none" w:sz="0" w:space="0" w:color="auto"/>
        <w:bottom w:val="none" w:sz="0" w:space="0" w:color="auto"/>
        <w:right w:val="none" w:sz="0" w:space="0" w:color="auto"/>
      </w:divBdr>
    </w:div>
    <w:div w:id="1847555453">
      <w:marLeft w:val="0"/>
      <w:marRight w:val="0"/>
      <w:marTop w:val="0"/>
      <w:marBottom w:val="0"/>
      <w:divBdr>
        <w:top w:val="none" w:sz="0" w:space="0" w:color="auto"/>
        <w:left w:val="none" w:sz="0" w:space="0" w:color="auto"/>
        <w:bottom w:val="none" w:sz="0" w:space="0" w:color="auto"/>
        <w:right w:val="none" w:sz="0" w:space="0" w:color="auto"/>
      </w:divBdr>
    </w:div>
    <w:div w:id="1847555454">
      <w:marLeft w:val="0"/>
      <w:marRight w:val="0"/>
      <w:marTop w:val="0"/>
      <w:marBottom w:val="0"/>
      <w:divBdr>
        <w:top w:val="none" w:sz="0" w:space="0" w:color="auto"/>
        <w:left w:val="none" w:sz="0" w:space="0" w:color="auto"/>
        <w:bottom w:val="none" w:sz="0" w:space="0" w:color="auto"/>
        <w:right w:val="none" w:sz="0" w:space="0" w:color="auto"/>
      </w:divBdr>
    </w:div>
    <w:div w:id="1847555455">
      <w:marLeft w:val="0"/>
      <w:marRight w:val="0"/>
      <w:marTop w:val="0"/>
      <w:marBottom w:val="0"/>
      <w:divBdr>
        <w:top w:val="none" w:sz="0" w:space="0" w:color="auto"/>
        <w:left w:val="none" w:sz="0" w:space="0" w:color="auto"/>
        <w:bottom w:val="none" w:sz="0" w:space="0" w:color="auto"/>
        <w:right w:val="none" w:sz="0" w:space="0" w:color="auto"/>
      </w:divBdr>
    </w:div>
    <w:div w:id="1847555456">
      <w:marLeft w:val="0"/>
      <w:marRight w:val="0"/>
      <w:marTop w:val="0"/>
      <w:marBottom w:val="0"/>
      <w:divBdr>
        <w:top w:val="none" w:sz="0" w:space="0" w:color="auto"/>
        <w:left w:val="none" w:sz="0" w:space="0" w:color="auto"/>
        <w:bottom w:val="none" w:sz="0" w:space="0" w:color="auto"/>
        <w:right w:val="none" w:sz="0" w:space="0" w:color="auto"/>
      </w:divBdr>
    </w:div>
    <w:div w:id="1847555457">
      <w:marLeft w:val="0"/>
      <w:marRight w:val="0"/>
      <w:marTop w:val="0"/>
      <w:marBottom w:val="0"/>
      <w:divBdr>
        <w:top w:val="none" w:sz="0" w:space="0" w:color="auto"/>
        <w:left w:val="none" w:sz="0" w:space="0" w:color="auto"/>
        <w:bottom w:val="none" w:sz="0" w:space="0" w:color="auto"/>
        <w:right w:val="none" w:sz="0" w:space="0" w:color="auto"/>
      </w:divBdr>
    </w:div>
    <w:div w:id="1847555458">
      <w:marLeft w:val="0"/>
      <w:marRight w:val="0"/>
      <w:marTop w:val="0"/>
      <w:marBottom w:val="0"/>
      <w:divBdr>
        <w:top w:val="none" w:sz="0" w:space="0" w:color="auto"/>
        <w:left w:val="none" w:sz="0" w:space="0" w:color="auto"/>
        <w:bottom w:val="none" w:sz="0" w:space="0" w:color="auto"/>
        <w:right w:val="none" w:sz="0" w:space="0" w:color="auto"/>
      </w:divBdr>
    </w:div>
    <w:div w:id="1847555459">
      <w:marLeft w:val="0"/>
      <w:marRight w:val="0"/>
      <w:marTop w:val="0"/>
      <w:marBottom w:val="0"/>
      <w:divBdr>
        <w:top w:val="none" w:sz="0" w:space="0" w:color="auto"/>
        <w:left w:val="none" w:sz="0" w:space="0" w:color="auto"/>
        <w:bottom w:val="none" w:sz="0" w:space="0" w:color="auto"/>
        <w:right w:val="none" w:sz="0" w:space="0" w:color="auto"/>
      </w:divBdr>
    </w:div>
    <w:div w:id="1847555460">
      <w:marLeft w:val="0"/>
      <w:marRight w:val="0"/>
      <w:marTop w:val="0"/>
      <w:marBottom w:val="0"/>
      <w:divBdr>
        <w:top w:val="none" w:sz="0" w:space="0" w:color="auto"/>
        <w:left w:val="none" w:sz="0" w:space="0" w:color="auto"/>
        <w:bottom w:val="none" w:sz="0" w:space="0" w:color="auto"/>
        <w:right w:val="none" w:sz="0" w:space="0" w:color="auto"/>
      </w:divBdr>
    </w:div>
    <w:div w:id="1847555461">
      <w:marLeft w:val="0"/>
      <w:marRight w:val="0"/>
      <w:marTop w:val="0"/>
      <w:marBottom w:val="0"/>
      <w:divBdr>
        <w:top w:val="none" w:sz="0" w:space="0" w:color="auto"/>
        <w:left w:val="none" w:sz="0" w:space="0" w:color="auto"/>
        <w:bottom w:val="none" w:sz="0" w:space="0" w:color="auto"/>
        <w:right w:val="none" w:sz="0" w:space="0" w:color="auto"/>
      </w:divBdr>
    </w:div>
    <w:div w:id="1877353263">
      <w:bodyDiv w:val="1"/>
      <w:marLeft w:val="0"/>
      <w:marRight w:val="0"/>
      <w:marTop w:val="0"/>
      <w:marBottom w:val="0"/>
      <w:divBdr>
        <w:top w:val="none" w:sz="0" w:space="0" w:color="auto"/>
        <w:left w:val="none" w:sz="0" w:space="0" w:color="auto"/>
        <w:bottom w:val="none" w:sz="0" w:space="0" w:color="auto"/>
        <w:right w:val="none" w:sz="0" w:space="0" w:color="auto"/>
      </w:divBdr>
    </w:div>
    <w:div w:id="1904364268">
      <w:bodyDiv w:val="1"/>
      <w:marLeft w:val="0"/>
      <w:marRight w:val="0"/>
      <w:marTop w:val="0"/>
      <w:marBottom w:val="0"/>
      <w:divBdr>
        <w:top w:val="none" w:sz="0" w:space="0" w:color="auto"/>
        <w:left w:val="none" w:sz="0" w:space="0" w:color="auto"/>
        <w:bottom w:val="none" w:sz="0" w:space="0" w:color="auto"/>
        <w:right w:val="none" w:sz="0" w:space="0" w:color="auto"/>
      </w:divBdr>
    </w:div>
    <w:div w:id="1929540933">
      <w:bodyDiv w:val="1"/>
      <w:marLeft w:val="0"/>
      <w:marRight w:val="0"/>
      <w:marTop w:val="0"/>
      <w:marBottom w:val="0"/>
      <w:divBdr>
        <w:top w:val="none" w:sz="0" w:space="0" w:color="auto"/>
        <w:left w:val="none" w:sz="0" w:space="0" w:color="auto"/>
        <w:bottom w:val="none" w:sz="0" w:space="0" w:color="auto"/>
        <w:right w:val="none" w:sz="0" w:space="0" w:color="auto"/>
      </w:divBdr>
    </w:div>
    <w:div w:id="1974367361">
      <w:bodyDiv w:val="1"/>
      <w:marLeft w:val="0"/>
      <w:marRight w:val="0"/>
      <w:marTop w:val="0"/>
      <w:marBottom w:val="0"/>
      <w:divBdr>
        <w:top w:val="none" w:sz="0" w:space="0" w:color="auto"/>
        <w:left w:val="none" w:sz="0" w:space="0" w:color="auto"/>
        <w:bottom w:val="none" w:sz="0" w:space="0" w:color="auto"/>
        <w:right w:val="none" w:sz="0" w:space="0" w:color="auto"/>
      </w:divBdr>
      <w:divsChild>
        <w:div w:id="2146852013">
          <w:marLeft w:val="0"/>
          <w:marRight w:val="0"/>
          <w:marTop w:val="0"/>
          <w:marBottom w:val="0"/>
          <w:divBdr>
            <w:top w:val="none" w:sz="0" w:space="0" w:color="auto"/>
            <w:left w:val="none" w:sz="0" w:space="0" w:color="auto"/>
            <w:bottom w:val="none" w:sz="0" w:space="0" w:color="auto"/>
            <w:right w:val="none" w:sz="0" w:space="0" w:color="auto"/>
          </w:divBdr>
        </w:div>
      </w:divsChild>
    </w:div>
    <w:div w:id="2014843472">
      <w:bodyDiv w:val="1"/>
      <w:marLeft w:val="0"/>
      <w:marRight w:val="0"/>
      <w:marTop w:val="0"/>
      <w:marBottom w:val="0"/>
      <w:divBdr>
        <w:top w:val="none" w:sz="0" w:space="0" w:color="auto"/>
        <w:left w:val="none" w:sz="0" w:space="0" w:color="auto"/>
        <w:bottom w:val="none" w:sz="0" w:space="0" w:color="auto"/>
        <w:right w:val="none" w:sz="0" w:space="0" w:color="auto"/>
      </w:divBdr>
      <w:divsChild>
        <w:div w:id="915357733">
          <w:marLeft w:val="720"/>
          <w:marRight w:val="0"/>
          <w:marTop w:val="0"/>
          <w:marBottom w:val="0"/>
          <w:divBdr>
            <w:top w:val="none" w:sz="0" w:space="0" w:color="auto"/>
            <w:left w:val="none" w:sz="0" w:space="0" w:color="auto"/>
            <w:bottom w:val="none" w:sz="0" w:space="0" w:color="auto"/>
            <w:right w:val="none" w:sz="0" w:space="0" w:color="auto"/>
          </w:divBdr>
        </w:div>
      </w:divsChild>
    </w:div>
    <w:div w:id="2033607455">
      <w:bodyDiv w:val="1"/>
      <w:marLeft w:val="0"/>
      <w:marRight w:val="0"/>
      <w:marTop w:val="0"/>
      <w:marBottom w:val="0"/>
      <w:divBdr>
        <w:top w:val="none" w:sz="0" w:space="0" w:color="auto"/>
        <w:left w:val="none" w:sz="0" w:space="0" w:color="auto"/>
        <w:bottom w:val="none" w:sz="0" w:space="0" w:color="auto"/>
        <w:right w:val="none" w:sz="0" w:space="0" w:color="auto"/>
      </w:divBdr>
    </w:div>
    <w:div w:id="2043088343">
      <w:bodyDiv w:val="1"/>
      <w:marLeft w:val="0"/>
      <w:marRight w:val="0"/>
      <w:marTop w:val="0"/>
      <w:marBottom w:val="0"/>
      <w:divBdr>
        <w:top w:val="none" w:sz="0" w:space="0" w:color="auto"/>
        <w:left w:val="none" w:sz="0" w:space="0" w:color="auto"/>
        <w:bottom w:val="none" w:sz="0" w:space="0" w:color="auto"/>
        <w:right w:val="none" w:sz="0" w:space="0" w:color="auto"/>
      </w:divBdr>
    </w:div>
    <w:div w:id="2062512842">
      <w:bodyDiv w:val="1"/>
      <w:marLeft w:val="0"/>
      <w:marRight w:val="0"/>
      <w:marTop w:val="0"/>
      <w:marBottom w:val="0"/>
      <w:divBdr>
        <w:top w:val="none" w:sz="0" w:space="0" w:color="auto"/>
        <w:left w:val="none" w:sz="0" w:space="0" w:color="auto"/>
        <w:bottom w:val="none" w:sz="0" w:space="0" w:color="auto"/>
        <w:right w:val="none" w:sz="0" w:space="0" w:color="auto"/>
      </w:divBdr>
    </w:div>
    <w:div w:id="2086952790">
      <w:bodyDiv w:val="1"/>
      <w:marLeft w:val="0"/>
      <w:marRight w:val="0"/>
      <w:marTop w:val="0"/>
      <w:marBottom w:val="0"/>
      <w:divBdr>
        <w:top w:val="none" w:sz="0" w:space="0" w:color="auto"/>
        <w:left w:val="none" w:sz="0" w:space="0" w:color="auto"/>
        <w:bottom w:val="none" w:sz="0" w:space="0" w:color="auto"/>
        <w:right w:val="none" w:sz="0" w:space="0" w:color="auto"/>
      </w:divBdr>
    </w:div>
    <w:div w:id="2118791919">
      <w:bodyDiv w:val="1"/>
      <w:marLeft w:val="0"/>
      <w:marRight w:val="0"/>
      <w:marTop w:val="0"/>
      <w:marBottom w:val="0"/>
      <w:divBdr>
        <w:top w:val="none" w:sz="0" w:space="0" w:color="auto"/>
        <w:left w:val="none" w:sz="0" w:space="0" w:color="auto"/>
        <w:bottom w:val="none" w:sz="0" w:space="0" w:color="auto"/>
        <w:right w:val="none" w:sz="0" w:space="0" w:color="auto"/>
      </w:divBdr>
      <w:divsChild>
        <w:div w:id="914558783">
          <w:marLeft w:val="0"/>
          <w:marRight w:val="0"/>
          <w:marTop w:val="0"/>
          <w:marBottom w:val="0"/>
          <w:divBdr>
            <w:top w:val="none" w:sz="0" w:space="0" w:color="auto"/>
            <w:left w:val="none" w:sz="0" w:space="0" w:color="auto"/>
            <w:bottom w:val="none" w:sz="0" w:space="0" w:color="auto"/>
            <w:right w:val="none" w:sz="0" w:space="0" w:color="auto"/>
          </w:divBdr>
        </w:div>
      </w:divsChild>
    </w:div>
    <w:div w:id="2128699423">
      <w:bodyDiv w:val="1"/>
      <w:marLeft w:val="0"/>
      <w:marRight w:val="0"/>
      <w:marTop w:val="0"/>
      <w:marBottom w:val="0"/>
      <w:divBdr>
        <w:top w:val="none" w:sz="0" w:space="0" w:color="auto"/>
        <w:left w:val="none" w:sz="0" w:space="0" w:color="auto"/>
        <w:bottom w:val="none" w:sz="0" w:space="0" w:color="auto"/>
        <w:right w:val="none" w:sz="0" w:space="0" w:color="auto"/>
      </w:divBdr>
    </w:div>
    <w:div w:id="2136676901">
      <w:bodyDiv w:val="1"/>
      <w:marLeft w:val="0"/>
      <w:marRight w:val="0"/>
      <w:marTop w:val="0"/>
      <w:marBottom w:val="0"/>
      <w:divBdr>
        <w:top w:val="none" w:sz="0" w:space="0" w:color="auto"/>
        <w:left w:val="none" w:sz="0" w:space="0" w:color="auto"/>
        <w:bottom w:val="none" w:sz="0" w:space="0" w:color="auto"/>
        <w:right w:val="none" w:sz="0" w:space="0" w:color="auto"/>
      </w:divBdr>
    </w:div>
    <w:div w:id="214500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177/2167702614531581" TargetMode="External"/><Relationship Id="rId21" Type="http://schemas.openxmlformats.org/officeDocument/2006/relationships/hyperlink" Target="https://doi.org/10.1037/cdp0000593" TargetMode="External"/><Relationship Id="rId42" Type="http://schemas.openxmlformats.org/officeDocument/2006/relationships/hyperlink" Target="https://doi.org/10.1080/14767058.2021.2014450" TargetMode="External"/><Relationship Id="rId63" Type="http://schemas.openxmlformats.org/officeDocument/2006/relationships/hyperlink" Target="https://doi.org/10.1177%2F0265407519876717" TargetMode="External"/><Relationship Id="rId84" Type="http://schemas.openxmlformats.org/officeDocument/2006/relationships/hyperlink" Target="https://doi.org/10.1037/emo0000487" TargetMode="External"/><Relationship Id="rId138" Type="http://schemas.openxmlformats.org/officeDocument/2006/relationships/hyperlink" Target="https://doi.org/10.1016/j.jad.2009.12.009" TargetMode="External"/><Relationship Id="rId159" Type="http://schemas.openxmlformats.org/officeDocument/2006/relationships/hyperlink" Target="https://doi.org/10.1097/01.psy.0000138284.70670.d5" TargetMode="External"/><Relationship Id="rId170" Type="http://schemas.openxmlformats.org/officeDocument/2006/relationships/hyperlink" Target="https://doi.org/10.1037//0278-6133.18.4.333" TargetMode="External"/><Relationship Id="rId191" Type="http://schemas.openxmlformats.org/officeDocument/2006/relationships/hyperlink" Target="https://doi.org/10.1037/0022-3514.50.5.992" TargetMode="External"/><Relationship Id="rId205" Type="http://schemas.openxmlformats.org/officeDocument/2006/relationships/hyperlink" Target="https://www.yahoo.com/entertainment/sleep-loss-adds-mothers-biological-age-112323449.html" TargetMode="External"/><Relationship Id="rId226" Type="http://schemas.openxmlformats.org/officeDocument/2006/relationships/hyperlink" Target="https://www.cnn.com/2020/12/07/health/pregnancy-stress-fetal-impact-study-wellness/index.html" TargetMode="External"/><Relationship Id="rId107" Type="http://schemas.openxmlformats.org/officeDocument/2006/relationships/hyperlink" Target="https://newsroom.ucla.edu/releases/women-with-impaired-stress-hormone-before-pregnancy-have-lower-birthweight-babies" TargetMode="External"/><Relationship Id="rId11" Type="http://schemas.openxmlformats.org/officeDocument/2006/relationships/hyperlink" Target="mailto:dunkel@psych.ucla.edu" TargetMode="External"/><Relationship Id="rId32" Type="http://schemas.openxmlformats.org/officeDocument/2006/relationships/hyperlink" Target="https://doi.org/10.1002/dev.22314" TargetMode="External"/><Relationship Id="rId53" Type="http://schemas.openxmlformats.org/officeDocument/2006/relationships/hyperlink" Target="https://doi.org/10.1080/13557858.2018.1493433" TargetMode="External"/><Relationship Id="rId74" Type="http://schemas.openxmlformats.org/officeDocument/2006/relationships/hyperlink" Target="https://doi.org/10.1016/j.biopsycho.2019.107720" TargetMode="External"/><Relationship Id="rId128" Type="http://schemas.openxmlformats.org/officeDocument/2006/relationships/hyperlink" Target="https://doi.org/10.1037/a0028332" TargetMode="External"/><Relationship Id="rId149" Type="http://schemas.openxmlformats.org/officeDocument/2006/relationships/hyperlink" Target="https://doi.org/10.1097/chi.0b013e318047b775" TargetMode="External"/><Relationship Id="rId5" Type="http://schemas.openxmlformats.org/officeDocument/2006/relationships/numbering" Target="numbering.xml"/><Relationship Id="rId95" Type="http://schemas.openxmlformats.org/officeDocument/2006/relationships/hyperlink" Target="https://doi.org/10.1111/spc3.12306" TargetMode="External"/><Relationship Id="rId160" Type="http://schemas.openxmlformats.org/officeDocument/2006/relationships/hyperlink" Target="https://doi.org/10.1016/j.ajog.2004.06.070" TargetMode="External"/><Relationship Id="rId181" Type="http://schemas.openxmlformats.org/officeDocument/2006/relationships/hyperlink" Target="https://doi.org/10.1016/0002-9378(93)90016-c" TargetMode="External"/><Relationship Id="rId216" Type="http://schemas.openxmlformats.org/officeDocument/2006/relationships/hyperlink" Target="https://ca.style.yahoo.com/sleep-loss-adds-mothers-biological-age-112323449.html" TargetMode="External"/><Relationship Id="rId237" Type="http://schemas.openxmlformats.org/officeDocument/2006/relationships/hyperlink" Target="https://www.insider.com/mom-stress-level-during-pregnancy-make-kids-age-faster-study-2020-12" TargetMode="External"/><Relationship Id="rId22" Type="http://schemas.openxmlformats.org/officeDocument/2006/relationships/hyperlink" Target="https://doi.org/10.1037/cdp0000589" TargetMode="External"/><Relationship Id="rId43" Type="http://schemas.openxmlformats.org/officeDocument/2006/relationships/hyperlink" Target="https://doi.org/10.1016/j.cyto.2021.155758" TargetMode="External"/><Relationship Id="rId64" Type="http://schemas.openxmlformats.org/officeDocument/2006/relationships/hyperlink" Target="https://doi.org/10.1186/s13148-020-00909-2" TargetMode="External"/><Relationship Id="rId118" Type="http://schemas.openxmlformats.org/officeDocument/2006/relationships/hyperlink" Target="https://doi.org/10.1016/j.biopsycho.2014.04.003" TargetMode="External"/><Relationship Id="rId139" Type="http://schemas.openxmlformats.org/officeDocument/2006/relationships/hyperlink" Target="https://doi.org/10.1007/s00737-009-0135-9" TargetMode="External"/><Relationship Id="rId85" Type="http://schemas.openxmlformats.org/officeDocument/2006/relationships/hyperlink" Target="https://doi.org/10.1055/s-0038-1675618" TargetMode="External"/><Relationship Id="rId150" Type="http://schemas.openxmlformats.org/officeDocument/2006/relationships/hyperlink" Target="https://doi.org/10.1016/j.peptides.2007.04.005" TargetMode="External"/><Relationship Id="rId171" Type="http://schemas.openxmlformats.org/officeDocument/2006/relationships/hyperlink" Target="https://doi.org/10.1016/S0002-9378(99)70712-X" TargetMode="External"/><Relationship Id="rId192" Type="http://schemas.openxmlformats.org/officeDocument/2006/relationships/hyperlink" Target="https://doi.org/10.1111/j.1540-4560.1984.tb01108.x" TargetMode="External"/><Relationship Id="rId206" Type="http://schemas.openxmlformats.org/officeDocument/2006/relationships/hyperlink" Target="https://www.nbcsandiego.com/news/national-international/sleep-deprivation-in-new-moms-may-be-linked-to-accelerated-aging-ucla-study-says/2690684/" TargetMode="External"/><Relationship Id="rId227" Type="http://schemas.openxmlformats.org/officeDocument/2006/relationships/hyperlink" Target="https://www.goodmorningamerica.com/wellness/story/mental-health-moms-stress-pregnancy-affect-kids-health-77895334" TargetMode="External"/><Relationship Id="rId12" Type="http://schemas.openxmlformats.org/officeDocument/2006/relationships/hyperlink" Target="https://cds.psych.ucla.edu/" TargetMode="External"/><Relationship Id="rId33" Type="http://schemas.openxmlformats.org/officeDocument/2006/relationships/hyperlink" Target="https://doi.org/10.1017/s0954579422000621" TargetMode="External"/><Relationship Id="rId108" Type="http://schemas.openxmlformats.org/officeDocument/2006/relationships/hyperlink" Target="https://doi.org/10.1007/s00737-015-0585-1" TargetMode="External"/><Relationship Id="rId129" Type="http://schemas.openxmlformats.org/officeDocument/2006/relationships/hyperlink" Target="https://doi.org/10.1097/YCO.0b013e3283503680" TargetMode="External"/><Relationship Id="rId54" Type="http://schemas.openxmlformats.org/officeDocument/2006/relationships/hyperlink" Target="https://doi.org/10.1016/j.infbeh.2020.101468" TargetMode="External"/><Relationship Id="rId75" Type="http://schemas.openxmlformats.org/officeDocument/2006/relationships/hyperlink" Target="https://doi.org/10.1002/dev.21871" TargetMode="External"/><Relationship Id="rId96" Type="http://schemas.openxmlformats.org/officeDocument/2006/relationships/hyperlink" Target="https://doi.org/10.1089/jwh.2016.6129" TargetMode="External"/><Relationship Id="rId140" Type="http://schemas.openxmlformats.org/officeDocument/2006/relationships/hyperlink" Target="https://doi.org/10.1111/j.1467-8721.2009.01637.x" TargetMode="External"/><Relationship Id="rId161" Type="http://schemas.openxmlformats.org/officeDocument/2006/relationships/hyperlink" Target="https://doi.org/10.1207/s15327078in0603_1" TargetMode="External"/><Relationship Id="rId182" Type="http://schemas.openxmlformats.org/officeDocument/2006/relationships/hyperlink" Target="https://doi.org/10.1111/j.1471-6402.1993.tb00446.x" TargetMode="External"/><Relationship Id="rId217" Type="http://schemas.openxmlformats.org/officeDocument/2006/relationships/hyperlink" Target="https://sg.style.yahoo.com/sleep-loss-adds-mothers-biological-age-112323449.html" TargetMode="External"/><Relationship Id="rId6" Type="http://schemas.openxmlformats.org/officeDocument/2006/relationships/styles" Target="styles.xml"/><Relationship Id="rId238" Type="http://schemas.openxmlformats.org/officeDocument/2006/relationships/header" Target="header1.xml"/><Relationship Id="rId23" Type="http://schemas.openxmlformats.org/officeDocument/2006/relationships/hyperlink" Target="https://doi.org/10.1002/smi.3275" TargetMode="External"/><Relationship Id="rId119" Type="http://schemas.openxmlformats.org/officeDocument/2006/relationships/hyperlink" Target="https://doi.org/10.1037/a0034094" TargetMode="External"/><Relationship Id="rId44" Type="http://schemas.openxmlformats.org/officeDocument/2006/relationships/hyperlink" Target="https://doi.org/10.1016/j.jad.2021.07.025" TargetMode="External"/><Relationship Id="rId65" Type="http://schemas.openxmlformats.org/officeDocument/2006/relationships/hyperlink" Target="https://doi.org/10.1186/s12955-020-1275-x" TargetMode="External"/><Relationship Id="rId86" Type="http://schemas.openxmlformats.org/officeDocument/2006/relationships/hyperlink" Target="https://doi.org/10.1038/s41372-018-0128-5" TargetMode="External"/><Relationship Id="rId130" Type="http://schemas.openxmlformats.org/officeDocument/2006/relationships/hyperlink" Target="https://doi.org/10.1037/a0023538" TargetMode="External"/><Relationship Id="rId151" Type="http://schemas.openxmlformats.org/officeDocument/2006/relationships/hyperlink" Target="https://doi.org/10.1177/0739986307300841" TargetMode="External"/><Relationship Id="rId172" Type="http://schemas.openxmlformats.org/officeDocument/2006/relationships/hyperlink" Target="https://doi.org/10.1007/BF02344465" TargetMode="External"/><Relationship Id="rId193" Type="http://schemas.openxmlformats.org/officeDocument/2006/relationships/hyperlink" Target="https://doi.org/10.1207/s15324834basp0403_5" TargetMode="External"/><Relationship Id="rId207" Type="http://schemas.openxmlformats.org/officeDocument/2006/relationships/hyperlink" Target="https://www.nbcnewyork.com/news/national-international/sleep-deprivation-in-new-moms-may-be-linked-to-accelerated-aging-ucla-study-says/3215987/" TargetMode="External"/><Relationship Id="rId228" Type="http://schemas.openxmlformats.org/officeDocument/2006/relationships/hyperlink" Target="https://www.news4jax.com/health/2021/04/22/keep-calm-how-stress-can-contribute-to-early-birth/" TargetMode="External"/><Relationship Id="rId13" Type="http://schemas.openxmlformats.org/officeDocument/2006/relationships/hyperlink" Target="https://doi.org/10.1037/dev0001728" TargetMode="External"/><Relationship Id="rId109" Type="http://schemas.openxmlformats.org/officeDocument/2006/relationships/hyperlink" Target="https://doi.org/10.1007/s10903-015-0269-y" TargetMode="External"/><Relationship Id="rId34" Type="http://schemas.openxmlformats.org/officeDocument/2006/relationships/hyperlink" Target="https://doi.org/10.1016/j.biopsycho.2022.108376" TargetMode="External"/><Relationship Id="rId55" Type="http://schemas.openxmlformats.org/officeDocument/2006/relationships/hyperlink" Target="https://doi.org/10.1093/abm/kaaa047" TargetMode="External"/><Relationship Id="rId76" Type="http://schemas.openxmlformats.org/officeDocument/2006/relationships/hyperlink" Target="https://doi.org/10.1111/spc3.12468" TargetMode="External"/><Relationship Id="rId97" Type="http://schemas.openxmlformats.org/officeDocument/2006/relationships/hyperlink" Target="https://doi.org/10.1016/j.yhbeh.2017.07.014" TargetMode="External"/><Relationship Id="rId120" Type="http://schemas.openxmlformats.org/officeDocument/2006/relationships/hyperlink" Target="https://doi.org/10.1037/a0029349" TargetMode="External"/><Relationship Id="rId141" Type="http://schemas.openxmlformats.org/officeDocument/2006/relationships/hyperlink" Target="https://doi.org/10.1001/archgenpsychiatry.2008.533" TargetMode="External"/><Relationship Id="rId7" Type="http://schemas.openxmlformats.org/officeDocument/2006/relationships/settings" Target="settings.xml"/><Relationship Id="rId162" Type="http://schemas.openxmlformats.org/officeDocument/2006/relationships/hyperlink" Target="https://doi.org/10.1080/1061580031000123667" TargetMode="External"/><Relationship Id="rId183" Type="http://schemas.openxmlformats.org/officeDocument/2006/relationships/hyperlink" Target="https://doi.org/10.1080/10615809308248375" TargetMode="External"/><Relationship Id="rId218" Type="http://schemas.openxmlformats.org/officeDocument/2006/relationships/hyperlink" Target="https://in.news.yahoo.com/sleep-loss-adds-mothers-biological-age-112323449.html" TargetMode="External"/><Relationship Id="rId239" Type="http://schemas.openxmlformats.org/officeDocument/2006/relationships/header" Target="header2.xml"/><Relationship Id="rId24" Type="http://schemas.openxmlformats.org/officeDocument/2006/relationships/hyperlink" Target="https://doi.org/10.1016/j.psyneuen.2023.106115" TargetMode="External"/><Relationship Id="rId45" Type="http://schemas.openxmlformats.org/officeDocument/2006/relationships/hyperlink" Target="https://doi.org/10.1016/j.jpsychires.2021.02.030" TargetMode="External"/><Relationship Id="rId66" Type="http://schemas.openxmlformats.org/officeDocument/2006/relationships/hyperlink" Target="https://doi.org/10.1016/j.earlhumdev.2019.104932" TargetMode="External"/><Relationship Id="rId87" Type="http://schemas.openxmlformats.org/officeDocument/2006/relationships/hyperlink" Target="https://doi.org/10.1007/s10865-018-9947-2" TargetMode="External"/><Relationship Id="rId110" Type="http://schemas.openxmlformats.org/officeDocument/2006/relationships/hyperlink" Target="https://doi.org/10.1016/j.psyneuen.2015.08.006" TargetMode="External"/><Relationship Id="rId131" Type="http://schemas.openxmlformats.org/officeDocument/2006/relationships/hyperlink" Target="https://doi.org/10.1111/j.1751-9004.2011.00395.x" TargetMode="External"/><Relationship Id="rId152" Type="http://schemas.openxmlformats.org/officeDocument/2006/relationships/hyperlink" Target="https://doi.org/10.1016/j.peptides.2005.10.002" TargetMode="External"/><Relationship Id="rId173" Type="http://schemas.openxmlformats.org/officeDocument/2006/relationships/hyperlink" Target="https://doi.org/10.1111/j.1559-1816.1998.tb01715.x" TargetMode="External"/><Relationship Id="rId194" Type="http://schemas.openxmlformats.org/officeDocument/2006/relationships/hyperlink" Target="https://doi.org/10.2307/351228" TargetMode="External"/><Relationship Id="rId208" Type="http://schemas.openxmlformats.org/officeDocument/2006/relationships/hyperlink" Target="https://abc7.com/ucla-study-aging-mom-new-research/10945845/" TargetMode="External"/><Relationship Id="rId229" Type="http://schemas.openxmlformats.org/officeDocument/2006/relationships/hyperlink" Target="https://www.nbcdfw.com/news/health/stress-before-pregnancy-can-lead-to-early-births-researchers/2599560/" TargetMode="External"/><Relationship Id="rId240" Type="http://schemas.openxmlformats.org/officeDocument/2006/relationships/fontTable" Target="fontTable.xml"/><Relationship Id="rId14" Type="http://schemas.openxmlformats.org/officeDocument/2006/relationships/hyperlink" Target="https://doi.org/10.1016/j.psyneuen.2024.107030" TargetMode="External"/><Relationship Id="rId35" Type="http://schemas.openxmlformats.org/officeDocument/2006/relationships/hyperlink" Target="https://psycnet.apa.org/doi/10.1037/lat0000208" TargetMode="External"/><Relationship Id="rId56" Type="http://schemas.openxmlformats.org/officeDocument/2006/relationships/hyperlink" Target="https://doi.org/10.1016/j.psyneuen.2020.104707" TargetMode="External"/><Relationship Id="rId77" Type="http://schemas.openxmlformats.org/officeDocument/2006/relationships/hyperlink" Target="https://doi.org/10.1016/j.psyneuen.2019.05.017" TargetMode="External"/><Relationship Id="rId100" Type="http://schemas.openxmlformats.org/officeDocument/2006/relationships/hyperlink" Target="http://doi.org/10.1037/cdp0000088" TargetMode="External"/><Relationship Id="rId8" Type="http://schemas.openxmlformats.org/officeDocument/2006/relationships/webSettings" Target="webSettings.xml"/><Relationship Id="rId98" Type="http://schemas.openxmlformats.org/officeDocument/2006/relationships/hyperlink" Target="https://doi.org/10.1073/pnas.1708518114" TargetMode="External"/><Relationship Id="rId121" Type="http://schemas.openxmlformats.org/officeDocument/2006/relationships/hyperlink" Target="http://doi.org/10.1037/a0031160" TargetMode="External"/><Relationship Id="rId142" Type="http://schemas.openxmlformats.org/officeDocument/2006/relationships/hyperlink" Target="https://doi.org/10.1097/QAI.0b013e3181900172" TargetMode="External"/><Relationship Id="rId163" Type="http://schemas.openxmlformats.org/officeDocument/2006/relationships/hyperlink" Target="https://doi.org/10.1016/S0015-0282(02)03097-2" TargetMode="External"/><Relationship Id="rId184" Type="http://schemas.openxmlformats.org/officeDocument/2006/relationships/hyperlink" Target="https://doi.org/10.1037/0278-6133.11.1.32" TargetMode="External"/><Relationship Id="rId219" Type="http://schemas.openxmlformats.org/officeDocument/2006/relationships/hyperlink" Target="https://www.thesun.co.uk/health/15820850/lack-of-sleep-new-mum/" TargetMode="External"/><Relationship Id="rId230" Type="http://schemas.openxmlformats.org/officeDocument/2006/relationships/hyperlink" Target="https://www.ksat.com/news/local/2021/04/28/years-of-stress-prior-to-conception-can-have-serious-consequences-for-babies-researchers-say/" TargetMode="External"/><Relationship Id="rId25" Type="http://schemas.openxmlformats.org/officeDocument/2006/relationships/hyperlink" Target="https://doi.org/10.1016/j.psyneuen.2023.106114" TargetMode="External"/><Relationship Id="rId46" Type="http://schemas.openxmlformats.org/officeDocument/2006/relationships/hyperlink" Target="https://doi.org/10.1037/amp0000666" TargetMode="External"/><Relationship Id="rId67" Type="http://schemas.openxmlformats.org/officeDocument/2006/relationships/hyperlink" Target="http://dx.doi.org/10.1002/cpp.2424" TargetMode="External"/><Relationship Id="rId88" Type="http://schemas.openxmlformats.org/officeDocument/2006/relationships/hyperlink" Target="https://doi.org/10.1007/s10865-018-9941-8" TargetMode="External"/><Relationship Id="rId111" Type="http://schemas.openxmlformats.org/officeDocument/2006/relationships/hyperlink" Target="https://doi.org/10.1080/10615806.2015.1058368" TargetMode="External"/><Relationship Id="rId132" Type="http://schemas.openxmlformats.org/officeDocument/2006/relationships/hyperlink" Target="https://doi.org/10.1111/j.1751-9004.2011.00379.x" TargetMode="External"/><Relationship Id="rId153" Type="http://schemas.openxmlformats.org/officeDocument/2006/relationships/hyperlink" Target="https://doi.org/10.1111/j.1475-6811.2006.00114.x" TargetMode="External"/><Relationship Id="rId174" Type="http://schemas.openxmlformats.org/officeDocument/2006/relationships/hyperlink" Target="https://doi.org/1022-1026" TargetMode="External"/><Relationship Id="rId195" Type="http://schemas.openxmlformats.org/officeDocument/2006/relationships/hyperlink" Target="https://doi.org/10.1111/j.1540-4560.1979.tb00792.x%0d" TargetMode="External"/><Relationship Id="rId209" Type="http://schemas.openxmlformats.org/officeDocument/2006/relationships/hyperlink" Target="https://www.msn.com/en-gb/health/mindandbody/lack-of-sleep-post-birth-can-add-seven-years-to-biological-age-of-new-mothers/ar-AAN4LF1?ocid=BingNewsSearch" TargetMode="External"/><Relationship Id="rId220" Type="http://schemas.openxmlformats.org/officeDocument/2006/relationships/hyperlink" Target="https://www.fastcompany.com/90663513/sleep-debt-in-new-mothers-is-associated-with-harrowing-accelerated-aging?partner=rss" TargetMode="External"/><Relationship Id="rId241" Type="http://schemas.openxmlformats.org/officeDocument/2006/relationships/theme" Target="theme/theme1.xml"/><Relationship Id="rId15" Type="http://schemas.openxmlformats.org/officeDocument/2006/relationships/hyperlink" Target="https://doi.org/10.1016/j.psyneuen.2024.107017" TargetMode="External"/><Relationship Id="rId36" Type="http://schemas.openxmlformats.org/officeDocument/2006/relationships/hyperlink" Target="https://doi.org/10.1016/j.jad.2022.04.116" TargetMode="External"/><Relationship Id="rId57" Type="http://schemas.openxmlformats.org/officeDocument/2006/relationships/hyperlink" Target="https://doi.org/10.1002/dev.21982" TargetMode="External"/><Relationship Id="rId106" Type="http://schemas.openxmlformats.org/officeDocument/2006/relationships/hyperlink" Target="https://doi.org/10.1037/hea0000313" TargetMode="External"/><Relationship Id="rId127" Type="http://schemas.openxmlformats.org/officeDocument/2006/relationships/hyperlink" Target="https://doi.org/10.1016/j.ijpsycho.2012.04.007" TargetMode="External"/><Relationship Id="rId10" Type="http://schemas.openxmlformats.org/officeDocument/2006/relationships/endnotes" Target="endnotes.xml"/><Relationship Id="rId31" Type="http://schemas.openxmlformats.org/officeDocument/2006/relationships/hyperlink" Target="https://doi.org/10.1016/j.socscimed.2022.115356" TargetMode="External"/><Relationship Id="rId52" Type="http://schemas.openxmlformats.org/officeDocument/2006/relationships/hyperlink" Target="https://doi.org/10.1080/07448481.2020.1802283" TargetMode="External"/><Relationship Id="rId73" Type="http://schemas.openxmlformats.org/officeDocument/2006/relationships/hyperlink" Target="https://doi.org/10.1177/1090198119860559" TargetMode="External"/><Relationship Id="rId78" Type="http://schemas.openxmlformats.org/officeDocument/2006/relationships/hyperlink" Target="https://doi.org/10.1038/s41372-018-0275-8" TargetMode="External"/><Relationship Id="rId94" Type="http://schemas.openxmlformats.org/officeDocument/2006/relationships/hyperlink" Target="https://doi.org/10.1111/spc3.12299" TargetMode="External"/><Relationship Id="rId99" Type="http://schemas.openxmlformats.org/officeDocument/2006/relationships/hyperlink" Target="https://doi.org/10.1097/PSY.0000000000000424" TargetMode="External"/><Relationship Id="rId101" Type="http://schemas.openxmlformats.org/officeDocument/2006/relationships/hyperlink" Target="https://doi.org/10.1177/2167702616644894" TargetMode="External"/><Relationship Id="rId122" Type="http://schemas.openxmlformats.org/officeDocument/2006/relationships/hyperlink" Target="https://doi.org/10.1177/1745691613506016" TargetMode="External"/><Relationship Id="rId143" Type="http://schemas.openxmlformats.org/officeDocument/2006/relationships/hyperlink" Target="https://doi.org/10.1037/1099-9809.14.2.155" TargetMode="External"/><Relationship Id="rId148" Type="http://schemas.openxmlformats.org/officeDocument/2006/relationships/hyperlink" Target="https://doi.org/10.1016/j.earlhumdev.2007.01.003" TargetMode="External"/><Relationship Id="rId164" Type="http://schemas.openxmlformats.org/officeDocument/2006/relationships/hyperlink" Target="https://doi.org/10.1067/mob.2001.115863" TargetMode="External"/><Relationship Id="rId169" Type="http://schemas.openxmlformats.org/officeDocument/2006/relationships/hyperlink" Target="https://doi.org/10.1023/A:1022266726892" TargetMode="External"/><Relationship Id="rId185" Type="http://schemas.openxmlformats.org/officeDocument/2006/relationships/hyperlink" Target="https://doi.org/10.1007/BF01320336"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doi.org/10.1037/0022-3514.65.6.1243" TargetMode="External"/><Relationship Id="rId210" Type="http://schemas.openxmlformats.org/officeDocument/2006/relationships/hyperlink" Target="https://www.newsweek.com/new-moms-sleep-baby-advice-1617540" TargetMode="External"/><Relationship Id="rId215" Type="http://schemas.openxmlformats.org/officeDocument/2006/relationships/hyperlink" Target="https://www.necn.com/news/national-international/sleep-deprivation-in-new-moms-may-be-linked-to-accelerated-aging-ucla-study-says/2533823/" TargetMode="External"/><Relationship Id="rId236" Type="http://schemas.openxmlformats.org/officeDocument/2006/relationships/hyperlink" Target="https://www.komu.com/abrightertomorrow/stress-during-pregnancy-may-harm-unborn-babys-brain-studies-find/article_9b4b5cda-38ad-11eb-8073-d304110a59a6.html" TargetMode="External"/><Relationship Id="rId26" Type="http://schemas.openxmlformats.org/officeDocument/2006/relationships/hyperlink" Target="https://doi.org/10.1037/fam0001076" TargetMode="External"/><Relationship Id="rId231" Type="http://schemas.openxmlformats.org/officeDocument/2006/relationships/hyperlink" Target="https://www.wearegreenbay.com/healthwatch/healthwatch-stress-and-early-births/" TargetMode="External"/><Relationship Id="rId47" Type="http://schemas.openxmlformats.org/officeDocument/2006/relationships/hyperlink" Target="https://doi.org/10.1016/j.jesp.2021.104187" TargetMode="External"/><Relationship Id="rId68" Type="http://schemas.openxmlformats.org/officeDocument/2006/relationships/hyperlink" Target="https://doi.org/10.1016/j.socscimed.2019.04.031" TargetMode="External"/><Relationship Id="rId89" Type="http://schemas.openxmlformats.org/officeDocument/2006/relationships/hyperlink" Target="https://doi.org/10.1007/s10865-018-9950-7" TargetMode="External"/><Relationship Id="rId112" Type="http://schemas.openxmlformats.org/officeDocument/2006/relationships/hyperlink" Target="https://doi.org/10.1007/s10995-014-1637-2" TargetMode="External"/><Relationship Id="rId133" Type="http://schemas.openxmlformats.org/officeDocument/2006/relationships/hyperlink" Target="https://doi.org/10.1111/j.1475-6811.2011.01357.x" TargetMode="External"/><Relationship Id="rId154" Type="http://schemas.openxmlformats.org/officeDocument/2006/relationships/hyperlink" Target="https://doi.org/10.1521/jscp.2005.24.4.497" TargetMode="External"/><Relationship Id="rId175" Type="http://schemas.openxmlformats.org/officeDocument/2006/relationships/hyperlink" Target="https://psycnet.apa.org/doi/10.1037/0022-3514.71.1.141" TargetMode="External"/><Relationship Id="rId196" Type="http://schemas.openxmlformats.org/officeDocument/2006/relationships/hyperlink" Target="https://doi.org/10.1037/amp0000158" TargetMode="External"/><Relationship Id="rId200" Type="http://schemas.openxmlformats.org/officeDocument/2006/relationships/hyperlink" Target="https://doi.org/10.1037/10235-012" TargetMode="External"/><Relationship Id="rId16" Type="http://schemas.openxmlformats.org/officeDocument/2006/relationships/hyperlink" Target="https://doi.org/10.1037/dev0001728" TargetMode="External"/><Relationship Id="rId221" Type="http://schemas.openxmlformats.org/officeDocument/2006/relationships/hyperlink" Target="https://uk.style.yahoo.com/mums-sleep-loss-linked-accelerated-110153623.html" TargetMode="External"/><Relationship Id="rId37" Type="http://schemas.openxmlformats.org/officeDocument/2006/relationships/hyperlink" Target="https://newsroom.ucla.edu/releases/pregnant-mothers-depression-linked-to-childrens-" TargetMode="External"/><Relationship Id="rId58" Type="http://schemas.openxmlformats.org/officeDocument/2006/relationships/hyperlink" Target="https://www.ncbi.nlm.nih.gov/pubmed/32441781" TargetMode="External"/><Relationship Id="rId79" Type="http://schemas.openxmlformats.org/officeDocument/2006/relationships/hyperlink" Target="https://doi.org/10.1037/hea0000792" TargetMode="External"/><Relationship Id="rId102" Type="http://schemas.openxmlformats.org/officeDocument/2006/relationships/hyperlink" Target="https://doi.org/10.1521/jscp.2016.35.10.840" TargetMode="External"/><Relationship Id="rId123" Type="http://schemas.openxmlformats.org/officeDocument/2006/relationships/hyperlink" Target="http://doi.org/10.1080/08870446.2013.852670," TargetMode="External"/><Relationship Id="rId144" Type="http://schemas.openxmlformats.org/officeDocument/2006/relationships/hyperlink" Target="https://doi.org/10.1037/0278-6133.27.2.194" TargetMode="External"/><Relationship Id="rId90" Type="http://schemas.openxmlformats.org/officeDocument/2006/relationships/hyperlink" Target="https://doi.org/10.1007/s10865-018-9931-x" TargetMode="External"/><Relationship Id="rId165" Type="http://schemas.openxmlformats.org/officeDocument/2006/relationships/hyperlink" Target="https://doi.org/10.1067/mob.2001.115863" TargetMode="External"/><Relationship Id="rId186" Type="http://schemas.openxmlformats.org/officeDocument/2006/relationships/hyperlink" Target="https://doi.org/10.1177/0265407590074002" TargetMode="External"/><Relationship Id="rId211" Type="http://schemas.openxmlformats.org/officeDocument/2006/relationships/hyperlink" Target="https://au.lifestyle.yahoo.com/new-mums-biological-age-seven-years-sleep-loss-study-reveals-052134615.html" TargetMode="External"/><Relationship Id="rId232" Type="http://schemas.openxmlformats.org/officeDocument/2006/relationships/hyperlink" Target="https://www.wqad.com/article/news/health/your-health/your-health-stress-and-the-baby-of-your-future/526-c4ee8466-5e68-4fbc-bcca-e96da60ebd6a" TargetMode="External"/><Relationship Id="rId27" Type="http://schemas.openxmlformats.org/officeDocument/2006/relationships/hyperlink" Target="https://doi.org/10.1016/j.bbi.2022.10.012" TargetMode="External"/><Relationship Id="rId48" Type="http://schemas.openxmlformats.org/officeDocument/2006/relationships/hyperlink" Target="https://doi.org/10.1016/j.jad.2021.05.082" TargetMode="External"/><Relationship Id="rId69" Type="http://schemas.openxmlformats.org/officeDocument/2006/relationships/hyperlink" Target="https://doi.org/10.1016/j.socscimed.2019.112401" TargetMode="External"/><Relationship Id="rId113" Type="http://schemas.openxmlformats.org/officeDocument/2006/relationships/hyperlink" Target="https://doi.org/10.1371/journal.pone.0124517" TargetMode="External"/><Relationship Id="rId134" Type="http://schemas.openxmlformats.org/officeDocument/2006/relationships/hyperlink" Target="https://doi.org/10.5665/sleep.1384" TargetMode="External"/><Relationship Id="rId80" Type="http://schemas.openxmlformats.org/officeDocument/2006/relationships/hyperlink" Target="https://doi.org/10.1016/j.bbi.2018.11.009" TargetMode="External"/><Relationship Id="rId155" Type="http://schemas.openxmlformats.org/officeDocument/2006/relationships/hyperlink" Target="https://doi.org/10.1159/000086709" TargetMode="External"/><Relationship Id="rId176" Type="http://schemas.openxmlformats.org/officeDocument/2006/relationships/hyperlink" Target="https://doi.org/10.1037/h0089920" TargetMode="External"/><Relationship Id="rId197" Type="http://schemas.openxmlformats.org/officeDocument/2006/relationships/hyperlink" Target="https://doi.org/10.1016/B978-0-323-91497-0.00073-4" TargetMode="External"/><Relationship Id="rId201" Type="http://schemas.openxmlformats.org/officeDocument/2006/relationships/hyperlink" Target="https://www.apa.org/news/press/releases/2022/01/new-mothers-social-status" TargetMode="External"/><Relationship Id="rId222" Type="http://schemas.openxmlformats.org/officeDocument/2006/relationships/hyperlink" Target="https://www.aninews.in/news/lifestyle/quirky/new-mothers-sleep-loss-linked-to-accelerated-aging-study20210805224208/" TargetMode="External"/><Relationship Id="rId17" Type="http://schemas.openxmlformats.org/officeDocument/2006/relationships/hyperlink" Target="https://doi.org/10.1155/2024/6140465" TargetMode="External"/><Relationship Id="rId38" Type="http://schemas.openxmlformats.org/officeDocument/2006/relationships/hyperlink" Target="https://psycnet.apa.org/doi/10.1037/hea0001148" TargetMode="External"/><Relationship Id="rId59" Type="http://schemas.openxmlformats.org/officeDocument/2006/relationships/hyperlink" Target="https://doi.org/10.1037/cdp0000325" TargetMode="External"/><Relationship Id="rId103" Type="http://schemas.openxmlformats.org/officeDocument/2006/relationships/hyperlink" Target="https://doi.org/10.1007/s12160-016-9815-7" TargetMode="External"/><Relationship Id="rId124" Type="http://schemas.openxmlformats.org/officeDocument/2006/relationships/hyperlink" Target="https://doi.org/10.1080/17437199.2012.752659" TargetMode="External"/><Relationship Id="rId70" Type="http://schemas.openxmlformats.org/officeDocument/2006/relationships/hyperlink" Target="https://doi.org/10.1037/sah0000191" TargetMode="External"/><Relationship Id="rId91" Type="http://schemas.openxmlformats.org/officeDocument/2006/relationships/hyperlink" Target="https://doi.org/10.1037/tra0000345" TargetMode="External"/><Relationship Id="rId145" Type="http://schemas.openxmlformats.org/officeDocument/2006/relationships/hyperlink" Target="https://doi.org/10.1037/0278-6133.27.1.43" TargetMode="External"/><Relationship Id="rId166" Type="http://schemas.openxmlformats.org/officeDocument/2006/relationships/hyperlink" Target="https://doi.org/10.1067/mob.2001.111066" TargetMode="External"/><Relationship Id="rId187" Type="http://schemas.openxmlformats.org/officeDocument/2006/relationships/hyperlink" Target="https://doi.org/10.1080/08917779008248754" TargetMode="External"/><Relationship Id="rId1" Type="http://schemas.openxmlformats.org/officeDocument/2006/relationships/customXml" Target="../customXml/item1.xml"/><Relationship Id="rId212" Type="http://schemas.openxmlformats.org/officeDocument/2006/relationships/hyperlink" Target="https://www.dailymail.co.uk/news/article-9875129/Chinese-sleeper-agents-trying-exploit-scheme-residents-ex-British-colony-report-claims.html" TargetMode="External"/><Relationship Id="rId233" Type="http://schemas.openxmlformats.org/officeDocument/2006/relationships/hyperlink" Target="https://www.wmcactionnews5.com/2021/04/23/best-life-womans-stress-impacts-length-pregnancy-up-years-before/" TargetMode="External"/><Relationship Id="rId28" Type="http://schemas.openxmlformats.org/officeDocument/2006/relationships/hyperlink" Target="https://doi.org/10.1016/j.bbi.2022.10.005" TargetMode="External"/><Relationship Id="rId49" Type="http://schemas.openxmlformats.org/officeDocument/2006/relationships/hyperlink" Target="https://doi.org/10.1016/j.socscimed.2021.114139" TargetMode="External"/><Relationship Id="rId114" Type="http://schemas.openxmlformats.org/officeDocument/2006/relationships/hyperlink" Target="https://doi.org/10.1007/s10995-014-1581-1" TargetMode="External"/><Relationship Id="rId60" Type="http://schemas.openxmlformats.org/officeDocument/2006/relationships/hyperlink" Target="https://doi.org/10.3389/fpsyt.2020.578688" TargetMode="External"/><Relationship Id="rId81" Type="http://schemas.openxmlformats.org/officeDocument/2006/relationships/hyperlink" Target="https://doi.org/10.1016/j.psyneuen.2019.02.022" TargetMode="External"/><Relationship Id="rId135" Type="http://schemas.openxmlformats.org/officeDocument/2006/relationships/hyperlink" Target="https://doi.org/10.1037/a0022199" TargetMode="External"/><Relationship Id="rId156" Type="http://schemas.openxmlformats.org/officeDocument/2006/relationships/hyperlink" Target="https://doi.org/10.1207/s15324796abm2901_3" TargetMode="External"/><Relationship Id="rId177" Type="http://schemas.openxmlformats.org/officeDocument/2006/relationships/hyperlink" Target="https://doi.org/10.1007/BF01412373" TargetMode="External"/><Relationship Id="rId198" Type="http://schemas.openxmlformats.org/officeDocument/2006/relationships/hyperlink" Target="https://doi.org/10.1002/9781119057840.ch124" TargetMode="External"/><Relationship Id="rId202" Type="http://schemas.openxmlformats.org/officeDocument/2006/relationships/hyperlink" Target="https://newsroom.ucla.edu/releases/pregnant-mothers-depression-linked-to-childrens-behavioral-risk?utm_source=6-3-2022-issue&amp;utm_medium=email&amp;utm_content=mothers-depression&amp;utm_campaign=newsroom-weekly-newsletter" TargetMode="External"/><Relationship Id="rId223" Type="http://schemas.openxmlformats.org/officeDocument/2006/relationships/hyperlink" Target="https://www.longevity.technology/new-research-shows-sleep-loss-linked-to-accelerated-aging/" TargetMode="External"/><Relationship Id="rId18" Type="http://schemas.openxmlformats.org/officeDocument/2006/relationships/hyperlink" Target="https://doi.org/10.1007/s11199-023-01435-0" TargetMode="External"/><Relationship Id="rId39" Type="http://schemas.openxmlformats.org/officeDocument/2006/relationships/hyperlink" Target="https://doi.org/10.1017/S0954579421001760" TargetMode="External"/><Relationship Id="rId50" Type="http://schemas.openxmlformats.org/officeDocument/2006/relationships/hyperlink" Target="https://doi.org/10.1016/j.sleh.2021.02.002" TargetMode="External"/><Relationship Id="rId104" Type="http://schemas.openxmlformats.org/officeDocument/2006/relationships/hyperlink" Target="https://doi.org/10.1111/ppe.12300" TargetMode="External"/><Relationship Id="rId125" Type="http://schemas.openxmlformats.org/officeDocument/2006/relationships/hyperlink" Target="http://doi.org/10.1007/s00737-013-0348-9" TargetMode="External"/><Relationship Id="rId146" Type="http://schemas.openxmlformats.org/officeDocument/2006/relationships/hyperlink" Target="https://doi.org/10.1097/PSY.0b013e31815c6d96" TargetMode="External"/><Relationship Id="rId167" Type="http://schemas.openxmlformats.org/officeDocument/2006/relationships/hyperlink" Target="https://doi.org/10.1037//0278-6133.19.6.507" TargetMode="External"/><Relationship Id="rId188" Type="http://schemas.openxmlformats.org/officeDocument/2006/relationships/hyperlink" Target="https://doi.org/10.1037/0278-6133.9.3.285" TargetMode="External"/><Relationship Id="rId71" Type="http://schemas.openxmlformats.org/officeDocument/2006/relationships/hyperlink" Target="https://doi.org/10.1007/s40615-019-00619-3" TargetMode="External"/><Relationship Id="rId92" Type="http://schemas.openxmlformats.org/officeDocument/2006/relationships/hyperlink" Target="https://doi.org/10.1515/jpm-2016-0207" TargetMode="External"/><Relationship Id="rId213" Type="http://schemas.openxmlformats.org/officeDocument/2006/relationships/hyperlink" Target="https://www.universityofcalifornia.edu/news/sleep-loss-new-moms-linked-accelerated-aging" TargetMode="External"/><Relationship Id="rId234" Type="http://schemas.openxmlformats.org/officeDocument/2006/relationships/hyperlink" Target="https://www.knbr.com/news/stress-during-pregnancy-may-harm-unborn-babys-brain-studies-find/" TargetMode="External"/><Relationship Id="rId2" Type="http://schemas.openxmlformats.org/officeDocument/2006/relationships/customXml" Target="../customXml/item2.xml"/><Relationship Id="rId29" Type="http://schemas.openxmlformats.org/officeDocument/2006/relationships/hyperlink" Target="https://doi.org/10.1007/s10802-022-01006-z" TargetMode="External"/><Relationship Id="rId40" Type="http://schemas.openxmlformats.org/officeDocument/2006/relationships/hyperlink" Target="https://doi.org/10.3389/fpsyt.2022.820343" TargetMode="External"/><Relationship Id="rId115" Type="http://schemas.openxmlformats.org/officeDocument/2006/relationships/hyperlink" Target="https://doi.org/10.1146/annurev-clinpsy-101414-020426" TargetMode="External"/><Relationship Id="rId136" Type="http://schemas.openxmlformats.org/officeDocument/2006/relationships/hyperlink" Target="https://doi.org./10.1146/annurev.psych.031809.130727" TargetMode="External"/><Relationship Id="rId157" Type="http://schemas.openxmlformats.org/officeDocument/2006/relationships/hyperlink" Target="https://doi.org/10.1177/1359105305049763" TargetMode="External"/><Relationship Id="rId178" Type="http://schemas.openxmlformats.org/officeDocument/2006/relationships/hyperlink" Target="https://doi.org/10.1007/BF02506869" TargetMode="External"/><Relationship Id="rId61" Type="http://schemas.openxmlformats.org/officeDocument/2006/relationships/hyperlink" Target="http://doi.org/10.1111/aji.13229" TargetMode="External"/><Relationship Id="rId82" Type="http://schemas.openxmlformats.org/officeDocument/2006/relationships/hyperlink" Target="https://doi.org/10.1037/hea0000711" TargetMode="External"/><Relationship Id="rId199" Type="http://schemas.openxmlformats.org/officeDocument/2006/relationships/hyperlink" Target="https://doi.org/10.1136/eb-2012-101164" TargetMode="External"/><Relationship Id="rId203" Type="http://schemas.openxmlformats.org/officeDocument/2006/relationships/hyperlink" Target="https://www.nbclosangeles.com/news/local/sleep-deprivation-in-new-moms-may-be-linked-to-accelerated-aging-ucla-study-says/2667738" TargetMode="External"/><Relationship Id="rId19" Type="http://schemas.openxmlformats.org/officeDocument/2006/relationships/hyperlink" Target="https://doi.org/10.1016/j.bbi.2023.09.007" TargetMode="External"/><Relationship Id="rId224" Type="http://schemas.openxmlformats.org/officeDocument/2006/relationships/hyperlink" Target="https://www.bristolpost.co.uk/news/uk-world-news/new-mums-age-seven-years-5750925" TargetMode="External"/><Relationship Id="rId30" Type="http://schemas.openxmlformats.org/officeDocument/2006/relationships/hyperlink" Target="https://psycnet.apa.org/doi/10.1037/hea0001210" TargetMode="External"/><Relationship Id="rId105" Type="http://schemas.openxmlformats.org/officeDocument/2006/relationships/hyperlink" Target="https://doi.org/10.1016/j.ssmph.2016.10.014" TargetMode="External"/><Relationship Id="rId126" Type="http://schemas.openxmlformats.org/officeDocument/2006/relationships/hyperlink" Target="https://doi.org/10.1177/2167702612470646" TargetMode="External"/><Relationship Id="rId147" Type="http://schemas.openxmlformats.org/officeDocument/2006/relationships/hyperlink" Target="https://doi.org/10.1002/dev.20293" TargetMode="External"/><Relationship Id="rId168" Type="http://schemas.openxmlformats.org/officeDocument/2006/relationships/hyperlink" Target="https://doi.org/10.1097/00006842-200009000-00016" TargetMode="External"/><Relationship Id="rId51" Type="http://schemas.openxmlformats.org/officeDocument/2006/relationships/hyperlink" Target="https://doi.org/10.1371/journal.pone.0250982" TargetMode="External"/><Relationship Id="rId72" Type="http://schemas.openxmlformats.org/officeDocument/2006/relationships/hyperlink" Target="https://doi.org/10.1111/aji.13190" TargetMode="External"/><Relationship Id="rId93" Type="http://schemas.openxmlformats.org/officeDocument/2006/relationships/hyperlink" Target="https://doi.org/10.1007/s10995-016-2226-3" TargetMode="External"/><Relationship Id="rId189" Type="http://schemas.openxmlformats.org/officeDocument/2006/relationships/hyperlink" Target="https://doi.org/10.1080/07448481.1990.9936199" TargetMode="External"/><Relationship Id="rId3" Type="http://schemas.openxmlformats.org/officeDocument/2006/relationships/customXml" Target="../customXml/item3.xml"/><Relationship Id="rId214" Type="http://schemas.openxmlformats.org/officeDocument/2006/relationships/hyperlink" Target="https://www.nbcphiladelphia.com/news/national-international/sleep-deprivation-in-new-moms-may-be-linked-to-accelerated-aging-ucla-study-says/2923628/" TargetMode="External"/><Relationship Id="rId235" Type="http://schemas.openxmlformats.org/officeDocument/2006/relationships/hyperlink" Target="https://keyt.com/health/2020/12/07/stress-during-pregnancy-may-harm-unborn-babys-brain-studies-find/" TargetMode="External"/><Relationship Id="rId116" Type="http://schemas.openxmlformats.org/officeDocument/2006/relationships/hyperlink" Target="https://doi.org/10.1097/AOG.0000000000000565" TargetMode="External"/><Relationship Id="rId137" Type="http://schemas.openxmlformats.org/officeDocument/2006/relationships/hyperlink" Target="https://doi.org/10.1037/a0019808" TargetMode="External"/><Relationship Id="rId158" Type="http://schemas.openxmlformats.org/officeDocument/2006/relationships/hyperlink" Target="https://doi.org/10.1016/S0022-3999(03)00133-8" TargetMode="External"/><Relationship Id="rId20" Type="http://schemas.openxmlformats.org/officeDocument/2006/relationships/hyperlink" Target="https://doi.org/10.1097/PSY.0000000000001241" TargetMode="External"/><Relationship Id="rId41" Type="http://schemas.openxmlformats.org/officeDocument/2006/relationships/hyperlink" Target="https://psycnet.apa.org/doi/10.1037/ccp0000699" TargetMode="External"/><Relationship Id="rId62" Type="http://schemas.openxmlformats.org/officeDocument/2006/relationships/hyperlink" Target="https://doi.org/10.1016/j.psyneuen.2020.104841" TargetMode="External"/><Relationship Id="rId83" Type="http://schemas.openxmlformats.org/officeDocument/2006/relationships/hyperlink" Target="https://doi.org/10.1016/j.psyneuen.2018.09.008" TargetMode="External"/><Relationship Id="rId179" Type="http://schemas.openxmlformats.org/officeDocument/2006/relationships/hyperlink" Target="https://doi.org/10.1177/0146167294202009" TargetMode="External"/><Relationship Id="rId190" Type="http://schemas.openxmlformats.org/officeDocument/2006/relationships/hyperlink" Target="https://doi.org/0022-3514/87" TargetMode="External"/><Relationship Id="rId204" Type="http://schemas.openxmlformats.org/officeDocument/2006/relationships/hyperlink" Target="https://www.telegraph.co.uk/news/2021/08/08/lack-sleep-post-birth-can-add-seven-years-biological-age-new/" TargetMode="External"/><Relationship Id="rId225" Type="http://schemas.openxmlformats.org/officeDocument/2006/relationships/hyperlink" Target="https://timesofoman.com/article/105187-study-links-accelerated-ageing-to-sleep-loss-in-new-mo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0F2392BE4DD534DAC0E2B10BFF7F965" ma:contentTypeVersion="2" ma:contentTypeDescription="Create a new document." ma:contentTypeScope="" ma:versionID="9ed2413a8642fe4e7319c0e6bed50320">
  <xsd:schema xmlns:xsd="http://www.w3.org/2001/XMLSchema" xmlns:xs="http://www.w3.org/2001/XMLSchema" xmlns:p="http://schemas.microsoft.com/office/2006/metadata/properties" xmlns:ns3="048b3ba4-20e8-4a8f-8ad9-e6fca03648d3" targetNamespace="http://schemas.microsoft.com/office/2006/metadata/properties" ma:root="true" ma:fieldsID="7af7158f5b2062f6193cef0b0881c35e" ns3:_="">
    <xsd:import namespace="048b3ba4-20e8-4a8f-8ad9-e6fca03648d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b3ba4-20e8-4a8f-8ad9-e6fca03648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1DAE2A-E101-4226-A27A-AF57BD56208A}">
  <ds:schemaRefs>
    <ds:schemaRef ds:uri="http://schemas.openxmlformats.org/officeDocument/2006/bibliography"/>
  </ds:schemaRefs>
</ds:datastoreItem>
</file>

<file path=customXml/itemProps2.xml><?xml version="1.0" encoding="utf-8"?>
<ds:datastoreItem xmlns:ds="http://schemas.openxmlformats.org/officeDocument/2006/customXml" ds:itemID="{88057B48-0142-4B2E-BDD5-F1DB0B176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b3ba4-20e8-4a8f-8ad9-e6fca0364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A78A66-758E-4C7E-B0CA-D41B769A6C62}">
  <ds:schemaRefs>
    <ds:schemaRef ds:uri="http://schemas.microsoft.com/sharepoint/v3/contenttype/forms"/>
  </ds:schemaRefs>
</ds:datastoreItem>
</file>

<file path=customXml/itemProps4.xml><?xml version="1.0" encoding="utf-8"?>
<ds:datastoreItem xmlns:ds="http://schemas.openxmlformats.org/officeDocument/2006/customXml" ds:itemID="{649E38A0-8922-4C35-860A-976D27EEB8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18182</Words>
  <Characters>103643</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July 1994</vt:lpstr>
    </vt:vector>
  </TitlesOfParts>
  <Company>Psychology at UCLA</Company>
  <LinksUpToDate>false</LinksUpToDate>
  <CharactersWithSpaces>121582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1994</dc:title>
  <dc:subject/>
  <dc:creator>Dr. Christine Dunkel-Schetter</dc:creator>
  <cp:keywords/>
  <dc:description/>
  <cp:lastModifiedBy>Sameeksha Panda</cp:lastModifiedBy>
  <cp:revision>2</cp:revision>
  <cp:lastPrinted>2016-09-26T15:39:00Z</cp:lastPrinted>
  <dcterms:created xsi:type="dcterms:W3CDTF">2024-04-29T21:16:00Z</dcterms:created>
  <dcterms:modified xsi:type="dcterms:W3CDTF">2024-04-29T21:16:00Z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0x01010040F2392BE4DD534DAC0E2B10BFF7F965</vt:lpwstr>
  </property>
</Properties>
</file>